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C739A4" w:rsidRDefault="00C00FA2">
      <w:pPr>
        <w:pStyle w:val="Titel"/>
        <w:tabs>
          <w:tab w:val="left" w:pos="8100"/>
        </w:tabs>
        <w:rPr>
          <w:rFonts w:ascii="Arial" w:hAnsi="Arial" w:cs="Arial"/>
          <w:sz w:val="23"/>
          <w:szCs w:val="23"/>
          <w:u w:val="single"/>
        </w:rPr>
      </w:pPr>
      <w:bookmarkStart w:id="0" w:name="_Hlk484792045"/>
      <w:bookmarkEnd w:id="0"/>
      <w:r w:rsidRPr="00C739A4">
        <w:rPr>
          <w:rFonts w:ascii="Arial" w:hAnsi="Arial" w:cs="Arial"/>
          <w:sz w:val="23"/>
          <w:szCs w:val="23"/>
          <w:u w:val="single"/>
        </w:rPr>
        <w:t>Kontaktnetz FU – lettre d’information n° 1</w:t>
      </w:r>
      <w:r w:rsidR="00A94328" w:rsidRPr="00C739A4">
        <w:rPr>
          <w:rFonts w:ascii="Arial" w:hAnsi="Arial" w:cs="Arial"/>
          <w:sz w:val="23"/>
          <w:szCs w:val="23"/>
          <w:u w:val="single"/>
        </w:rPr>
        <w:t>7</w:t>
      </w:r>
      <w:r w:rsidR="003E7CD5">
        <w:rPr>
          <w:rFonts w:ascii="Arial" w:hAnsi="Arial" w:cs="Arial"/>
          <w:sz w:val="23"/>
          <w:szCs w:val="23"/>
          <w:u w:val="single"/>
        </w:rPr>
        <w:t>8</w:t>
      </w:r>
      <w:r w:rsidRPr="00C739A4">
        <w:rPr>
          <w:rFonts w:ascii="Arial" w:hAnsi="Arial" w:cs="Arial"/>
          <w:sz w:val="23"/>
          <w:szCs w:val="23"/>
          <w:u w:val="single"/>
        </w:rPr>
        <w:t xml:space="preserve"> – </w:t>
      </w:r>
      <w:r w:rsidR="003E7CD5">
        <w:rPr>
          <w:rFonts w:ascii="Arial" w:hAnsi="Arial" w:cs="Arial"/>
          <w:sz w:val="23"/>
          <w:szCs w:val="23"/>
          <w:u w:val="single"/>
        </w:rPr>
        <w:t>mai</w:t>
      </w:r>
      <w:r w:rsidR="000C0AA2" w:rsidRPr="00C739A4">
        <w:rPr>
          <w:rFonts w:ascii="Arial" w:hAnsi="Arial" w:cs="Arial"/>
          <w:sz w:val="23"/>
          <w:szCs w:val="23"/>
          <w:u w:val="single"/>
        </w:rPr>
        <w:t xml:space="preserve"> 201</w:t>
      </w:r>
      <w:r w:rsidR="00C739A4" w:rsidRPr="00C739A4">
        <w:rPr>
          <w:rFonts w:ascii="Arial" w:hAnsi="Arial" w:cs="Arial"/>
          <w:sz w:val="23"/>
          <w:szCs w:val="23"/>
          <w:u w:val="single"/>
        </w:rPr>
        <w:t>9</w:t>
      </w:r>
    </w:p>
    <w:p w:rsidR="00C00FA2" w:rsidRPr="00C739A4" w:rsidRDefault="00C00FA2">
      <w:pPr>
        <w:tabs>
          <w:tab w:val="left" w:pos="8100"/>
        </w:tabs>
        <w:jc w:val="both"/>
        <w:rPr>
          <w:rFonts w:ascii="Arial" w:hAnsi="Arial" w:cs="Arial"/>
          <w:sz w:val="23"/>
          <w:szCs w:val="23"/>
        </w:rPr>
      </w:pPr>
    </w:p>
    <w:p w:rsidR="003C196B" w:rsidRPr="00C739A4"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E7CD5">
        <w:rPr>
          <w:rFonts w:ascii="Arial" w:hAnsi="Arial" w:cs="Arial"/>
          <w:szCs w:val="19"/>
        </w:rPr>
        <w:t xml:space="preserve">Mai </w:t>
      </w:r>
      <w:r w:rsidR="008A1422">
        <w:rPr>
          <w:rFonts w:ascii="Arial" w:hAnsi="Arial" w:cs="Arial"/>
          <w:szCs w:val="19"/>
        </w:rPr>
        <w:t>201</w:t>
      </w:r>
      <w:r w:rsidR="007A22EB">
        <w:rPr>
          <w:rFonts w:ascii="Arial" w:hAnsi="Arial" w:cs="Arial"/>
          <w:szCs w:val="19"/>
        </w:rPr>
        <w:t>9</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3E7CD5">
        <w:rPr>
          <w:rFonts w:ascii="Arial" w:hAnsi="Arial" w:cs="Arial"/>
          <w:i/>
          <w:iCs/>
          <w:sz w:val="20"/>
          <w:szCs w:val="19"/>
        </w:rPr>
        <w:t>8</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rsidR="00426405" w:rsidRDefault="00426405"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7A22EB" w:rsidRDefault="00C00FA2">
      <w:pPr>
        <w:tabs>
          <w:tab w:val="left" w:pos="8100"/>
        </w:tabs>
        <w:rPr>
          <w:rFonts w:ascii="Arial" w:hAnsi="Arial" w:cs="Arial"/>
          <w:sz w:val="19"/>
          <w:szCs w:val="19"/>
          <w:lang w:val="fr-FR"/>
        </w:rPr>
      </w:pPr>
    </w:p>
    <w:p w:rsidR="00C00FA2" w:rsidRDefault="000635D4">
      <w:pPr>
        <w:tabs>
          <w:tab w:val="left" w:pos="8100"/>
        </w:tabs>
        <w:rPr>
          <w:rFonts w:ascii="Arial" w:hAnsi="Arial" w:cs="Arial"/>
          <w:sz w:val="19"/>
          <w:szCs w:val="19"/>
          <w:lang w:val="fr-FR"/>
        </w:rPr>
      </w:pPr>
      <w:r>
        <w:rPr>
          <w:rFonts w:ascii="Arial" w:hAnsi="Arial" w:cs="Arial"/>
          <w:sz w:val="23"/>
          <w:szCs w:val="23"/>
        </w:rPr>
        <w:pict>
          <v:rect id="_x0000_i1029"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0635D4"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0635D4"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0635D4"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0635D4"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0635D4"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0635D4"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0635D4"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0635D4">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0635D4"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0635D4"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0635D4"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0635D4"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0635D4"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rsidTr="00316928">
        <w:tc>
          <w:tcPr>
            <w:tcW w:w="9212" w:type="dxa"/>
          </w:tcPr>
          <w:p w:rsidR="009666CE" w:rsidRDefault="009666CE" w:rsidP="008F2DAC">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tc>
                <w:tcPr>
                  <w:tcW w:w="0" w:type="auto"/>
                  <w:vAlign w:val="center"/>
                  <w:hideMark/>
                </w:tcPr>
                <w:p w:rsidR="004E1863" w:rsidRDefault="004E1863" w:rsidP="004E1863">
                  <w:pPr>
                    <w:spacing w:line="450" w:lineRule="atLeast"/>
                    <w:jc w:val="center"/>
                    <w:rPr>
                      <w:rFonts w:ascii="Arial" w:hAnsi="Arial" w:cs="Arial"/>
                      <w:b/>
                      <w:color w:val="383838"/>
                      <w:sz w:val="22"/>
                      <w:szCs w:val="22"/>
                      <w:lang w:val="fr-FR"/>
                    </w:rPr>
                  </w:pPr>
                  <w:r w:rsidRPr="004E1863">
                    <w:rPr>
                      <w:rFonts w:ascii="Arial" w:hAnsi="Arial" w:cs="Arial"/>
                      <w:b/>
                      <w:color w:val="383838"/>
                      <w:sz w:val="22"/>
                      <w:szCs w:val="22"/>
                      <w:lang w:val="fr-FR"/>
                    </w:rPr>
                    <w:t>« Une cathédrale est bien autre chose qu</w:t>
                  </w:r>
                  <w:r w:rsidRPr="004E1863">
                    <w:rPr>
                      <w:rFonts w:ascii="Arial" w:hAnsi="Arial" w:cs="Arial"/>
                      <w:b/>
                      <w:i/>
                      <w:iCs/>
                      <w:color w:val="383838"/>
                      <w:sz w:val="22"/>
                      <w:szCs w:val="22"/>
                      <w:lang w:val="fr-FR"/>
                    </w:rPr>
                    <w:t>’</w:t>
                  </w:r>
                  <w:r w:rsidRPr="004E1863">
                    <w:rPr>
                      <w:rFonts w:ascii="Arial" w:hAnsi="Arial" w:cs="Arial"/>
                      <w:b/>
                      <w:color w:val="383838"/>
                      <w:sz w:val="22"/>
                      <w:szCs w:val="22"/>
                      <w:lang w:val="fr-FR"/>
                    </w:rPr>
                    <w:t>une somme de pierres. »</w:t>
                  </w:r>
                </w:p>
                <w:p w:rsidR="004E1863" w:rsidRPr="004E1863" w:rsidRDefault="004E1863" w:rsidP="004E1863">
                  <w:pPr>
                    <w:spacing w:line="450" w:lineRule="atLeast"/>
                    <w:jc w:val="center"/>
                    <w:rPr>
                      <w:rFonts w:ascii="Arial" w:hAnsi="Arial" w:cs="Arial"/>
                      <w:color w:val="383838"/>
                      <w:sz w:val="22"/>
                      <w:szCs w:val="22"/>
                      <w:lang w:val="fr-FR"/>
                    </w:rPr>
                  </w:pPr>
                  <w:r w:rsidRPr="004E1863">
                    <w:rPr>
                      <w:rFonts w:ascii="Arial" w:hAnsi="Arial" w:cs="Arial"/>
                      <w:color w:val="383838"/>
                      <w:sz w:val="22"/>
                      <w:szCs w:val="22"/>
                    </w:rPr>
                    <w:t>Antoine de Saint-Exupéry</w:t>
                  </w:r>
                </w:p>
              </w:tc>
            </w:tr>
            <w:tr w:rsidR="004E1863" w:rsidRPr="004E1863">
              <w:trPr>
                <w:trHeight w:val="375"/>
              </w:trPr>
              <w:tc>
                <w:tcPr>
                  <w:tcW w:w="0" w:type="auto"/>
                  <w:vAlign w:val="center"/>
                  <w:hideMark/>
                </w:tcPr>
                <w:p w:rsidR="004E1863" w:rsidRPr="004E1863" w:rsidRDefault="004E1863" w:rsidP="004E1863">
                  <w:pPr>
                    <w:jc w:val="center"/>
                    <w:rPr>
                      <w:rFonts w:ascii="Arial" w:hAnsi="Arial" w:cs="Arial"/>
                      <w:b/>
                      <w:color w:val="383838"/>
                      <w:sz w:val="22"/>
                      <w:szCs w:val="22"/>
                      <w:lang w:val="fr-FR"/>
                    </w:rPr>
                  </w:pPr>
                </w:p>
              </w:tc>
            </w:tr>
            <w:tr w:rsidR="004E1863" w:rsidRPr="004E1863">
              <w:tc>
                <w:tcPr>
                  <w:tcW w:w="0" w:type="auto"/>
                  <w:vAlign w:val="center"/>
                  <w:hideMark/>
                </w:tcPr>
                <w:p w:rsidR="004E1863" w:rsidRPr="004E1863" w:rsidRDefault="004E1863" w:rsidP="004E1863">
                  <w:pPr>
                    <w:spacing w:line="300" w:lineRule="atLeast"/>
                    <w:jc w:val="center"/>
                    <w:rPr>
                      <w:rFonts w:ascii="Arial" w:hAnsi="Arial" w:cs="Arial"/>
                      <w:color w:val="383838"/>
                      <w:sz w:val="22"/>
                      <w:szCs w:val="22"/>
                    </w:rPr>
                  </w:pPr>
                </w:p>
              </w:tc>
            </w:tr>
          </w:tbl>
          <w:p w:rsidR="0023534B" w:rsidRPr="00E62473" w:rsidRDefault="000635D4" w:rsidP="00DA0DEA">
            <w:pPr>
              <w:pStyle w:val="StandardWeb"/>
              <w:jc w:val="center"/>
              <w:rPr>
                <w:rFonts w:ascii="Arial" w:hAnsi="Arial" w:cs="Arial"/>
              </w:rPr>
            </w:pPr>
            <w:r>
              <w:rPr>
                <w:rFonts w:ascii="Arial" w:hAnsi="Arial" w:cs="Arial"/>
              </w:rPr>
              <w:pict>
                <v:rect id="_x0000_i1030" style="width:0;height:1.5pt" o:bullet="t" o:hrstd="t" o:hr="t" fillcolor="gray" stroked="f"/>
              </w:pict>
            </w:r>
          </w:p>
          <w:p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rsidR="00BF7FB1" w:rsidRDefault="00BF7FB1" w:rsidP="00BF7FB1">
            <w:pPr>
              <w:jc w:val="both"/>
              <w:rPr>
                <w:rStyle w:val="lmtexte-dispo"/>
                <w:lang w:val="fr-FR"/>
              </w:rPr>
            </w:pPr>
          </w:p>
          <w:p w:rsidR="00E62473" w:rsidRDefault="00E62473" w:rsidP="00DA0DEA">
            <w:pPr>
              <w:pStyle w:val="StandardWeb"/>
              <w:jc w:val="center"/>
              <w:rPr>
                <w:rStyle w:val="lmtexte-dispo"/>
                <w:lang w:val="fr-FR"/>
              </w:rPr>
            </w:pPr>
          </w:p>
          <w:p w:rsidR="00E62473" w:rsidRDefault="00E62473" w:rsidP="00DA0DEA">
            <w:pPr>
              <w:pStyle w:val="StandardWeb"/>
              <w:jc w:val="center"/>
              <w:rPr>
                <w:rStyle w:val="lmtexte-dispo"/>
                <w:color w:val="auto"/>
                <w:lang w:val="fr-FR"/>
              </w:rPr>
            </w:pPr>
          </w:p>
          <w:p w:rsidR="0023534B" w:rsidRDefault="0023534B" w:rsidP="00DA0DEA">
            <w:pPr>
              <w:pStyle w:val="StandardWeb"/>
              <w:jc w:val="center"/>
              <w:rPr>
                <w:rStyle w:val="lmtexte-dispo"/>
                <w:color w:val="auto"/>
                <w:lang w:val="fr-FR"/>
              </w:rPr>
            </w:pPr>
          </w:p>
          <w:p w:rsidR="007C2902" w:rsidRPr="00FE73CB" w:rsidRDefault="007C2902" w:rsidP="00C1304F">
            <w:pPr>
              <w:pStyle w:val="StandardWeb"/>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Pr="0023534B" w:rsidRDefault="00251C48" w:rsidP="00516B67">
      <w:pPr>
        <w:rPr>
          <w:lang w:val="fr-FR"/>
        </w:rPr>
      </w:pPr>
      <w:r w:rsidRPr="0023534B">
        <w:rPr>
          <w:lang w:val="fr-FR"/>
        </w:rPr>
        <w:br w:type="page"/>
      </w:r>
    </w:p>
    <w:p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0635D4" w:rsidTr="00154049">
        <w:tc>
          <w:tcPr>
            <w:tcW w:w="9212" w:type="dxa"/>
            <w:tcBorders>
              <w:bottom w:val="single" w:sz="4" w:space="0" w:color="auto"/>
            </w:tcBorders>
          </w:tcPr>
          <w:p w:rsidR="009666CE" w:rsidRPr="004C5280" w:rsidRDefault="009C5BB3" w:rsidP="00C739A4">
            <w:pPr>
              <w:spacing w:before="100" w:beforeAutospacing="1" w:after="100" w:afterAutospacing="1"/>
              <w:rPr>
                <w:i/>
                <w:iCs/>
                <w:sz w:val="20"/>
                <w:szCs w:val="20"/>
                <w:lang w:val="fr-FR"/>
              </w:rPr>
            </w:pPr>
            <w:r>
              <w:rPr>
                <w:rFonts w:ascii="Arial" w:hAnsi="Arial" w:cs="Arial"/>
                <w:sz w:val="18"/>
                <w:szCs w:val="18"/>
                <w:lang w:val="fr-FR"/>
              </w:rPr>
              <w:br/>
            </w:r>
            <w:r w:rsidR="009666CE" w:rsidRPr="00FA3014">
              <w:rPr>
                <w:rStyle w:val="Hervorhebung"/>
                <w:rFonts w:ascii="Arial" w:hAnsi="Arial" w:cs="Arial"/>
                <w:i w:val="0"/>
                <w:sz w:val="20"/>
                <w:szCs w:val="20"/>
                <w:lang w:val="fr-FR"/>
              </w:rPr>
              <w:br/>
            </w:r>
            <w:r w:rsidR="004C5280" w:rsidRPr="004C5280">
              <w:rPr>
                <w:rFonts w:ascii="Arial" w:hAnsi="Arial" w:cs="Arial"/>
                <w:sz w:val="18"/>
                <w:szCs w:val="18"/>
                <w:lang w:val="fr-FR"/>
              </w:rPr>
              <w:t>Trois vieilles dames se promènent en voiture à 15 Km/h sur l’autoroute.</w:t>
            </w:r>
            <w:r w:rsidR="004C5280" w:rsidRPr="004C5280">
              <w:rPr>
                <w:rFonts w:ascii="Arial" w:hAnsi="Arial" w:cs="Arial"/>
                <w:sz w:val="18"/>
                <w:szCs w:val="18"/>
                <w:lang w:val="fr-FR"/>
              </w:rPr>
              <w:br/>
              <w:t>Un policier les arrête et demande à la conductrice :</w:t>
            </w:r>
            <w:r w:rsidR="004C5280" w:rsidRPr="004C5280">
              <w:rPr>
                <w:rFonts w:ascii="Arial" w:hAnsi="Arial" w:cs="Arial"/>
                <w:sz w:val="18"/>
                <w:szCs w:val="18"/>
                <w:lang w:val="fr-FR"/>
              </w:rPr>
              <w:br/>
              <w:t>– Pourquoi rouliez-vous si lentement?</w:t>
            </w:r>
            <w:r w:rsidR="004C5280" w:rsidRPr="004C5280">
              <w:rPr>
                <w:rFonts w:ascii="Arial" w:hAnsi="Arial" w:cs="Arial"/>
                <w:sz w:val="18"/>
                <w:szCs w:val="18"/>
                <w:lang w:val="fr-FR"/>
              </w:rPr>
              <w:br/>
              <w:t>La conductrice répond :</w:t>
            </w:r>
            <w:r w:rsidR="004C5280" w:rsidRPr="004C5280">
              <w:rPr>
                <w:rFonts w:ascii="Arial" w:hAnsi="Arial" w:cs="Arial"/>
                <w:sz w:val="18"/>
                <w:szCs w:val="18"/>
                <w:lang w:val="fr-FR"/>
              </w:rPr>
              <w:br/>
              <w:t>– C’est la limite, n’est-ce pas? Il est écrit sur le panneau, là!</w:t>
            </w:r>
            <w:r w:rsidR="004C5280" w:rsidRPr="004C5280">
              <w:rPr>
                <w:rFonts w:ascii="Arial" w:hAnsi="Arial" w:cs="Arial"/>
                <w:sz w:val="18"/>
                <w:szCs w:val="18"/>
                <w:lang w:val="fr-FR"/>
              </w:rPr>
              <w:br/>
              <w:t>Le policier regarde le panneau en question et répond à la dame:</w:t>
            </w:r>
            <w:r w:rsidR="004C5280" w:rsidRPr="004C5280">
              <w:rPr>
                <w:rFonts w:ascii="Arial" w:hAnsi="Arial" w:cs="Arial"/>
                <w:sz w:val="18"/>
                <w:szCs w:val="18"/>
                <w:lang w:val="fr-FR"/>
              </w:rPr>
              <w:br/>
              <w:t>– Ce n’est pas la limite de vitesse madame, mais bien le numéro de l’autoroute. En ce moment, vous êtes sur l’autoroute « 15 ».</w:t>
            </w:r>
            <w:r w:rsidR="004C5280" w:rsidRPr="004C5280">
              <w:rPr>
                <w:rFonts w:ascii="Arial" w:hAnsi="Arial" w:cs="Arial"/>
                <w:sz w:val="18"/>
                <w:szCs w:val="18"/>
                <w:lang w:val="fr-FR"/>
              </w:rPr>
              <w:br/>
              <w:t>Le policier jette un oeil sur la banquette arrière et voit 2 autres dames qui ont le teint pâle comme si elles venaient de voir un fantôme. Le policier demande alors pourquoi elles sont dans un tel état.</w:t>
            </w:r>
            <w:r w:rsidR="004C5280" w:rsidRPr="004C5280">
              <w:rPr>
                <w:rFonts w:ascii="Arial" w:hAnsi="Arial" w:cs="Arial"/>
                <w:sz w:val="18"/>
                <w:szCs w:val="18"/>
                <w:lang w:val="fr-FR"/>
              </w:rPr>
              <w:br/>
              <w:t>La conductrice répond:</w:t>
            </w:r>
            <w:r w:rsidR="004C5280" w:rsidRPr="004C5280">
              <w:rPr>
                <w:rFonts w:ascii="Arial" w:hAnsi="Arial" w:cs="Arial"/>
                <w:sz w:val="18"/>
                <w:szCs w:val="18"/>
                <w:lang w:val="fr-FR"/>
              </w:rPr>
              <w:br/>
              <w:t>– C’est qu’on vient de sortir de la route 198, monsieur.</w:t>
            </w:r>
            <w:r w:rsidR="004C5280">
              <w:rPr>
                <w:rFonts w:ascii="Arial" w:hAnsi="Arial" w:cs="Arial"/>
                <w:sz w:val="18"/>
                <w:szCs w:val="18"/>
                <w:lang w:val="fr-FR"/>
              </w:rPr>
              <w:br/>
            </w:r>
            <w:r w:rsidR="009666CE" w:rsidRPr="00FA3014">
              <w:rPr>
                <w:rStyle w:val="Hervorhebung"/>
                <w:sz w:val="20"/>
                <w:szCs w:val="20"/>
                <w:lang w:val="fr-FR"/>
              </w:rPr>
              <w:br/>
            </w:r>
            <w:r w:rsidR="000635D4">
              <w:rPr>
                <w:rFonts w:ascii="Arial" w:hAnsi="Arial" w:cs="Arial"/>
                <w:i/>
                <w:sz w:val="20"/>
                <w:szCs w:val="20"/>
              </w:rPr>
              <w:pict>
                <v:rect id="_x0000_i1031" style="width:0;height:1.5pt" o:hrstd="t" o:hr="t" fillcolor="gray" stroked="f"/>
              </w:pict>
            </w:r>
          </w:p>
          <w:p w:rsidR="004C547C" w:rsidRDefault="004C547C" w:rsidP="004C547C">
            <w:pPr>
              <w:spacing w:before="100" w:beforeAutospacing="1" w:after="100" w:afterAutospacing="1"/>
              <w:jc w:val="center"/>
              <w:rPr>
                <w:rFonts w:ascii="Arial" w:hAnsi="Arial" w:cs="Arial"/>
                <w:sz w:val="18"/>
                <w:szCs w:val="18"/>
                <w:lang w:val="fr-FR"/>
              </w:rPr>
            </w:pPr>
            <w:r>
              <w:rPr>
                <w:noProof/>
              </w:rPr>
              <w:drawing>
                <wp:inline distT="0" distB="0" distL="0" distR="0" wp14:anchorId="0630F8A4" wp14:editId="1FBF50AC">
                  <wp:extent cx="5467340" cy="1504950"/>
                  <wp:effectExtent l="0" t="0" r="63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015" cy="1515596"/>
                          </a:xfrm>
                          <a:prstGeom prst="rect">
                            <a:avLst/>
                          </a:prstGeom>
                          <a:noFill/>
                          <a:ln>
                            <a:noFill/>
                          </a:ln>
                        </pic:spPr>
                      </pic:pic>
                    </a:graphicData>
                  </a:graphic>
                </wp:inline>
              </w:drawing>
            </w:r>
          </w:p>
          <w:p w:rsidR="004C547C" w:rsidRPr="00AA58AF" w:rsidRDefault="000635D4" w:rsidP="004C547C">
            <w:pPr>
              <w:spacing w:before="100" w:beforeAutospacing="1" w:after="100" w:afterAutospacing="1"/>
              <w:jc w:val="center"/>
              <w:rPr>
                <w:rFonts w:ascii="Arial" w:hAnsi="Arial" w:cs="Arial"/>
                <w:b/>
                <w:sz w:val="18"/>
                <w:szCs w:val="18"/>
                <w:lang w:val="fr-FR"/>
              </w:rPr>
            </w:pPr>
            <w:r>
              <w:rPr>
                <w:rFonts w:ascii="Arial" w:hAnsi="Arial" w:cs="Arial"/>
                <w:b/>
                <w:i/>
                <w:sz w:val="20"/>
                <w:szCs w:val="20"/>
              </w:rPr>
              <w:pict>
                <v:rect id="_x0000_i1032" style="width:0;height:1.5pt" o:hrstd="t" o:hr="t" fillcolor="gray" stroked="f"/>
              </w:pict>
            </w:r>
          </w:p>
          <w:p w:rsidR="00AA58AF" w:rsidRPr="00AA58AF" w:rsidRDefault="00AA58AF" w:rsidP="00AA58AF">
            <w:pPr>
              <w:spacing w:before="100" w:beforeAutospacing="1" w:after="100" w:afterAutospacing="1"/>
              <w:rPr>
                <w:rFonts w:ascii="Arial" w:hAnsi="Arial" w:cs="Arial"/>
                <w:b/>
                <w:sz w:val="18"/>
                <w:szCs w:val="18"/>
                <w:lang w:val="fr-FR"/>
              </w:rPr>
            </w:pPr>
            <w:r w:rsidRPr="00AA58AF">
              <w:rPr>
                <w:rFonts w:ascii="Arial" w:hAnsi="Arial" w:cs="Arial"/>
                <w:b/>
                <w:sz w:val="18"/>
                <w:szCs w:val="18"/>
                <w:lang w:val="fr-FR"/>
              </w:rPr>
              <w:t>FRANÇAIS / JAPONAIS</w:t>
            </w:r>
          </w:p>
          <w:p w:rsidR="00AA58AF" w:rsidRPr="00AA58AF" w:rsidRDefault="00AA58AF" w:rsidP="00AA58AF">
            <w:pPr>
              <w:spacing w:before="100" w:beforeAutospacing="1" w:after="100" w:afterAutospacing="1"/>
              <w:rPr>
                <w:rFonts w:ascii="Arial" w:hAnsi="Arial" w:cs="Arial"/>
                <w:sz w:val="18"/>
                <w:szCs w:val="18"/>
                <w:lang w:val="fr-FR"/>
              </w:rPr>
            </w:pPr>
            <w:r w:rsidRPr="00AA58AF">
              <w:rPr>
                <w:rFonts w:ascii="Arial" w:hAnsi="Arial" w:cs="Arial"/>
                <w:sz w:val="18"/>
                <w:szCs w:val="18"/>
                <w:lang w:val="fr-FR"/>
              </w:rPr>
              <w:t>– Mini</w:t>
            </w:r>
            <w:r>
              <w:rPr>
                <w:rFonts w:ascii="Arial" w:hAnsi="Arial" w:cs="Arial"/>
                <w:sz w:val="18"/>
                <w:szCs w:val="18"/>
                <w:lang w:val="fr-FR"/>
              </w:rPr>
              <w:t>jupe très</w:t>
            </w:r>
            <w:r w:rsidRPr="00AA58AF">
              <w:rPr>
                <w:rFonts w:ascii="Arial" w:hAnsi="Arial" w:cs="Arial"/>
                <w:sz w:val="18"/>
                <w:szCs w:val="18"/>
                <w:lang w:val="fr-FR"/>
              </w:rPr>
              <w:t xml:space="preserve"> courte / Ylatouvu</w:t>
            </w:r>
            <w:r w:rsidRPr="00AA58AF">
              <w:rPr>
                <w:rFonts w:ascii="Arial" w:hAnsi="Arial" w:cs="Arial"/>
                <w:sz w:val="18"/>
                <w:szCs w:val="18"/>
                <w:lang w:val="fr-FR"/>
              </w:rPr>
              <w:br/>
              <w:t>– Moto en panne / Yamamoto kadératé</w:t>
            </w:r>
            <w:r w:rsidRPr="00AA58AF">
              <w:rPr>
                <w:rFonts w:ascii="Arial" w:hAnsi="Arial" w:cs="Arial"/>
                <w:sz w:val="18"/>
                <w:szCs w:val="18"/>
                <w:lang w:val="fr-FR"/>
              </w:rPr>
              <w:br/>
              <w:t>– Moto accidentée / Takasé tamoto</w:t>
            </w:r>
            <w:r w:rsidRPr="00AA58AF">
              <w:rPr>
                <w:rFonts w:ascii="Arial" w:hAnsi="Arial" w:cs="Arial"/>
                <w:sz w:val="18"/>
                <w:szCs w:val="18"/>
                <w:lang w:val="fr-FR"/>
              </w:rPr>
              <w:br/>
              <w:t>– Inventeur du marteau / Ayaya Médoi</w:t>
            </w:r>
            <w:r w:rsidRPr="00AA58AF">
              <w:rPr>
                <w:rFonts w:ascii="Arial" w:hAnsi="Arial" w:cs="Arial"/>
                <w:sz w:val="18"/>
                <w:szCs w:val="18"/>
                <w:lang w:val="fr-FR"/>
              </w:rPr>
              <w:br/>
              <w:t>– Il fait froid ce matin / Sakaï sakaï !</w:t>
            </w:r>
            <w:r w:rsidRPr="00AA58AF">
              <w:rPr>
                <w:rFonts w:ascii="Arial" w:hAnsi="Arial" w:cs="Arial"/>
                <w:sz w:val="18"/>
                <w:szCs w:val="18"/>
                <w:lang w:val="fr-FR"/>
              </w:rPr>
              <w:br/>
              <w:t>– Femme enceinte / Ymatoumi</w:t>
            </w:r>
            <w:r w:rsidRPr="00AA58AF">
              <w:rPr>
                <w:rFonts w:ascii="Arial" w:hAnsi="Arial" w:cs="Arial"/>
                <w:sz w:val="18"/>
                <w:szCs w:val="18"/>
                <w:lang w:val="fr-FR"/>
              </w:rPr>
              <w:br/>
              <w:t>– Femme n’arrivant pas à être enceinte / Takékétaraté-takarataké</w:t>
            </w:r>
            <w:r w:rsidRPr="00AA58AF">
              <w:rPr>
                <w:rFonts w:ascii="Arial" w:hAnsi="Arial" w:cs="Arial"/>
                <w:sz w:val="18"/>
                <w:szCs w:val="18"/>
                <w:lang w:val="fr-FR"/>
              </w:rPr>
              <w:br/>
              <w:t>– Femme venant de faire l’amour / Ymaniké</w:t>
            </w:r>
            <w:r w:rsidRPr="00AA58AF">
              <w:rPr>
                <w:rFonts w:ascii="Arial" w:hAnsi="Arial" w:cs="Arial"/>
                <w:sz w:val="18"/>
                <w:szCs w:val="18"/>
                <w:lang w:val="fr-FR"/>
              </w:rPr>
              <w:br/>
              <w:t>– Femme poilue / Tétoufu</w:t>
            </w:r>
            <w:r w:rsidRPr="00AA58AF">
              <w:rPr>
                <w:rFonts w:ascii="Arial" w:hAnsi="Arial" w:cs="Arial"/>
                <w:sz w:val="18"/>
                <w:szCs w:val="18"/>
                <w:lang w:val="fr-FR"/>
              </w:rPr>
              <w:br/>
              <w:t>– Rhume / Nékicoul</w:t>
            </w:r>
            <w:r w:rsidRPr="00AA58AF">
              <w:rPr>
                <w:rFonts w:ascii="Arial" w:hAnsi="Arial" w:cs="Arial"/>
                <w:sz w:val="18"/>
                <w:szCs w:val="18"/>
                <w:lang w:val="fr-FR"/>
              </w:rPr>
              <w:br/>
              <w:t>– Binnes / Takapété</w:t>
            </w:r>
            <w:r w:rsidRPr="00AA58AF">
              <w:rPr>
                <w:rFonts w:ascii="Arial" w:hAnsi="Arial" w:cs="Arial"/>
                <w:sz w:val="18"/>
                <w:szCs w:val="18"/>
                <w:lang w:val="fr-FR"/>
              </w:rPr>
              <w:br/>
              <w:t>– Soixante-neuf / Kisuski</w:t>
            </w:r>
            <w:r w:rsidRPr="00AA58AF">
              <w:rPr>
                <w:rFonts w:ascii="Arial" w:hAnsi="Arial" w:cs="Arial"/>
                <w:sz w:val="18"/>
                <w:szCs w:val="18"/>
                <w:lang w:val="fr-FR"/>
              </w:rPr>
              <w:br/>
              <w:t>– Enlève tes chaussures / Takakitététong</w:t>
            </w:r>
            <w:r w:rsidRPr="00AA58AF">
              <w:rPr>
                <w:rFonts w:ascii="Arial" w:hAnsi="Arial" w:cs="Arial"/>
                <w:sz w:val="18"/>
                <w:szCs w:val="18"/>
                <w:lang w:val="fr-FR"/>
              </w:rPr>
              <w:br/>
              <w:t>– Où sont tes chaussures ? / Outamitétong</w:t>
            </w:r>
            <w:r w:rsidRPr="00AA58AF">
              <w:rPr>
                <w:rFonts w:ascii="Arial" w:hAnsi="Arial" w:cs="Arial"/>
                <w:sz w:val="18"/>
                <w:szCs w:val="18"/>
                <w:lang w:val="fr-FR"/>
              </w:rPr>
              <w:br/>
              <w:t>– Déshabille-toi entièrement / Takatoukité</w:t>
            </w:r>
            <w:r w:rsidRPr="00AA58AF">
              <w:rPr>
                <w:rFonts w:ascii="Arial" w:hAnsi="Arial" w:cs="Arial"/>
                <w:sz w:val="18"/>
                <w:szCs w:val="18"/>
                <w:lang w:val="fr-FR"/>
              </w:rPr>
              <w:br/>
              <w:t>– Prendre une photo / Yakapa bougé</w:t>
            </w:r>
            <w:r w:rsidRPr="00AA58AF">
              <w:rPr>
                <w:rFonts w:ascii="Arial" w:hAnsi="Arial" w:cs="Arial"/>
                <w:sz w:val="18"/>
                <w:szCs w:val="18"/>
                <w:lang w:val="fr-FR"/>
              </w:rPr>
              <w:br/>
              <w:t>– Devant la porte / Nakasoné</w:t>
            </w:r>
            <w:r w:rsidRPr="00AA58AF">
              <w:rPr>
                <w:rFonts w:ascii="Arial" w:hAnsi="Arial" w:cs="Arial"/>
                <w:sz w:val="18"/>
                <w:szCs w:val="18"/>
                <w:lang w:val="fr-FR"/>
              </w:rPr>
              <w:br/>
              <w:t>– Amiral de la flotte / Ychi Duoduma</w:t>
            </w:r>
            <w:r w:rsidRPr="00AA58AF">
              <w:rPr>
                <w:rFonts w:ascii="Arial" w:hAnsi="Arial" w:cs="Arial"/>
                <w:sz w:val="18"/>
                <w:szCs w:val="18"/>
                <w:lang w:val="fr-FR"/>
              </w:rPr>
              <w:br/>
              <w:t>– Terrain glissant / Tadérapé téfoutu</w:t>
            </w:r>
            <w:r w:rsidRPr="00AA58AF">
              <w:rPr>
                <w:rFonts w:ascii="Arial" w:hAnsi="Arial" w:cs="Arial"/>
                <w:sz w:val="18"/>
                <w:szCs w:val="18"/>
                <w:lang w:val="fr-FR"/>
              </w:rPr>
              <w:br/>
              <w:t>– Ta femme te trompe / Tekoku</w:t>
            </w:r>
            <w:r w:rsidRPr="00AA58AF">
              <w:rPr>
                <w:rFonts w:ascii="Arial" w:hAnsi="Arial" w:cs="Arial"/>
                <w:sz w:val="18"/>
                <w:szCs w:val="18"/>
                <w:lang w:val="fr-FR"/>
              </w:rPr>
              <w:br/>
            </w:r>
            <w:r w:rsidRPr="00AA58AF">
              <w:rPr>
                <w:rFonts w:ascii="Arial" w:hAnsi="Arial" w:cs="Arial"/>
                <w:sz w:val="18"/>
                <w:szCs w:val="18"/>
                <w:lang w:val="fr-FR"/>
              </w:rPr>
              <w:lastRenderedPageBreak/>
              <w:t>– Ta femme t’a largué / Tanana takité</w:t>
            </w:r>
            <w:r w:rsidRPr="00AA58AF">
              <w:rPr>
                <w:rFonts w:ascii="Arial" w:hAnsi="Arial" w:cs="Arial"/>
                <w:sz w:val="18"/>
                <w:szCs w:val="18"/>
                <w:lang w:val="fr-FR"/>
              </w:rPr>
              <w:br/>
              <w:t>– Fonctionnaire mal noté / Imasaké</w:t>
            </w:r>
          </w:p>
          <w:p w:rsidR="00AA58AF" w:rsidRDefault="000635D4" w:rsidP="004C547C">
            <w:pPr>
              <w:spacing w:before="100" w:beforeAutospacing="1" w:after="100" w:afterAutospacing="1"/>
              <w:jc w:val="center"/>
              <w:rPr>
                <w:rFonts w:ascii="Arial" w:hAnsi="Arial" w:cs="Arial"/>
                <w:sz w:val="20"/>
                <w:szCs w:val="20"/>
                <w:lang w:val="fr-FR"/>
              </w:rPr>
            </w:pPr>
            <w:r>
              <w:rPr>
                <w:rFonts w:ascii="Arial" w:hAnsi="Arial" w:cs="Arial"/>
                <w:b/>
                <w:i/>
                <w:sz w:val="20"/>
                <w:szCs w:val="20"/>
              </w:rPr>
              <w:pict>
                <v:rect id="_x0000_i1033" style="width:0;height:1.5pt" o:hrstd="t" o:hr="t" fillcolor="gray" stroked="f"/>
              </w:pict>
            </w:r>
          </w:p>
          <w:p w:rsidR="00AA58AF" w:rsidRPr="009D7AAF" w:rsidRDefault="00C9673C" w:rsidP="00C9673C">
            <w:pPr>
              <w:spacing w:before="100" w:beforeAutospacing="1" w:after="100" w:afterAutospacing="1"/>
              <w:rPr>
                <w:rFonts w:ascii="Arial" w:hAnsi="Arial" w:cs="Arial"/>
                <w:sz w:val="18"/>
                <w:szCs w:val="18"/>
                <w:lang w:val="fr-FR"/>
              </w:rPr>
            </w:pPr>
            <w:r w:rsidRPr="009D7AAF">
              <w:rPr>
                <w:rFonts w:ascii="Arial" w:hAnsi="Arial" w:cs="Arial"/>
                <w:sz w:val="18"/>
                <w:szCs w:val="18"/>
                <w:lang w:val="fr-FR"/>
              </w:rPr>
              <w:t xml:space="preserve">Un mendiant du centre ville s’approche d’une femme </w:t>
            </w:r>
            <w:r w:rsidR="00CE4093">
              <w:rPr>
                <w:rFonts w:ascii="Arial" w:hAnsi="Arial" w:cs="Arial"/>
                <w:sz w:val="18"/>
                <w:szCs w:val="18"/>
                <w:lang w:val="fr-FR"/>
              </w:rPr>
              <w:t>fort</w:t>
            </w:r>
            <w:r w:rsidR="009D7AAF" w:rsidRPr="009D7AAF">
              <w:rPr>
                <w:rFonts w:ascii="Arial" w:hAnsi="Arial" w:cs="Arial"/>
                <w:sz w:val="18"/>
                <w:szCs w:val="18"/>
                <w:lang w:val="fr-FR"/>
              </w:rPr>
              <w:t xml:space="preserve"> obès</w:t>
            </w:r>
            <w:r w:rsidR="009D7AAF">
              <w:rPr>
                <w:rFonts w:ascii="Arial" w:hAnsi="Arial" w:cs="Arial"/>
                <w:sz w:val="18"/>
                <w:szCs w:val="18"/>
                <w:lang w:val="fr-FR"/>
              </w:rPr>
              <w:t>e</w:t>
            </w:r>
            <w:r w:rsidR="009D7AAF" w:rsidRPr="009D7AAF">
              <w:rPr>
                <w:rFonts w:ascii="Arial" w:hAnsi="Arial" w:cs="Arial"/>
                <w:sz w:val="18"/>
                <w:szCs w:val="18"/>
                <w:lang w:val="fr-FR"/>
              </w:rPr>
              <w:t>,</w:t>
            </w:r>
            <w:r w:rsidRPr="009D7AAF">
              <w:rPr>
                <w:rFonts w:ascii="Arial" w:hAnsi="Arial" w:cs="Arial"/>
                <w:sz w:val="18"/>
                <w:szCs w:val="18"/>
                <w:lang w:val="fr-FR"/>
              </w:rPr>
              <w:t xml:space="preserve"> mais très bien vêtue</w:t>
            </w:r>
            <w:r w:rsidR="009D7AAF" w:rsidRPr="009D7AAF">
              <w:rPr>
                <w:rFonts w:ascii="Arial" w:hAnsi="Arial" w:cs="Arial"/>
                <w:sz w:val="18"/>
                <w:szCs w:val="18"/>
                <w:lang w:val="fr-FR"/>
              </w:rPr>
              <w:t>,</w:t>
            </w:r>
            <w:r w:rsidRPr="009D7AAF">
              <w:rPr>
                <w:rFonts w:ascii="Arial" w:hAnsi="Arial" w:cs="Arial"/>
                <w:sz w:val="18"/>
                <w:szCs w:val="18"/>
                <w:lang w:val="fr-FR"/>
              </w:rPr>
              <w:t xml:space="preserve"> et lui dit :</w:t>
            </w:r>
            <w:r w:rsidRPr="009D7AAF">
              <w:rPr>
                <w:rFonts w:ascii="Arial" w:hAnsi="Arial" w:cs="Arial"/>
                <w:sz w:val="18"/>
                <w:szCs w:val="18"/>
                <w:lang w:val="fr-FR"/>
              </w:rPr>
              <w:br/>
              <w:t xml:space="preserve">– Ça fait quatre jours que je n’ai pas mangé. </w:t>
            </w:r>
            <w:r w:rsidR="009D7AAF" w:rsidRPr="009D7AAF">
              <w:rPr>
                <w:rFonts w:ascii="Arial" w:hAnsi="Arial" w:cs="Arial"/>
                <w:sz w:val="18"/>
                <w:szCs w:val="18"/>
                <w:lang w:val="fr-FR"/>
              </w:rPr>
              <w:br/>
            </w:r>
            <w:r w:rsidRPr="009D7AAF">
              <w:rPr>
                <w:rFonts w:ascii="Arial" w:hAnsi="Arial" w:cs="Arial"/>
                <w:sz w:val="18"/>
                <w:szCs w:val="18"/>
                <w:lang w:val="fr-FR"/>
              </w:rPr>
              <w:t>La dame le regarde et lui répond :</w:t>
            </w:r>
            <w:r w:rsidRPr="009D7AAF">
              <w:rPr>
                <w:rFonts w:ascii="Arial" w:hAnsi="Arial" w:cs="Arial"/>
                <w:sz w:val="18"/>
                <w:szCs w:val="18"/>
                <w:lang w:val="fr-FR"/>
              </w:rPr>
              <w:br/>
              <w:t>– Mon Dieu, que j’aimerais avoir votre volonté</w:t>
            </w:r>
            <w:r w:rsidR="00CE4093">
              <w:rPr>
                <w:rFonts w:ascii="Arial" w:hAnsi="Arial" w:cs="Arial"/>
                <w:sz w:val="18"/>
                <w:szCs w:val="18"/>
                <w:lang w:val="fr-FR"/>
              </w:rPr>
              <w:t>.</w:t>
            </w:r>
          </w:p>
          <w:p w:rsidR="00D81F74" w:rsidRPr="00C53186" w:rsidRDefault="00D81F74" w:rsidP="004C547C">
            <w:pPr>
              <w:spacing w:before="100" w:beforeAutospacing="1" w:after="100" w:afterAutospacing="1"/>
              <w:jc w:val="center"/>
              <w:rPr>
                <w:rFonts w:ascii="Arial" w:hAnsi="Arial" w:cs="Arial"/>
                <w:sz w:val="18"/>
                <w:szCs w:val="18"/>
                <w:lang w:val="fr-FR"/>
              </w:rPr>
            </w:pPr>
            <w:r w:rsidRPr="00CA12CB">
              <w:rPr>
                <w:rFonts w:ascii="Arial" w:hAnsi="Arial" w:cs="Arial"/>
                <w:sz w:val="20"/>
                <w:szCs w:val="20"/>
                <w:lang w:val="fr-FR"/>
              </w:rPr>
              <w:br/>
            </w: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255408" w:rsidRDefault="00C00FA2" w:rsidP="00255408">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5A4EF2" w:rsidRPr="005A4EF2" w:rsidRDefault="005A4EF2" w:rsidP="005A4EF2">
      <w:pPr>
        <w:rPr>
          <w:lang w:val="fr-FR"/>
        </w:rPr>
      </w:pPr>
    </w:p>
    <w:p w:rsidR="005A4EF2" w:rsidRDefault="005A4EF2" w:rsidP="005A4EF2">
      <w:pPr>
        <w:rPr>
          <w:lang w:val="fr-FR"/>
        </w:rPr>
      </w:pPr>
    </w:p>
    <w:p w:rsidR="005A4EF2" w:rsidRPr="005A4EF2" w:rsidRDefault="005A4EF2" w:rsidP="005A4EF2">
      <w:pPr>
        <w:jc w:val="center"/>
        <w:rPr>
          <w:rFonts w:ascii="Arial" w:hAnsi="Arial" w:cs="Arial"/>
          <w:sz w:val="18"/>
          <w:szCs w:val="18"/>
          <w:lang w:val="fr-FR"/>
        </w:rPr>
      </w:pPr>
      <w:r w:rsidRPr="005A4EF2">
        <w:rPr>
          <w:rFonts w:ascii="Arial" w:hAnsi="Arial" w:cs="Arial"/>
          <w:noProof/>
          <w:sz w:val="18"/>
          <w:szCs w:val="18"/>
        </w:rPr>
        <w:drawing>
          <wp:inline distT="0" distB="0" distL="0" distR="0" wp14:anchorId="241A6694" wp14:editId="18BEFAB1">
            <wp:extent cx="5734645" cy="32194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3579" cy="3224466"/>
                    </a:xfrm>
                    <a:prstGeom prst="rect">
                      <a:avLst/>
                    </a:prstGeom>
                  </pic:spPr>
                </pic:pic>
              </a:graphicData>
            </a:graphic>
          </wp:inline>
        </w:drawing>
      </w:r>
    </w:p>
    <w:p w:rsidR="005A4EF2" w:rsidRDefault="000635D4" w:rsidP="005A4EF2">
      <w:pPr>
        <w:jc w:val="center"/>
        <w:rPr>
          <w:rFonts w:ascii="Arial" w:hAnsi="Arial" w:cs="Arial"/>
          <w:sz w:val="18"/>
          <w:szCs w:val="18"/>
          <w:lang w:val="fr-FR"/>
        </w:rPr>
      </w:pPr>
      <w:hyperlink r:id="rId14" w:anchor="xtor=EPR-2-[LaLettre16042019" w:history="1">
        <w:r w:rsidR="005A4EF2" w:rsidRPr="005A4EF2">
          <w:rPr>
            <w:rStyle w:val="Hyperlink"/>
            <w:rFonts w:ascii="Arial" w:hAnsi="Arial" w:cs="Arial"/>
            <w:sz w:val="18"/>
            <w:szCs w:val="18"/>
            <w:lang w:val="fr-FR"/>
          </w:rPr>
          <w:t>https://www.franceculture.fr/dossiers/notre-dame-les-flammes-et-les-larmes#xtor=EPR-2-[LaLettre16042019</w:t>
        </w:r>
      </w:hyperlink>
      <w:r w:rsidR="005A4EF2" w:rsidRPr="005A4EF2">
        <w:rPr>
          <w:rFonts w:ascii="Arial" w:hAnsi="Arial" w:cs="Arial"/>
          <w:sz w:val="18"/>
          <w:szCs w:val="18"/>
          <w:lang w:val="fr-FR"/>
        </w:rPr>
        <w:t>]</w:t>
      </w:r>
    </w:p>
    <w:p w:rsidR="004E1863" w:rsidRDefault="004E1863" w:rsidP="005A4EF2">
      <w:pPr>
        <w:jc w:val="center"/>
        <w:rPr>
          <w:rFonts w:ascii="Arial" w:hAnsi="Arial" w:cs="Arial"/>
          <w:sz w:val="18"/>
          <w:szCs w:val="18"/>
          <w:lang w:val="fr-FR"/>
        </w:rPr>
      </w:pPr>
    </w:p>
    <w:p w:rsidR="004E1863" w:rsidRDefault="004E1863" w:rsidP="005A4EF2">
      <w:pPr>
        <w:jc w:val="center"/>
        <w:rPr>
          <w:rFonts w:ascii="Arial" w:hAnsi="Arial" w:cs="Arial"/>
          <w:sz w:val="18"/>
          <w:szCs w:val="18"/>
          <w:lang w:val="fr-FR"/>
        </w:rPr>
      </w:pPr>
    </w:p>
    <w:p w:rsidR="004E1863" w:rsidRDefault="004E1863" w:rsidP="005A4EF2">
      <w:pPr>
        <w:jc w:val="center"/>
        <w:rPr>
          <w:rFonts w:ascii="Arial" w:hAnsi="Arial" w:cs="Arial"/>
          <w:sz w:val="18"/>
          <w:szCs w:val="18"/>
          <w:lang w:val="fr-FR"/>
        </w:rPr>
      </w:pPr>
      <w:r>
        <w:rPr>
          <w:noProof/>
        </w:rPr>
        <w:drawing>
          <wp:inline distT="0" distB="0" distL="0" distR="0" wp14:anchorId="46E2E7D5" wp14:editId="23EFA61B">
            <wp:extent cx="3829136" cy="477202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1242" cy="4774650"/>
                    </a:xfrm>
                    <a:prstGeom prst="rect">
                      <a:avLst/>
                    </a:prstGeom>
                  </pic:spPr>
                </pic:pic>
              </a:graphicData>
            </a:graphic>
          </wp:inline>
        </w:drawing>
      </w:r>
    </w:p>
    <w:p w:rsidR="004E1863" w:rsidRDefault="000635D4" w:rsidP="005A4EF2">
      <w:pPr>
        <w:jc w:val="center"/>
        <w:rPr>
          <w:rStyle w:val="Hyperlink"/>
          <w:rFonts w:ascii="Arial" w:hAnsi="Arial" w:cs="Arial"/>
          <w:sz w:val="18"/>
          <w:szCs w:val="18"/>
          <w:lang w:val="fr-FR"/>
        </w:rPr>
      </w:pPr>
      <w:hyperlink r:id="rId16" w:history="1">
        <w:r w:rsidR="004E1863" w:rsidRPr="00695CC2">
          <w:rPr>
            <w:rStyle w:val="Hyperlink"/>
            <w:rFonts w:ascii="Arial" w:hAnsi="Arial" w:cs="Arial"/>
            <w:sz w:val="18"/>
            <w:szCs w:val="18"/>
            <w:lang w:val="fr-FR"/>
          </w:rPr>
          <w:t>https://le1hebdo.fr/journal/numero/246/cet-incendie-remet-en-question-notre-rapport-l-ternit-3291.html</w:t>
        </w:r>
      </w:hyperlink>
    </w:p>
    <w:p w:rsidR="00DB71E0" w:rsidRDefault="00DB71E0" w:rsidP="00DB71E0">
      <w:pPr>
        <w:spacing w:line="360" w:lineRule="auto"/>
        <w:jc w:val="center"/>
        <w:rPr>
          <w:rFonts w:ascii="Helvetica" w:hAnsi="Helvetica" w:cs="Helvetica"/>
          <w:color w:val="505050"/>
        </w:rPr>
      </w:pPr>
      <w:r>
        <w:rPr>
          <w:rFonts w:ascii="Helvetica" w:hAnsi="Helvetica" w:cs="Helvetica"/>
          <w:noProof/>
          <w:color w:val="505050"/>
        </w:rPr>
        <w:lastRenderedPageBreak/>
        <w:drawing>
          <wp:inline distT="0" distB="0" distL="0" distR="0">
            <wp:extent cx="4857750" cy="3238500"/>
            <wp:effectExtent l="0" t="0" r="0" b="0"/>
            <wp:docPr id="75" name="Grafik 75" descr="https://cdn.radiofrance.fr/s3/cruiser-production/2019/04/95ceae5d-3a07-44ef-883c-aaacc86a03e4/838_n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radiofrance.fr/s3/cruiser-production/2019/04/95ceae5d-3a07-44ef-883c-aaacc86a03e4/838_npar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DB71E0" w:rsidRPr="00DB71E0" w:rsidRDefault="00DB71E0" w:rsidP="00DB71E0">
      <w:pPr>
        <w:jc w:val="center"/>
        <w:rPr>
          <w:rStyle w:val="Hyperlink"/>
          <w:rFonts w:ascii="Arial" w:hAnsi="Arial" w:cs="Arial"/>
          <w:sz w:val="18"/>
          <w:szCs w:val="18"/>
        </w:rPr>
      </w:pPr>
      <w:r w:rsidRPr="00DB71E0">
        <w:rPr>
          <w:rStyle w:val="Fett"/>
          <w:rFonts w:ascii="Arial" w:hAnsi="Arial" w:cs="Arial"/>
          <w:color w:val="505050"/>
          <w:sz w:val="18"/>
          <w:szCs w:val="18"/>
          <w:lang w:val="fr-FR"/>
        </w:rPr>
        <w:t>Aux vieilles pierres, la patrie reconnaissante.</w:t>
      </w:r>
      <w:r w:rsidRPr="00DB71E0">
        <w:rPr>
          <w:rFonts w:ascii="Arial" w:hAnsi="Arial" w:cs="Arial"/>
          <w:color w:val="505050"/>
          <w:sz w:val="18"/>
          <w:szCs w:val="18"/>
          <w:lang w:val="fr-FR"/>
        </w:rPr>
        <w:t xml:space="preserve"> Avec l'incendie de Notre-Dame de Paris c'est un symbole national - à la fois religieux, républicain et populaire - qui a été atteint. Mais Notre-Dame revêt également une dimension politique et incarne une mémoire nationale, tout comme le Panthéon. </w:t>
      </w:r>
      <w:r w:rsidRPr="00DB71E0">
        <w:rPr>
          <w:rFonts w:ascii="Arial" w:hAnsi="Arial" w:cs="Arial"/>
          <w:color w:val="505050"/>
          <w:sz w:val="18"/>
          <w:szCs w:val="18"/>
        </w:rPr>
        <w:t xml:space="preserve">( </w:t>
      </w:r>
      <w:hyperlink r:id="rId18" w:history="1">
        <w:r w:rsidRPr="00DB71E0">
          <w:rPr>
            <w:rFonts w:ascii="Arial" w:hAnsi="Arial" w:cs="Arial"/>
            <w:color w:val="3466CC"/>
            <w:sz w:val="18"/>
            <w:szCs w:val="18"/>
          </w:rPr>
          <w:t>Politique !</w:t>
        </w:r>
      </w:hyperlink>
      <w:r w:rsidRPr="00DB71E0">
        <w:rPr>
          <w:rFonts w:ascii="Arial" w:hAnsi="Arial" w:cs="Arial"/>
          <w:color w:val="505050"/>
          <w:sz w:val="18"/>
          <w:szCs w:val="18"/>
        </w:rPr>
        <w:t>, 30 min)</w:t>
      </w:r>
    </w:p>
    <w:p w:rsidR="00DB71E0" w:rsidRPr="00DB71E0" w:rsidRDefault="00DB71E0" w:rsidP="005A4EF2">
      <w:pPr>
        <w:jc w:val="center"/>
        <w:rPr>
          <w:rFonts w:ascii="Arial" w:hAnsi="Arial" w:cs="Arial"/>
          <w:sz w:val="18"/>
          <w:szCs w:val="18"/>
          <w:lang w:val="fr-FR"/>
        </w:rPr>
      </w:pPr>
    </w:p>
    <w:p w:rsidR="005A4EF2" w:rsidRDefault="005A4EF2" w:rsidP="005A4EF2">
      <w:pPr>
        <w:jc w:val="center"/>
        <w:rPr>
          <w:lang w:val="fr-FR"/>
        </w:rPr>
      </w:pPr>
    </w:p>
    <w:p w:rsidR="00DB71E0" w:rsidRDefault="00DB71E0" w:rsidP="005A4EF2">
      <w:pPr>
        <w:jc w:val="center"/>
        <w:rPr>
          <w:lang w:val="fr-FR"/>
        </w:rPr>
      </w:pPr>
    </w:p>
    <w:p w:rsidR="005A4EF2" w:rsidRDefault="005A4EF2" w:rsidP="005A4EF2">
      <w:pPr>
        <w:jc w:val="center"/>
        <w:rPr>
          <w:lang w:val="fr-FR"/>
        </w:rPr>
      </w:pPr>
      <w:r>
        <w:rPr>
          <w:noProof/>
        </w:rPr>
        <w:drawing>
          <wp:inline distT="0" distB="0" distL="0" distR="0" wp14:anchorId="5B114C46" wp14:editId="38C17DE1">
            <wp:extent cx="4371975" cy="434340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1975" cy="4343400"/>
                    </a:xfrm>
                    <a:prstGeom prst="rect">
                      <a:avLst/>
                    </a:prstGeom>
                  </pic:spPr>
                </pic:pic>
              </a:graphicData>
            </a:graphic>
          </wp:inline>
        </w:drawing>
      </w:r>
    </w:p>
    <w:p w:rsidR="005A4EF2" w:rsidRDefault="005A4EF2" w:rsidP="005A4EF2">
      <w:pPr>
        <w:jc w:val="center"/>
        <w:rPr>
          <w:rFonts w:ascii="Arial" w:hAnsi="Arial" w:cs="Arial"/>
          <w:sz w:val="18"/>
          <w:szCs w:val="18"/>
          <w:lang w:val="fr-FR"/>
        </w:rPr>
      </w:pPr>
      <w:r w:rsidRPr="005A4EF2">
        <w:rPr>
          <w:rFonts w:ascii="Arial" w:hAnsi="Arial" w:cs="Arial"/>
          <w:sz w:val="18"/>
          <w:szCs w:val="18"/>
          <w:lang w:val="fr-FR"/>
        </w:rPr>
        <w:t>Le Monde, 15-04-2019</w:t>
      </w:r>
    </w:p>
    <w:p w:rsidR="00DF6089" w:rsidRDefault="00DF6089" w:rsidP="005A4EF2">
      <w:pPr>
        <w:jc w:val="center"/>
        <w:rPr>
          <w:rFonts w:ascii="Arial" w:hAnsi="Arial" w:cs="Arial"/>
          <w:sz w:val="18"/>
          <w:szCs w:val="18"/>
          <w:lang w:val="fr-FR"/>
        </w:rPr>
      </w:pPr>
    </w:p>
    <w:p w:rsidR="00DF6089" w:rsidRDefault="00DF6089" w:rsidP="005A4EF2">
      <w:pPr>
        <w:jc w:val="center"/>
        <w:rPr>
          <w:rFonts w:ascii="Arial" w:hAnsi="Arial" w:cs="Arial"/>
          <w:sz w:val="18"/>
          <w:szCs w:val="18"/>
          <w:lang w:val="fr-FR"/>
        </w:rPr>
      </w:pPr>
    </w:p>
    <w:p w:rsidR="00DF6089" w:rsidRDefault="00DF6089" w:rsidP="005A4EF2">
      <w:pPr>
        <w:jc w:val="center"/>
        <w:rPr>
          <w:rFonts w:ascii="Arial" w:hAnsi="Arial" w:cs="Arial"/>
          <w:sz w:val="18"/>
          <w:szCs w:val="18"/>
          <w:lang w:val="fr-FR"/>
        </w:rPr>
      </w:pPr>
      <w:r>
        <w:rPr>
          <w:noProof/>
        </w:rPr>
        <w:lastRenderedPageBreak/>
        <w:drawing>
          <wp:inline distT="0" distB="0" distL="0" distR="0">
            <wp:extent cx="5416510" cy="3543300"/>
            <wp:effectExtent l="0" t="0" r="0" b="0"/>
            <wp:docPr id="68" name="Grafik 68" descr="https://lmo-lmo-production-api.twipecloud.net/Image/250/0/310601/3.2.0/28647646/1155215/1852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mo-lmo-production-api.twipecloud.net/Image/250/0/310601/3.2.0/28647646/1155215/185299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4728" cy="3548676"/>
                    </a:xfrm>
                    <a:prstGeom prst="rect">
                      <a:avLst/>
                    </a:prstGeom>
                    <a:noFill/>
                    <a:ln>
                      <a:noFill/>
                    </a:ln>
                  </pic:spPr>
                </pic:pic>
              </a:graphicData>
            </a:graphic>
          </wp:inline>
        </w:drawing>
      </w:r>
    </w:p>
    <w:p w:rsidR="00DF6089" w:rsidRPr="005A4EF2" w:rsidRDefault="00DF6089" w:rsidP="005A4EF2">
      <w:pPr>
        <w:jc w:val="center"/>
        <w:rPr>
          <w:rFonts w:ascii="Arial" w:hAnsi="Arial" w:cs="Arial"/>
          <w:sz w:val="18"/>
          <w:szCs w:val="18"/>
          <w:lang w:val="fr-FR"/>
        </w:rPr>
      </w:pPr>
      <w:r>
        <w:rPr>
          <w:rFonts w:ascii="Arial" w:hAnsi="Arial" w:cs="Arial"/>
          <w:sz w:val="18"/>
          <w:szCs w:val="18"/>
          <w:lang w:val="fr-FR"/>
        </w:rPr>
        <w:t>Le Monde, 25-04-2019</w:t>
      </w:r>
    </w:p>
    <w:p w:rsidR="0076143B" w:rsidRDefault="0076143B" w:rsidP="0076143B">
      <w:pPr>
        <w:rPr>
          <w:lang w:val="fr-FR"/>
        </w:rPr>
      </w:pPr>
    </w:p>
    <w:p w:rsidR="0076143B" w:rsidRDefault="0076143B" w:rsidP="0076143B">
      <w:pPr>
        <w:rPr>
          <w:lang w:val="fr-FR"/>
        </w:rPr>
      </w:pPr>
    </w:p>
    <w:p w:rsidR="0076143B" w:rsidRDefault="0076143B" w:rsidP="0076143B">
      <w:pPr>
        <w:jc w:val="center"/>
        <w:rPr>
          <w:lang w:val="fr-FR"/>
        </w:rPr>
      </w:pPr>
      <w:r>
        <w:rPr>
          <w:noProof/>
        </w:rPr>
        <w:drawing>
          <wp:inline distT="0" distB="0" distL="0" distR="0" wp14:anchorId="6DE7E9D4" wp14:editId="769B1024">
            <wp:extent cx="4230291" cy="39814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2055" cy="3983110"/>
                    </a:xfrm>
                    <a:prstGeom prst="rect">
                      <a:avLst/>
                    </a:prstGeom>
                  </pic:spPr>
                </pic:pic>
              </a:graphicData>
            </a:graphic>
          </wp:inline>
        </w:drawing>
      </w:r>
    </w:p>
    <w:p w:rsidR="0076143B" w:rsidRDefault="0076143B" w:rsidP="0076143B">
      <w:pPr>
        <w:jc w:val="center"/>
        <w:rPr>
          <w:rFonts w:ascii="Arial" w:hAnsi="Arial" w:cs="Arial"/>
          <w:sz w:val="18"/>
          <w:szCs w:val="18"/>
          <w:lang w:val="fr-FR"/>
        </w:rPr>
      </w:pPr>
      <w:r w:rsidRPr="0076143B">
        <w:rPr>
          <w:rFonts w:ascii="Arial" w:hAnsi="Arial" w:cs="Arial"/>
          <w:sz w:val="18"/>
          <w:szCs w:val="18"/>
          <w:lang w:val="fr-FR"/>
        </w:rPr>
        <w:t>Le Monde, 5-04-2019</w:t>
      </w:r>
    </w:p>
    <w:p w:rsidR="00E56450" w:rsidRDefault="00E56450" w:rsidP="0076143B">
      <w:pPr>
        <w:jc w:val="center"/>
        <w:rPr>
          <w:rFonts w:ascii="Arial" w:hAnsi="Arial" w:cs="Arial"/>
          <w:sz w:val="18"/>
          <w:szCs w:val="18"/>
          <w:lang w:val="fr-FR"/>
        </w:rPr>
      </w:pPr>
    </w:p>
    <w:p w:rsidR="00E56450" w:rsidRDefault="00E56450" w:rsidP="0076143B">
      <w:pPr>
        <w:jc w:val="center"/>
        <w:rPr>
          <w:rFonts w:ascii="Arial" w:hAnsi="Arial" w:cs="Arial"/>
          <w:sz w:val="18"/>
          <w:szCs w:val="18"/>
          <w:lang w:val="fr-FR"/>
        </w:rPr>
      </w:pPr>
    </w:p>
    <w:p w:rsidR="00E56450" w:rsidRDefault="00E56450" w:rsidP="0076143B">
      <w:pPr>
        <w:jc w:val="center"/>
        <w:rPr>
          <w:rFonts w:ascii="Arial" w:hAnsi="Arial" w:cs="Arial"/>
          <w:sz w:val="18"/>
          <w:szCs w:val="18"/>
          <w:lang w:val="fr-FR"/>
        </w:rPr>
      </w:pPr>
      <w:r>
        <w:rPr>
          <w:noProof/>
        </w:rPr>
        <w:lastRenderedPageBreak/>
        <w:drawing>
          <wp:inline distT="0" distB="0" distL="0" distR="0" wp14:anchorId="037A9E2B" wp14:editId="0B6FCD72">
            <wp:extent cx="3773464" cy="37814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4407" cy="3782370"/>
                    </a:xfrm>
                    <a:prstGeom prst="rect">
                      <a:avLst/>
                    </a:prstGeom>
                  </pic:spPr>
                </pic:pic>
              </a:graphicData>
            </a:graphic>
          </wp:inline>
        </w:drawing>
      </w:r>
    </w:p>
    <w:p w:rsidR="00E56450" w:rsidRDefault="00E56450" w:rsidP="0076143B">
      <w:pPr>
        <w:jc w:val="center"/>
        <w:rPr>
          <w:rFonts w:ascii="Arial" w:hAnsi="Arial" w:cs="Arial"/>
          <w:sz w:val="18"/>
          <w:szCs w:val="18"/>
          <w:lang w:val="fr-FR"/>
        </w:rPr>
      </w:pPr>
      <w:r>
        <w:rPr>
          <w:rFonts w:ascii="Arial" w:hAnsi="Arial" w:cs="Arial"/>
          <w:sz w:val="18"/>
          <w:szCs w:val="18"/>
          <w:lang w:val="fr-FR"/>
        </w:rPr>
        <w:t>Le Monde, 12-04-2019</w:t>
      </w:r>
    </w:p>
    <w:p w:rsidR="00D542C8" w:rsidRDefault="00D542C8" w:rsidP="0076143B">
      <w:pPr>
        <w:jc w:val="center"/>
        <w:rPr>
          <w:rFonts w:ascii="Arial" w:hAnsi="Arial" w:cs="Arial"/>
          <w:sz w:val="18"/>
          <w:szCs w:val="18"/>
          <w:lang w:val="fr-FR"/>
        </w:rPr>
      </w:pPr>
    </w:p>
    <w:p w:rsidR="00D542C8" w:rsidRDefault="00D542C8" w:rsidP="0076143B">
      <w:pPr>
        <w:jc w:val="center"/>
        <w:rPr>
          <w:rFonts w:ascii="Arial" w:hAnsi="Arial" w:cs="Arial"/>
          <w:sz w:val="18"/>
          <w:szCs w:val="18"/>
          <w:lang w:val="fr-FR"/>
        </w:rPr>
      </w:pPr>
    </w:p>
    <w:p w:rsidR="00D542C8" w:rsidRDefault="00D542C8" w:rsidP="0076143B">
      <w:pPr>
        <w:jc w:val="center"/>
        <w:rPr>
          <w:rFonts w:ascii="Arial" w:hAnsi="Arial" w:cs="Arial"/>
          <w:sz w:val="18"/>
          <w:szCs w:val="18"/>
          <w:lang w:val="fr-FR"/>
        </w:rPr>
      </w:pPr>
    </w:p>
    <w:p w:rsidR="00D542C8" w:rsidRDefault="00D542C8" w:rsidP="0076143B">
      <w:pPr>
        <w:jc w:val="center"/>
        <w:rPr>
          <w:rFonts w:ascii="Arial" w:hAnsi="Arial" w:cs="Arial"/>
          <w:sz w:val="18"/>
          <w:szCs w:val="18"/>
          <w:lang w:val="fr-FR"/>
        </w:rPr>
      </w:pPr>
      <w:r>
        <w:rPr>
          <w:noProof/>
        </w:rPr>
        <w:drawing>
          <wp:inline distT="0" distB="0" distL="0" distR="0" wp14:anchorId="3A3A4EBD" wp14:editId="3A5247FD">
            <wp:extent cx="4943475" cy="3352800"/>
            <wp:effectExtent l="0" t="0" r="9525"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3475" cy="3352800"/>
                    </a:xfrm>
                    <a:prstGeom prst="rect">
                      <a:avLst/>
                    </a:prstGeom>
                  </pic:spPr>
                </pic:pic>
              </a:graphicData>
            </a:graphic>
          </wp:inline>
        </w:drawing>
      </w:r>
    </w:p>
    <w:p w:rsidR="00D542C8" w:rsidRDefault="000635D4" w:rsidP="0076143B">
      <w:pPr>
        <w:jc w:val="center"/>
        <w:rPr>
          <w:rFonts w:ascii="Arial" w:hAnsi="Arial" w:cs="Arial"/>
          <w:sz w:val="18"/>
          <w:szCs w:val="18"/>
          <w:lang w:val="fr-FR"/>
        </w:rPr>
      </w:pPr>
      <w:hyperlink r:id="rId24" w:history="1">
        <w:r w:rsidR="00D542C8" w:rsidRPr="001B66BB">
          <w:rPr>
            <w:rStyle w:val="Hyperlink"/>
            <w:rFonts w:ascii="Arial" w:hAnsi="Arial" w:cs="Arial"/>
            <w:sz w:val="18"/>
            <w:szCs w:val="18"/>
            <w:lang w:val="fr-FR"/>
          </w:rPr>
          <w:t>https://www.lemonde.fr/societe/article/2019/04/29/jean-marie-delarue-au-nom-de-la-securite-toutes-nos-libertes-sont-menacees_5456075_3224.html?xtor=EPR-33281036-[le_brief]-20190429-[titre_2</w:t>
        </w:r>
      </w:hyperlink>
      <w:r w:rsidR="00D542C8" w:rsidRPr="00D542C8">
        <w:rPr>
          <w:rFonts w:ascii="Arial" w:hAnsi="Arial" w:cs="Arial"/>
          <w:sz w:val="18"/>
          <w:szCs w:val="18"/>
          <w:lang w:val="fr-FR"/>
        </w:rPr>
        <w:t>]</w:t>
      </w:r>
    </w:p>
    <w:p w:rsidR="00D542C8" w:rsidRDefault="00D542C8" w:rsidP="0076143B">
      <w:pPr>
        <w:jc w:val="center"/>
        <w:rPr>
          <w:rFonts w:ascii="Arial" w:hAnsi="Arial" w:cs="Arial"/>
          <w:sz w:val="18"/>
          <w:szCs w:val="18"/>
          <w:lang w:val="fr-FR"/>
        </w:rPr>
      </w:pPr>
    </w:p>
    <w:p w:rsidR="00D542C8" w:rsidRPr="0076143B" w:rsidRDefault="00D542C8" w:rsidP="0076143B">
      <w:pPr>
        <w:jc w:val="center"/>
        <w:rPr>
          <w:rFonts w:ascii="Arial" w:hAnsi="Arial" w:cs="Arial"/>
          <w:sz w:val="18"/>
          <w:szCs w:val="18"/>
          <w:lang w:val="fr-FR"/>
        </w:rPr>
      </w:pPr>
    </w:p>
    <w:p w:rsidR="00C060D0" w:rsidRDefault="00C060D0" w:rsidP="00C060D0">
      <w:pPr>
        <w:rPr>
          <w:lang w:val="fr-FR"/>
        </w:rPr>
      </w:pPr>
    </w:p>
    <w:p w:rsidR="0076143B" w:rsidRDefault="0076143B" w:rsidP="00C060D0">
      <w:pPr>
        <w:rPr>
          <w:lang w:val="fr-FR"/>
        </w:rPr>
      </w:pPr>
    </w:p>
    <w:p w:rsidR="0076143B" w:rsidRDefault="0076143B" w:rsidP="00C060D0">
      <w:pPr>
        <w:rPr>
          <w:lang w:val="fr-FR"/>
        </w:rPr>
      </w:pPr>
    </w:p>
    <w:p w:rsidR="00C060D0" w:rsidRDefault="00C060D0" w:rsidP="00C060D0">
      <w:pPr>
        <w:rPr>
          <w:lang w:val="fr-FR"/>
        </w:rPr>
      </w:pPr>
    </w:p>
    <w:p w:rsidR="00C060D0" w:rsidRDefault="00C060D0" w:rsidP="00C060D0">
      <w:pPr>
        <w:jc w:val="center"/>
        <w:rPr>
          <w:lang w:val="fr-FR"/>
        </w:rPr>
      </w:pPr>
      <w:r>
        <w:rPr>
          <w:noProof/>
        </w:rPr>
        <w:lastRenderedPageBreak/>
        <w:drawing>
          <wp:inline distT="0" distB="0" distL="0" distR="0" wp14:anchorId="77A0B57D" wp14:editId="412F38CC">
            <wp:extent cx="4807077" cy="32480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2101" cy="3251420"/>
                    </a:xfrm>
                    <a:prstGeom prst="rect">
                      <a:avLst/>
                    </a:prstGeom>
                  </pic:spPr>
                </pic:pic>
              </a:graphicData>
            </a:graphic>
          </wp:inline>
        </w:drawing>
      </w:r>
    </w:p>
    <w:p w:rsidR="00C060D0" w:rsidRPr="00E56450" w:rsidRDefault="00C060D0" w:rsidP="00C060D0">
      <w:pPr>
        <w:jc w:val="center"/>
        <w:rPr>
          <w:rFonts w:ascii="Arial" w:hAnsi="Arial" w:cs="Arial"/>
          <w:sz w:val="18"/>
          <w:szCs w:val="18"/>
          <w:lang w:val="fr-FR"/>
        </w:rPr>
      </w:pPr>
      <w:r w:rsidRPr="00E56450">
        <w:rPr>
          <w:rFonts w:ascii="Arial" w:hAnsi="Arial" w:cs="Arial"/>
          <w:sz w:val="18"/>
          <w:szCs w:val="18"/>
          <w:lang w:val="fr-FR"/>
        </w:rPr>
        <w:t>Le Monde, 4-04-2019</w:t>
      </w:r>
    </w:p>
    <w:p w:rsidR="00997C76" w:rsidRDefault="00997C76" w:rsidP="00C060D0">
      <w:pPr>
        <w:jc w:val="center"/>
        <w:rPr>
          <w:rFonts w:ascii="Arial" w:hAnsi="Arial" w:cs="Arial"/>
          <w:sz w:val="18"/>
          <w:szCs w:val="18"/>
          <w:lang w:val="fr-FR"/>
        </w:rPr>
      </w:pPr>
    </w:p>
    <w:p w:rsidR="007E600C" w:rsidRDefault="007E600C" w:rsidP="00C060D0">
      <w:pPr>
        <w:jc w:val="center"/>
        <w:rPr>
          <w:rFonts w:ascii="Arial" w:hAnsi="Arial" w:cs="Arial"/>
          <w:sz w:val="18"/>
          <w:szCs w:val="18"/>
          <w:lang w:val="fr-FR"/>
        </w:rPr>
      </w:pPr>
    </w:p>
    <w:p w:rsidR="007E600C" w:rsidRPr="00E56450" w:rsidRDefault="007E600C" w:rsidP="00C060D0">
      <w:pPr>
        <w:jc w:val="center"/>
        <w:rPr>
          <w:rFonts w:ascii="Arial" w:hAnsi="Arial" w:cs="Arial"/>
          <w:sz w:val="18"/>
          <w:szCs w:val="18"/>
          <w:lang w:val="fr-FR"/>
        </w:rPr>
      </w:pPr>
    </w:p>
    <w:p w:rsidR="007E600C" w:rsidRDefault="007E600C" w:rsidP="00C060D0">
      <w:pPr>
        <w:jc w:val="center"/>
        <w:rPr>
          <w:rFonts w:ascii="Arial" w:hAnsi="Arial" w:cs="Arial"/>
          <w:b/>
          <w:bCs/>
          <w:kern w:val="36"/>
          <w:sz w:val="22"/>
          <w:szCs w:val="22"/>
          <w:lang w:val="fr-FR"/>
        </w:rPr>
      </w:pPr>
    </w:p>
    <w:p w:rsidR="007E600C" w:rsidRDefault="007E600C" w:rsidP="00C060D0">
      <w:pPr>
        <w:jc w:val="center"/>
        <w:rPr>
          <w:rFonts w:ascii="Arial" w:hAnsi="Arial" w:cs="Arial"/>
          <w:b/>
          <w:bCs/>
          <w:kern w:val="36"/>
          <w:sz w:val="22"/>
          <w:szCs w:val="22"/>
          <w:lang w:val="fr-FR"/>
        </w:rPr>
      </w:pPr>
      <w:r>
        <w:rPr>
          <w:noProof/>
        </w:rPr>
        <w:drawing>
          <wp:inline distT="0" distB="0" distL="0" distR="0" wp14:anchorId="3128782B" wp14:editId="265EEA3D">
            <wp:extent cx="4448175" cy="4295775"/>
            <wp:effectExtent l="0" t="0" r="9525" b="952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8175" cy="4295775"/>
                    </a:xfrm>
                    <a:prstGeom prst="rect">
                      <a:avLst/>
                    </a:prstGeom>
                  </pic:spPr>
                </pic:pic>
              </a:graphicData>
            </a:graphic>
          </wp:inline>
        </w:drawing>
      </w:r>
    </w:p>
    <w:p w:rsidR="007E600C" w:rsidRPr="001E1ECE" w:rsidRDefault="007E600C" w:rsidP="00C060D0">
      <w:pPr>
        <w:jc w:val="center"/>
        <w:rPr>
          <w:rFonts w:ascii="Arial" w:hAnsi="Arial" w:cs="Arial"/>
          <w:bCs/>
          <w:kern w:val="36"/>
          <w:sz w:val="20"/>
          <w:szCs w:val="20"/>
          <w:lang w:val="fr-FR"/>
        </w:rPr>
      </w:pPr>
      <w:r w:rsidRPr="001E1ECE">
        <w:rPr>
          <w:rFonts w:ascii="Arial" w:hAnsi="Arial" w:cs="Arial"/>
          <w:bCs/>
          <w:kern w:val="36"/>
          <w:sz w:val="20"/>
          <w:szCs w:val="20"/>
          <w:lang w:val="fr-FR"/>
        </w:rPr>
        <w:t xml:space="preserve">Le Monde, </w:t>
      </w:r>
      <w:r w:rsidR="001E1ECE" w:rsidRPr="001E1ECE">
        <w:rPr>
          <w:rFonts w:ascii="Arial" w:hAnsi="Arial" w:cs="Arial"/>
          <w:bCs/>
          <w:kern w:val="36"/>
          <w:sz w:val="20"/>
          <w:szCs w:val="20"/>
          <w:lang w:val="fr-FR"/>
        </w:rPr>
        <w:t>29-04-2019</w:t>
      </w:r>
    </w:p>
    <w:p w:rsidR="007E600C" w:rsidRDefault="007E600C" w:rsidP="00C060D0">
      <w:pPr>
        <w:jc w:val="center"/>
        <w:rPr>
          <w:rFonts w:ascii="Arial" w:hAnsi="Arial" w:cs="Arial"/>
          <w:b/>
          <w:bCs/>
          <w:kern w:val="36"/>
          <w:sz w:val="22"/>
          <w:szCs w:val="22"/>
          <w:lang w:val="fr-FR"/>
        </w:rPr>
      </w:pPr>
    </w:p>
    <w:p w:rsidR="007E600C" w:rsidRDefault="007E600C" w:rsidP="00C060D0">
      <w:pPr>
        <w:jc w:val="center"/>
        <w:rPr>
          <w:rFonts w:ascii="Arial" w:hAnsi="Arial" w:cs="Arial"/>
          <w:b/>
          <w:bCs/>
          <w:kern w:val="36"/>
          <w:sz w:val="22"/>
          <w:szCs w:val="22"/>
          <w:lang w:val="fr-FR"/>
        </w:rPr>
      </w:pPr>
    </w:p>
    <w:p w:rsidR="007E600C" w:rsidRDefault="007E600C" w:rsidP="00C060D0">
      <w:pPr>
        <w:jc w:val="center"/>
        <w:rPr>
          <w:rFonts w:ascii="Arial" w:hAnsi="Arial" w:cs="Arial"/>
          <w:b/>
          <w:bCs/>
          <w:kern w:val="36"/>
          <w:sz w:val="22"/>
          <w:szCs w:val="22"/>
          <w:lang w:val="fr-FR"/>
        </w:rPr>
      </w:pPr>
    </w:p>
    <w:p w:rsidR="007E600C" w:rsidRDefault="007E600C" w:rsidP="00C060D0">
      <w:pPr>
        <w:jc w:val="center"/>
        <w:rPr>
          <w:rFonts w:ascii="Arial" w:hAnsi="Arial" w:cs="Arial"/>
          <w:b/>
          <w:bCs/>
          <w:kern w:val="36"/>
          <w:sz w:val="22"/>
          <w:szCs w:val="22"/>
          <w:lang w:val="fr-FR"/>
        </w:rPr>
      </w:pPr>
    </w:p>
    <w:p w:rsidR="007E600C" w:rsidRDefault="007E600C" w:rsidP="00C060D0">
      <w:pPr>
        <w:jc w:val="center"/>
        <w:rPr>
          <w:rFonts w:ascii="Arial" w:hAnsi="Arial" w:cs="Arial"/>
          <w:b/>
          <w:bCs/>
          <w:kern w:val="36"/>
          <w:sz w:val="22"/>
          <w:szCs w:val="22"/>
          <w:lang w:val="fr-FR"/>
        </w:rPr>
      </w:pPr>
    </w:p>
    <w:p w:rsidR="00997C76" w:rsidRDefault="00997C76" w:rsidP="00C060D0">
      <w:pPr>
        <w:jc w:val="center"/>
        <w:rPr>
          <w:rFonts w:ascii="Arial" w:hAnsi="Arial" w:cs="Arial"/>
          <w:b/>
          <w:bCs/>
          <w:kern w:val="36"/>
          <w:sz w:val="22"/>
          <w:szCs w:val="22"/>
          <w:lang w:val="fr-FR"/>
        </w:rPr>
      </w:pPr>
      <w:r w:rsidRPr="008063B4">
        <w:rPr>
          <w:rFonts w:ascii="Arial" w:hAnsi="Arial" w:cs="Arial"/>
          <w:b/>
          <w:bCs/>
          <w:kern w:val="36"/>
          <w:sz w:val="22"/>
          <w:szCs w:val="22"/>
          <w:lang w:val="fr-FR"/>
        </w:rPr>
        <w:t>Les élèves français, (presque) toujours aussi mauvais en langues étrangères</w:t>
      </w:r>
    </w:p>
    <w:p w:rsidR="007E600C" w:rsidRDefault="007E600C" w:rsidP="00C060D0">
      <w:pPr>
        <w:jc w:val="center"/>
        <w:rPr>
          <w:rFonts w:ascii="Arial" w:hAnsi="Arial" w:cs="Arial"/>
          <w:b/>
          <w:bCs/>
          <w:kern w:val="36"/>
          <w:sz w:val="22"/>
          <w:szCs w:val="22"/>
          <w:lang w:val="fr-FR"/>
        </w:rPr>
      </w:pPr>
    </w:p>
    <w:p w:rsidR="007E600C" w:rsidRDefault="007E600C" w:rsidP="00C060D0">
      <w:pPr>
        <w:jc w:val="center"/>
        <w:rPr>
          <w:rFonts w:ascii="Arial" w:hAnsi="Arial" w:cs="Arial"/>
          <w:b/>
          <w:bCs/>
          <w:kern w:val="36"/>
          <w:sz w:val="22"/>
          <w:szCs w:val="22"/>
          <w:lang w:val="fr-FR"/>
        </w:rPr>
      </w:pPr>
    </w:p>
    <w:p w:rsidR="007E600C" w:rsidRPr="00997C76" w:rsidRDefault="007E600C" w:rsidP="00C060D0">
      <w:pPr>
        <w:jc w:val="center"/>
        <w:rPr>
          <w:rFonts w:ascii="Arial" w:hAnsi="Arial" w:cs="Arial"/>
          <w:b/>
          <w:bCs/>
          <w:kern w:val="36"/>
          <w:sz w:val="22"/>
          <w:szCs w:val="22"/>
          <w:lang w:val="fr-FR"/>
        </w:rPr>
      </w:pPr>
    </w:p>
    <w:p w:rsidR="00997C76" w:rsidRPr="00997C76" w:rsidRDefault="00997C76" w:rsidP="00C060D0">
      <w:pPr>
        <w:jc w:val="center"/>
        <w:rPr>
          <w:rFonts w:ascii="Arial" w:hAnsi="Arial" w:cs="Arial"/>
          <w:sz w:val="18"/>
          <w:szCs w:val="18"/>
          <w:lang w:val="fr-FR"/>
        </w:rPr>
      </w:pPr>
    </w:p>
    <w:p w:rsidR="00997C76" w:rsidRDefault="00997C76" w:rsidP="00997C76">
      <w:pPr>
        <w:jc w:val="center"/>
        <w:rPr>
          <w:lang w:val="fr-FR"/>
        </w:rPr>
      </w:pPr>
      <w:r w:rsidRPr="008063B4">
        <w:rPr>
          <w:noProof/>
        </w:rPr>
        <w:drawing>
          <wp:inline distT="0" distB="0" distL="0" distR="0" wp14:anchorId="1D359978" wp14:editId="2C4D4472">
            <wp:extent cx="3039617" cy="7885785"/>
            <wp:effectExtent l="0" t="0" r="8890" b="1270"/>
            <wp:docPr id="20" name="Grafik 20" descr="https://img.lemde.fr/2019/04/11/0/0/1070/2776/688/0/60/0/f22597c_RifF7nvCQ24EwHxuq_JPZW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emde.fr/2019/04/11/0/0/1070/2776/688/0/60/0/f22597c_RifF7nvCQ24EwHxuq_JPZWB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7430" cy="7906055"/>
                    </a:xfrm>
                    <a:prstGeom prst="rect">
                      <a:avLst/>
                    </a:prstGeom>
                    <a:noFill/>
                    <a:ln>
                      <a:noFill/>
                    </a:ln>
                  </pic:spPr>
                </pic:pic>
              </a:graphicData>
            </a:graphic>
          </wp:inline>
        </w:drawing>
      </w:r>
    </w:p>
    <w:p w:rsidR="00997C76" w:rsidRPr="008063B4" w:rsidRDefault="00997C76" w:rsidP="00997C76">
      <w:pPr>
        <w:spacing w:before="100" w:beforeAutospacing="1" w:after="100" w:afterAutospacing="1"/>
        <w:jc w:val="center"/>
        <w:outlineLvl w:val="0"/>
        <w:rPr>
          <w:rFonts w:ascii="Arial" w:hAnsi="Arial" w:cs="Arial"/>
          <w:sz w:val="18"/>
          <w:szCs w:val="18"/>
          <w:lang w:val="fr-FR"/>
        </w:rPr>
      </w:pPr>
      <w:r w:rsidRPr="008063B4">
        <w:rPr>
          <w:rFonts w:ascii="Arial" w:hAnsi="Arial" w:cs="Arial"/>
          <w:sz w:val="18"/>
          <w:szCs w:val="18"/>
          <w:lang w:val="fr-FR"/>
        </w:rPr>
        <w:lastRenderedPageBreak/>
        <w:t xml:space="preserve">Selon des chiffres inédits, 75 % des collégiens de fin de troisième sont incapables de s’exprimer correctement en anglais, malgré des progrès à l’écrit. Un plan ministériel sera présenté le 18 avril. </w:t>
      </w:r>
      <w:r w:rsidRPr="00997C76">
        <w:rPr>
          <w:rFonts w:ascii="Arial" w:hAnsi="Arial" w:cs="Arial"/>
          <w:sz w:val="18"/>
          <w:szCs w:val="18"/>
          <w:lang w:val="fr-FR"/>
        </w:rPr>
        <w:br/>
      </w:r>
      <w:hyperlink r:id="rId28" w:history="1">
        <w:r w:rsidRPr="00997C76">
          <w:rPr>
            <w:rStyle w:val="Hyperlink"/>
            <w:rFonts w:ascii="Arial" w:hAnsi="Arial" w:cs="Arial"/>
            <w:sz w:val="18"/>
            <w:szCs w:val="18"/>
            <w:lang w:val="fr-FR"/>
          </w:rPr>
          <w:t>https://www.lemonde.fr/societe/article/2019/04/11/les-eleves-francais-presque-toujours-aussi-mauvais-en-langues-etrangeres_5448641_3224.html</w:t>
        </w:r>
      </w:hyperlink>
    </w:p>
    <w:p w:rsidR="00936F0A" w:rsidRPr="00997C76" w:rsidRDefault="00936F0A" w:rsidP="00C060D0">
      <w:pPr>
        <w:jc w:val="center"/>
        <w:rPr>
          <w:rFonts w:ascii="Arial" w:hAnsi="Arial" w:cs="Arial"/>
          <w:sz w:val="18"/>
          <w:szCs w:val="18"/>
          <w:lang w:val="fr-FR"/>
        </w:rPr>
      </w:pPr>
    </w:p>
    <w:p w:rsidR="00936F0A" w:rsidRDefault="00936F0A" w:rsidP="00C060D0">
      <w:pPr>
        <w:jc w:val="center"/>
        <w:rPr>
          <w:rFonts w:ascii="Arial" w:hAnsi="Arial" w:cs="Arial"/>
          <w:sz w:val="18"/>
          <w:szCs w:val="18"/>
        </w:rPr>
      </w:pPr>
      <w:r>
        <w:rPr>
          <w:noProof/>
        </w:rPr>
        <w:drawing>
          <wp:inline distT="0" distB="0" distL="0" distR="0" wp14:anchorId="3B8EADD3" wp14:editId="4F88FD66">
            <wp:extent cx="4400550" cy="42767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0550" cy="4276725"/>
                    </a:xfrm>
                    <a:prstGeom prst="rect">
                      <a:avLst/>
                    </a:prstGeom>
                  </pic:spPr>
                </pic:pic>
              </a:graphicData>
            </a:graphic>
          </wp:inline>
        </w:drawing>
      </w:r>
    </w:p>
    <w:p w:rsidR="00936F0A" w:rsidRDefault="00936F0A" w:rsidP="00C060D0">
      <w:pPr>
        <w:jc w:val="center"/>
        <w:rPr>
          <w:rFonts w:ascii="Arial" w:hAnsi="Arial" w:cs="Arial"/>
          <w:sz w:val="18"/>
          <w:szCs w:val="18"/>
        </w:rPr>
      </w:pPr>
      <w:r>
        <w:rPr>
          <w:rFonts w:ascii="Arial" w:hAnsi="Arial" w:cs="Arial"/>
          <w:sz w:val="18"/>
          <w:szCs w:val="18"/>
        </w:rPr>
        <w:t>Le Monde, 5-04-2019</w:t>
      </w:r>
    </w:p>
    <w:p w:rsidR="008A44F8" w:rsidRDefault="008A44F8" w:rsidP="00C060D0">
      <w:pPr>
        <w:jc w:val="center"/>
        <w:rPr>
          <w:rFonts w:ascii="Arial" w:hAnsi="Arial" w:cs="Arial"/>
          <w:sz w:val="18"/>
          <w:szCs w:val="18"/>
        </w:rPr>
      </w:pPr>
    </w:p>
    <w:p w:rsidR="008A44F8" w:rsidRDefault="008A44F8" w:rsidP="00C060D0">
      <w:pPr>
        <w:jc w:val="center"/>
        <w:rPr>
          <w:rFonts w:ascii="Arial" w:hAnsi="Arial" w:cs="Arial"/>
          <w:sz w:val="18"/>
          <w:szCs w:val="18"/>
        </w:rPr>
      </w:pPr>
      <w:r>
        <w:rPr>
          <w:noProof/>
        </w:rPr>
        <w:drawing>
          <wp:inline distT="0" distB="0" distL="0" distR="0" wp14:anchorId="1AFF12FA" wp14:editId="5B0D3185">
            <wp:extent cx="4114945" cy="28479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6714" cy="2849199"/>
                    </a:xfrm>
                    <a:prstGeom prst="rect">
                      <a:avLst/>
                    </a:prstGeom>
                  </pic:spPr>
                </pic:pic>
              </a:graphicData>
            </a:graphic>
          </wp:inline>
        </w:drawing>
      </w:r>
    </w:p>
    <w:p w:rsidR="008A44F8" w:rsidRDefault="008A44F8" w:rsidP="00C060D0">
      <w:pPr>
        <w:jc w:val="center"/>
        <w:rPr>
          <w:rFonts w:ascii="Arial" w:hAnsi="Arial" w:cs="Arial"/>
          <w:sz w:val="18"/>
          <w:szCs w:val="18"/>
        </w:rPr>
      </w:pPr>
      <w:r>
        <w:rPr>
          <w:rFonts w:ascii="Arial" w:hAnsi="Arial" w:cs="Arial"/>
          <w:sz w:val="18"/>
          <w:szCs w:val="18"/>
        </w:rPr>
        <w:t>Le Monde, 6-04-2019</w:t>
      </w:r>
    </w:p>
    <w:p w:rsidR="009B0158" w:rsidRDefault="009B0158" w:rsidP="00C060D0">
      <w:pPr>
        <w:jc w:val="center"/>
        <w:rPr>
          <w:rFonts w:ascii="Arial" w:hAnsi="Arial" w:cs="Arial"/>
          <w:sz w:val="18"/>
          <w:szCs w:val="18"/>
        </w:rPr>
      </w:pPr>
    </w:p>
    <w:p w:rsidR="009B0158" w:rsidRDefault="009B0158" w:rsidP="00C060D0">
      <w:pPr>
        <w:jc w:val="center"/>
        <w:rPr>
          <w:rFonts w:ascii="Arial" w:hAnsi="Arial" w:cs="Arial"/>
          <w:sz w:val="18"/>
          <w:szCs w:val="18"/>
        </w:rPr>
      </w:pPr>
    </w:p>
    <w:p w:rsidR="009B0158" w:rsidRDefault="009B0158" w:rsidP="00C060D0">
      <w:pPr>
        <w:jc w:val="center"/>
        <w:rPr>
          <w:rFonts w:ascii="Arial" w:hAnsi="Arial" w:cs="Arial"/>
          <w:sz w:val="18"/>
          <w:szCs w:val="18"/>
        </w:rPr>
      </w:pPr>
      <w:r>
        <w:rPr>
          <w:noProof/>
        </w:rPr>
        <w:lastRenderedPageBreak/>
        <w:drawing>
          <wp:inline distT="0" distB="0" distL="0" distR="0" wp14:anchorId="3E5D49D2" wp14:editId="5A418CC1">
            <wp:extent cx="4591050" cy="459105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1050" cy="4591050"/>
                    </a:xfrm>
                    <a:prstGeom prst="rect">
                      <a:avLst/>
                    </a:prstGeom>
                  </pic:spPr>
                </pic:pic>
              </a:graphicData>
            </a:graphic>
          </wp:inline>
        </w:drawing>
      </w:r>
    </w:p>
    <w:p w:rsidR="009B0158" w:rsidRDefault="009B0158" w:rsidP="00C060D0">
      <w:pPr>
        <w:jc w:val="center"/>
        <w:rPr>
          <w:rFonts w:ascii="Arial" w:hAnsi="Arial" w:cs="Arial"/>
          <w:sz w:val="18"/>
          <w:szCs w:val="18"/>
        </w:rPr>
      </w:pPr>
      <w:r>
        <w:rPr>
          <w:rFonts w:ascii="Arial" w:hAnsi="Arial" w:cs="Arial"/>
          <w:sz w:val="18"/>
          <w:szCs w:val="18"/>
        </w:rPr>
        <w:t>Le Monde, 25-04-2019</w:t>
      </w:r>
    </w:p>
    <w:p w:rsidR="00792CA8" w:rsidRDefault="00792CA8" w:rsidP="00C060D0">
      <w:pPr>
        <w:jc w:val="center"/>
        <w:rPr>
          <w:rFonts w:ascii="Arial" w:hAnsi="Arial" w:cs="Arial"/>
          <w:sz w:val="18"/>
          <w:szCs w:val="18"/>
        </w:rPr>
      </w:pPr>
    </w:p>
    <w:p w:rsidR="00792CA8" w:rsidRDefault="00792CA8" w:rsidP="00C060D0">
      <w:pPr>
        <w:jc w:val="center"/>
        <w:rPr>
          <w:rFonts w:ascii="Arial" w:hAnsi="Arial" w:cs="Arial"/>
          <w:sz w:val="18"/>
          <w:szCs w:val="18"/>
        </w:rPr>
      </w:pPr>
    </w:p>
    <w:p w:rsidR="00792CA8" w:rsidRDefault="00792CA8" w:rsidP="00C060D0">
      <w:pPr>
        <w:jc w:val="center"/>
        <w:rPr>
          <w:rFonts w:ascii="Arial" w:hAnsi="Arial" w:cs="Arial"/>
          <w:sz w:val="18"/>
          <w:szCs w:val="18"/>
        </w:rPr>
      </w:pPr>
      <w:r>
        <w:rPr>
          <w:noProof/>
        </w:rPr>
        <w:drawing>
          <wp:inline distT="0" distB="0" distL="0" distR="0" wp14:anchorId="1AB90669" wp14:editId="4737A304">
            <wp:extent cx="3865424" cy="3533775"/>
            <wp:effectExtent l="0" t="0" r="190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1702" cy="3539515"/>
                    </a:xfrm>
                    <a:prstGeom prst="rect">
                      <a:avLst/>
                    </a:prstGeom>
                    <a:noFill/>
                    <a:ln>
                      <a:noFill/>
                    </a:ln>
                  </pic:spPr>
                </pic:pic>
              </a:graphicData>
            </a:graphic>
          </wp:inline>
        </w:drawing>
      </w:r>
    </w:p>
    <w:p w:rsidR="00792CA8" w:rsidRDefault="00792CA8" w:rsidP="00C060D0">
      <w:pPr>
        <w:jc w:val="center"/>
        <w:rPr>
          <w:rFonts w:ascii="Arial" w:hAnsi="Arial" w:cs="Arial"/>
          <w:sz w:val="18"/>
          <w:szCs w:val="18"/>
        </w:rPr>
      </w:pPr>
      <w:r>
        <w:rPr>
          <w:rFonts w:ascii="Arial" w:hAnsi="Arial" w:cs="Arial"/>
          <w:sz w:val="18"/>
          <w:szCs w:val="18"/>
        </w:rPr>
        <w:t>Le Canard enchaîné</w:t>
      </w:r>
    </w:p>
    <w:p w:rsidR="009A4A76" w:rsidRDefault="009A4A76" w:rsidP="00C060D0">
      <w:pPr>
        <w:jc w:val="center"/>
        <w:rPr>
          <w:rFonts w:ascii="Arial" w:hAnsi="Arial" w:cs="Arial"/>
          <w:sz w:val="18"/>
          <w:szCs w:val="18"/>
        </w:rPr>
      </w:pPr>
    </w:p>
    <w:p w:rsidR="009A4A76" w:rsidRDefault="009A4A76" w:rsidP="00C060D0">
      <w:pPr>
        <w:jc w:val="center"/>
        <w:rPr>
          <w:rFonts w:ascii="Arial" w:hAnsi="Arial" w:cs="Arial"/>
          <w:sz w:val="18"/>
          <w:szCs w:val="18"/>
        </w:rPr>
      </w:pPr>
    </w:p>
    <w:p w:rsidR="009A4A76" w:rsidRDefault="009A4A76" w:rsidP="00C060D0">
      <w:pPr>
        <w:jc w:val="center"/>
        <w:rPr>
          <w:rFonts w:ascii="Arial" w:hAnsi="Arial" w:cs="Arial"/>
          <w:sz w:val="18"/>
          <w:szCs w:val="18"/>
        </w:rPr>
      </w:pPr>
    </w:p>
    <w:p w:rsidR="009A4A76" w:rsidRDefault="009A4A76" w:rsidP="00C060D0">
      <w:pPr>
        <w:jc w:val="center"/>
        <w:rPr>
          <w:rFonts w:ascii="Arial" w:hAnsi="Arial" w:cs="Arial"/>
          <w:sz w:val="18"/>
          <w:szCs w:val="18"/>
        </w:rPr>
      </w:pPr>
      <w:r>
        <w:rPr>
          <w:noProof/>
        </w:rPr>
        <w:lastRenderedPageBreak/>
        <w:drawing>
          <wp:inline distT="0" distB="0" distL="0" distR="0" wp14:anchorId="4FF5F3D5" wp14:editId="4B3BB971">
            <wp:extent cx="3886200" cy="43434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200" cy="4343400"/>
                    </a:xfrm>
                    <a:prstGeom prst="rect">
                      <a:avLst/>
                    </a:prstGeom>
                  </pic:spPr>
                </pic:pic>
              </a:graphicData>
            </a:graphic>
          </wp:inline>
        </w:drawing>
      </w:r>
    </w:p>
    <w:p w:rsidR="009A4A76" w:rsidRDefault="009A4A76" w:rsidP="00C060D0">
      <w:pPr>
        <w:jc w:val="center"/>
        <w:rPr>
          <w:rFonts w:ascii="Arial" w:hAnsi="Arial" w:cs="Arial"/>
          <w:sz w:val="18"/>
          <w:szCs w:val="18"/>
        </w:rPr>
      </w:pPr>
      <w:r>
        <w:rPr>
          <w:rFonts w:ascii="Arial" w:hAnsi="Arial" w:cs="Arial"/>
          <w:sz w:val="18"/>
          <w:szCs w:val="18"/>
        </w:rPr>
        <w:t>Le Monde, 23-04-2019</w:t>
      </w:r>
    </w:p>
    <w:p w:rsidR="0099316E" w:rsidRDefault="0099316E" w:rsidP="00C060D0">
      <w:pPr>
        <w:jc w:val="center"/>
        <w:rPr>
          <w:rFonts w:ascii="Arial" w:hAnsi="Arial" w:cs="Arial"/>
          <w:sz w:val="18"/>
          <w:szCs w:val="18"/>
        </w:rPr>
      </w:pPr>
    </w:p>
    <w:p w:rsidR="005C64D2" w:rsidRDefault="005C64D2" w:rsidP="00C060D0">
      <w:pPr>
        <w:jc w:val="center"/>
        <w:rPr>
          <w:rFonts w:ascii="Arial" w:hAnsi="Arial" w:cs="Arial"/>
          <w:sz w:val="18"/>
          <w:szCs w:val="18"/>
        </w:rPr>
      </w:pPr>
    </w:p>
    <w:p w:rsidR="005C64D2" w:rsidRDefault="005C64D2" w:rsidP="00C060D0">
      <w:pPr>
        <w:jc w:val="center"/>
        <w:rPr>
          <w:rFonts w:ascii="Arial" w:hAnsi="Arial" w:cs="Arial"/>
          <w:sz w:val="18"/>
          <w:szCs w:val="18"/>
        </w:rPr>
      </w:pPr>
      <w:r>
        <w:rPr>
          <w:noProof/>
        </w:rPr>
        <w:drawing>
          <wp:inline distT="0" distB="0" distL="0" distR="0" wp14:anchorId="31D1D4E2" wp14:editId="65CDABE9">
            <wp:extent cx="4933308" cy="3276600"/>
            <wp:effectExtent l="0" t="0" r="127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9885" cy="3280968"/>
                    </a:xfrm>
                    <a:prstGeom prst="rect">
                      <a:avLst/>
                    </a:prstGeom>
                  </pic:spPr>
                </pic:pic>
              </a:graphicData>
            </a:graphic>
          </wp:inline>
        </w:drawing>
      </w:r>
    </w:p>
    <w:p w:rsidR="005C64D2" w:rsidRDefault="005C64D2" w:rsidP="00C060D0">
      <w:pPr>
        <w:jc w:val="center"/>
        <w:rPr>
          <w:rFonts w:ascii="Arial" w:hAnsi="Arial" w:cs="Arial"/>
          <w:sz w:val="18"/>
          <w:szCs w:val="18"/>
        </w:rPr>
      </w:pPr>
      <w:r>
        <w:rPr>
          <w:rFonts w:ascii="Arial" w:hAnsi="Arial" w:cs="Arial"/>
          <w:sz w:val="18"/>
          <w:szCs w:val="18"/>
        </w:rPr>
        <w:t>Le Monde 23-04-2019</w:t>
      </w:r>
    </w:p>
    <w:p w:rsidR="00A05B22" w:rsidRDefault="00A05B22" w:rsidP="00C060D0">
      <w:pPr>
        <w:jc w:val="center"/>
        <w:rPr>
          <w:rFonts w:ascii="Arial" w:hAnsi="Arial" w:cs="Arial"/>
          <w:sz w:val="18"/>
          <w:szCs w:val="18"/>
        </w:rPr>
      </w:pPr>
    </w:p>
    <w:p w:rsidR="00A05B22" w:rsidRDefault="00A05B22" w:rsidP="00C060D0">
      <w:pPr>
        <w:jc w:val="center"/>
        <w:rPr>
          <w:rFonts w:ascii="Arial" w:hAnsi="Arial" w:cs="Arial"/>
          <w:sz w:val="18"/>
          <w:szCs w:val="18"/>
        </w:rPr>
      </w:pPr>
    </w:p>
    <w:p w:rsidR="00A05B22" w:rsidRPr="00551317" w:rsidRDefault="00A05B22" w:rsidP="00A05B22">
      <w:r w:rsidRPr="00551317">
        <w:rPr>
          <w:noProof/>
        </w:rPr>
        <w:lastRenderedPageBreak/>
        <w:drawing>
          <wp:inline distT="0" distB="0" distL="0" distR="0" wp14:anchorId="60660CDD" wp14:editId="460859E5">
            <wp:extent cx="5760720" cy="2880360"/>
            <wp:effectExtent l="0" t="0" r="0" b="0"/>
            <wp:docPr id="66" name="Grafik 66" descr="Roubaix, le 8 novembre 2018. Chez Abdellah Haddouche, fils de Harki. Livret individuel de son père, Mohamed Haddouche, agé de 17 ans et demi, qui s’est engagé auprès de l’armée française pendant la guerre l’Ag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ubaix, le 8 novembre 2018. Chez Abdellah Haddouche, fils de Harki. Livret individuel de son père, Mohamed Haddouche, agé de 17 ans et demi, qui s’est engagé auprès de l’armée française pendant la guerre l’Agér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A05B22" w:rsidRDefault="00A05B22" w:rsidP="00A05B22">
      <w:pPr>
        <w:spacing w:before="100" w:beforeAutospacing="1" w:after="100" w:afterAutospacing="1"/>
        <w:jc w:val="center"/>
        <w:outlineLvl w:val="0"/>
        <w:rPr>
          <w:rStyle w:val="Hyperlink"/>
          <w:rFonts w:ascii="Arial" w:hAnsi="Arial" w:cs="Arial"/>
          <w:bCs/>
          <w:kern w:val="36"/>
          <w:sz w:val="18"/>
          <w:szCs w:val="18"/>
          <w:lang w:val="fr-FR"/>
        </w:rPr>
      </w:pPr>
      <w:r w:rsidRPr="00A05B22">
        <w:rPr>
          <w:rFonts w:ascii="Arial" w:hAnsi="Arial" w:cs="Arial"/>
          <w:b/>
          <w:bCs/>
          <w:smallCaps/>
          <w:kern w:val="36"/>
          <w:sz w:val="22"/>
          <w:szCs w:val="22"/>
          <w:lang w:val="fr-FR"/>
        </w:rPr>
        <w:t>L</w:t>
      </w:r>
      <w:r w:rsidRPr="00551317">
        <w:rPr>
          <w:rFonts w:ascii="Arial" w:hAnsi="Arial" w:cs="Arial"/>
          <w:b/>
          <w:bCs/>
          <w:smallCaps/>
          <w:kern w:val="36"/>
          <w:sz w:val="22"/>
          <w:szCs w:val="22"/>
          <w:lang w:val="fr-FR"/>
        </w:rPr>
        <w:t>e combat sans fin des harkis et de leurs descendants</w:t>
      </w:r>
      <w:r>
        <w:rPr>
          <w:rFonts w:ascii="Arial" w:hAnsi="Arial" w:cs="Arial"/>
          <w:b/>
          <w:bCs/>
          <w:kern w:val="36"/>
          <w:sz w:val="18"/>
          <w:szCs w:val="18"/>
          <w:lang w:val="fr-FR"/>
        </w:rPr>
        <w:br/>
      </w:r>
      <w:hyperlink r:id="rId36" w:history="1">
        <w:r w:rsidRPr="00A05B22">
          <w:rPr>
            <w:rStyle w:val="Hyperlink"/>
            <w:rFonts w:ascii="Arial" w:hAnsi="Arial" w:cs="Arial"/>
            <w:bCs/>
            <w:kern w:val="36"/>
            <w:sz w:val="18"/>
            <w:szCs w:val="18"/>
            <w:lang w:val="fr-FR"/>
          </w:rPr>
          <w:t>https://www.lemonde.fr/societe/article/2019/04/23/le-combat-sans-fin-des-harkis-et-de-leurs-descendants_5453945_3224.html</w:t>
        </w:r>
      </w:hyperlink>
    </w:p>
    <w:p w:rsidR="000635D4" w:rsidRPr="000635D4" w:rsidRDefault="000635D4" w:rsidP="00A05B22">
      <w:pPr>
        <w:spacing w:before="100" w:beforeAutospacing="1" w:after="100" w:afterAutospacing="1"/>
        <w:jc w:val="center"/>
        <w:outlineLvl w:val="0"/>
        <w:rPr>
          <w:rStyle w:val="Hyperlink"/>
          <w:lang w:val="fr-FR"/>
        </w:rPr>
      </w:pPr>
    </w:p>
    <w:p w:rsidR="000635D4" w:rsidRPr="000635D4" w:rsidRDefault="000635D4" w:rsidP="00A05B22">
      <w:pPr>
        <w:spacing w:before="100" w:beforeAutospacing="1" w:after="100" w:afterAutospacing="1"/>
        <w:jc w:val="center"/>
        <w:outlineLvl w:val="0"/>
        <w:rPr>
          <w:rStyle w:val="Hyperlink"/>
          <w:lang w:val="fr-FR"/>
        </w:rPr>
      </w:pPr>
    </w:p>
    <w:p w:rsidR="000635D4" w:rsidRDefault="000635D4" w:rsidP="00A05B22">
      <w:pPr>
        <w:spacing w:before="100" w:beforeAutospacing="1" w:after="100" w:afterAutospacing="1"/>
        <w:jc w:val="center"/>
        <w:outlineLvl w:val="0"/>
        <w:rPr>
          <w:rFonts w:ascii="Arial" w:hAnsi="Arial" w:cs="Arial"/>
          <w:b/>
          <w:bCs/>
          <w:kern w:val="36"/>
          <w:sz w:val="18"/>
          <w:szCs w:val="18"/>
          <w:lang w:val="fr-FR"/>
        </w:rPr>
      </w:pPr>
      <w:r>
        <w:rPr>
          <w:noProof/>
        </w:rPr>
        <w:drawing>
          <wp:inline distT="0" distB="0" distL="0" distR="0" wp14:anchorId="0EDCD715" wp14:editId="5B5F7C49">
            <wp:extent cx="4362450" cy="4314825"/>
            <wp:effectExtent l="0" t="0" r="0" b="952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62450" cy="4314825"/>
                    </a:xfrm>
                    <a:prstGeom prst="rect">
                      <a:avLst/>
                    </a:prstGeom>
                  </pic:spPr>
                </pic:pic>
              </a:graphicData>
            </a:graphic>
          </wp:inline>
        </w:drawing>
      </w:r>
      <w:bookmarkStart w:id="5" w:name="_GoBack"/>
      <w:bookmarkEnd w:id="5"/>
    </w:p>
    <w:p w:rsidR="000635D4" w:rsidRPr="000635D4" w:rsidRDefault="000635D4" w:rsidP="00A05B22">
      <w:pPr>
        <w:spacing w:before="100" w:beforeAutospacing="1" w:after="100" w:afterAutospacing="1"/>
        <w:jc w:val="center"/>
        <w:outlineLvl w:val="0"/>
        <w:rPr>
          <w:rFonts w:ascii="Arial" w:hAnsi="Arial" w:cs="Arial"/>
          <w:bCs/>
          <w:kern w:val="36"/>
          <w:sz w:val="18"/>
          <w:szCs w:val="18"/>
          <w:lang w:val="fr-FR"/>
        </w:rPr>
      </w:pPr>
      <w:r w:rsidRPr="000635D4">
        <w:rPr>
          <w:rFonts w:ascii="Arial" w:hAnsi="Arial" w:cs="Arial"/>
          <w:bCs/>
          <w:kern w:val="36"/>
          <w:sz w:val="18"/>
          <w:szCs w:val="18"/>
          <w:lang w:val="fr-FR"/>
        </w:rPr>
        <w:t>Le Monde, 2-05-2019</w:t>
      </w:r>
    </w:p>
    <w:p w:rsidR="00A05B22" w:rsidRPr="00551317" w:rsidRDefault="00A05B22" w:rsidP="00A05B22">
      <w:pPr>
        <w:spacing w:before="100" w:beforeAutospacing="1" w:after="100" w:afterAutospacing="1"/>
        <w:outlineLvl w:val="0"/>
        <w:rPr>
          <w:b/>
          <w:bCs/>
          <w:kern w:val="36"/>
          <w:sz w:val="48"/>
          <w:szCs w:val="48"/>
          <w:lang w:val="fr-FR"/>
        </w:rPr>
      </w:pPr>
    </w:p>
    <w:p w:rsidR="00A05B22" w:rsidRPr="00A05B22" w:rsidRDefault="00A05B22" w:rsidP="00C060D0">
      <w:pPr>
        <w:jc w:val="center"/>
        <w:rPr>
          <w:rFonts w:ascii="Arial" w:hAnsi="Arial" w:cs="Arial"/>
          <w:sz w:val="18"/>
          <w:szCs w:val="18"/>
          <w:lang w:val="fr-FR"/>
        </w:rPr>
      </w:pPr>
    </w:p>
    <w:p w:rsidR="009A4A76" w:rsidRPr="00A05B22" w:rsidRDefault="009A4A76" w:rsidP="00C060D0">
      <w:pPr>
        <w:jc w:val="center"/>
        <w:rPr>
          <w:rFonts w:ascii="Arial" w:hAnsi="Arial" w:cs="Arial"/>
          <w:sz w:val="18"/>
          <w:szCs w:val="18"/>
          <w:lang w:val="fr-FR"/>
        </w:rPr>
      </w:pPr>
    </w:p>
    <w:p w:rsidR="000D7C2A" w:rsidRPr="00A05B22" w:rsidRDefault="000D7C2A" w:rsidP="009A4A76">
      <w:pPr>
        <w:rPr>
          <w:rFonts w:ascii="Arial" w:hAnsi="Arial" w:cs="Arial"/>
          <w:sz w:val="18"/>
          <w:szCs w:val="18"/>
          <w:lang w:val="fr-FR"/>
        </w:rPr>
      </w:pPr>
    </w:p>
    <w:p w:rsidR="00A05B22" w:rsidRPr="00A05B22" w:rsidRDefault="00A05B22">
      <w:pPr>
        <w:rPr>
          <w:rFonts w:ascii="Arial" w:hAnsi="Arial" w:cs="Arial"/>
          <w:b/>
          <w:bCs/>
          <w:i/>
          <w:iCs/>
          <w:smallCaps/>
          <w:sz w:val="23"/>
          <w:szCs w:val="23"/>
          <w:highlight w:val="yellow"/>
          <w:lang w:val="fr-FR"/>
        </w:rPr>
      </w:pPr>
      <w:r w:rsidRPr="00A05B22">
        <w:rPr>
          <w:rFonts w:ascii="Arial" w:hAnsi="Arial" w:cs="Arial"/>
          <w:b/>
          <w:bCs/>
          <w:i/>
          <w:iCs/>
          <w:smallCaps/>
          <w:sz w:val="23"/>
          <w:szCs w:val="23"/>
          <w:highlight w:val="yellow"/>
          <w:lang w:val="fr-FR"/>
        </w:rPr>
        <w:br w:type="page"/>
      </w:r>
    </w:p>
    <w:p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lastRenderedPageBreak/>
        <w:t>Le Fra</w:t>
      </w:r>
      <w:bookmarkStart w:id="6" w:name="Passau"/>
      <w:bookmarkEnd w:id="6"/>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Pr="00D4784F" w:rsidRDefault="00C00FA2">
      <w:pPr>
        <w:jc w:val="both"/>
        <w:rPr>
          <w:rFonts w:ascii="Arial" w:hAnsi="Arial" w:cs="Arial"/>
          <w:b/>
          <w:bCs/>
          <w:smallCaps/>
          <w:sz w:val="23"/>
          <w:szCs w:val="23"/>
        </w:rPr>
      </w:pPr>
    </w:p>
    <w:p w:rsidR="00C00FA2" w:rsidRPr="00D4784F" w:rsidRDefault="00C00FA2">
      <w:pPr>
        <w:ind w:left="360"/>
        <w:rPr>
          <w:rFonts w:ascii="Arial" w:hAnsi="Arial" w:cs="Arial"/>
          <w:b/>
          <w:bCs/>
          <w:smallCaps/>
          <w:sz w:val="22"/>
          <w:szCs w:val="23"/>
        </w:rPr>
      </w:pPr>
    </w:p>
    <w:p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rsidTr="006853C0">
        <w:tc>
          <w:tcPr>
            <w:tcW w:w="8632" w:type="dxa"/>
            <w:shd w:val="clear" w:color="auto" w:fill="CCFFCC"/>
          </w:tcPr>
          <w:p w:rsidR="00C00FA2" w:rsidRPr="00D4784F"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7" w:name="Sprachenberatung"/>
            <w:bookmarkEnd w:id="7"/>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975381" w:rsidRDefault="00975381">
            <w:pPr>
              <w:jc w:val="center"/>
              <w:rPr>
                <w:rFonts w:ascii="Arial" w:hAnsi="Arial" w:cs="Arial"/>
                <w:b/>
                <w:bCs/>
                <w:sz w:val="19"/>
                <w:szCs w:val="19"/>
              </w:rPr>
            </w:pPr>
          </w:p>
          <w:p w:rsidR="00975381" w:rsidRDefault="00975381">
            <w:pPr>
              <w:jc w:val="center"/>
              <w:rPr>
                <w:rFonts w:ascii="Arial" w:hAnsi="Arial" w:cs="Arial"/>
                <w:b/>
                <w:bCs/>
                <w:sz w:val="19"/>
                <w:szCs w:val="19"/>
              </w:rPr>
            </w:pPr>
            <w:r>
              <w:rPr>
                <w:noProof/>
              </w:rPr>
              <w:drawing>
                <wp:inline distT="0" distB="0" distL="0" distR="0" wp14:anchorId="35F9E8EE" wp14:editId="78BE98EF">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4198" cy="2151060"/>
                          </a:xfrm>
                          <a:prstGeom prst="rect">
                            <a:avLst/>
                          </a:prstGeom>
                          <a:ln>
                            <a:solidFill>
                              <a:schemeClr val="tx1"/>
                            </a:solidFill>
                          </a:ln>
                        </pic:spPr>
                      </pic:pic>
                    </a:graphicData>
                  </a:graphic>
                </wp:inline>
              </w:drawing>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0635D4">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0635D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0635D4">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0635D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0635D4">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0635D4">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0635D4">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0635D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lastRenderedPageBreak/>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szCs w:val="19"/>
              </w:rPr>
            </w:pPr>
            <w:r>
              <w:rPr>
                <w:b/>
                <w:bCs/>
                <w:szCs w:val="19"/>
              </w:rPr>
              <w:t xml:space="preserve">Interkulturelles Lernen mit Videos </w:t>
            </w:r>
            <w:r>
              <w:rPr>
                <w:szCs w:val="19"/>
              </w:rPr>
              <w:t>(Vortrag/Atelier)</w:t>
            </w:r>
          </w:p>
          <w:p w:rsidR="00FA68ED" w:rsidRDefault="00FA68ED" w:rsidP="00F766A3">
            <w:pPr>
              <w:pStyle w:val="Textkrper3"/>
              <w:jc w:val="both"/>
              <w:rPr>
                <w:b/>
                <w:bCs/>
                <w:i/>
                <w:iCs/>
                <w:szCs w:val="19"/>
              </w:rPr>
            </w:pPr>
          </w:p>
          <w:p w:rsidR="00FA68ED" w:rsidRDefault="00FA68ED" w:rsidP="00FA68ED">
            <w:pPr>
              <w:pStyle w:val="Textkrper3"/>
              <w:jc w:val="center"/>
              <w:rPr>
                <w:b/>
                <w:bCs/>
                <w:i/>
                <w:iCs/>
                <w:szCs w:val="19"/>
              </w:rPr>
            </w:pPr>
            <w:r>
              <w:rPr>
                <w:noProof/>
              </w:rPr>
              <w:drawing>
                <wp:inline distT="0" distB="0" distL="0" distR="0" wp14:anchorId="2E638BAF" wp14:editId="6AD1D5A9">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0866" cy="1383539"/>
                          </a:xfrm>
                          <a:prstGeom prst="rect">
                            <a:avLst/>
                          </a:prstGeom>
                          <a:ln>
                            <a:solidFill>
                              <a:schemeClr val="tx1"/>
                            </a:solidFill>
                          </a:ln>
                        </pic:spPr>
                      </pic:pic>
                    </a:graphicData>
                  </a:graphic>
                </wp:inline>
              </w:drawing>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rsidR="006853C0" w:rsidRDefault="006853C0" w:rsidP="0018512F">
            <w:pPr>
              <w:pStyle w:val="Textkrper3"/>
              <w:jc w:val="both"/>
              <w:rPr>
                <w:i/>
                <w:iCs/>
                <w:szCs w:val="19"/>
              </w:rPr>
            </w:pPr>
          </w:p>
          <w:p w:rsidR="006853C0" w:rsidRPr="0021360E" w:rsidRDefault="006853C0" w:rsidP="006853C0">
            <w:pPr>
              <w:pStyle w:val="Textkrper3"/>
              <w:jc w:val="center"/>
              <w:rPr>
                <w:i/>
                <w:iCs/>
                <w:szCs w:val="19"/>
              </w:rPr>
            </w:pPr>
            <w:r>
              <w:rPr>
                <w:noProof/>
              </w:rPr>
              <w:drawing>
                <wp:inline distT="0" distB="0" distL="0" distR="0" wp14:anchorId="3EF3E418" wp14:editId="1FAF65A4">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5672" cy="1572792"/>
                          </a:xfrm>
                          <a:prstGeom prst="rect">
                            <a:avLst/>
                          </a:prstGeom>
                          <a:ln>
                            <a:solidFill>
                              <a:schemeClr val="tx1"/>
                            </a:solidFill>
                          </a:ln>
                        </pic:spPr>
                      </pic:pic>
                    </a:graphicData>
                  </a:graphic>
                </wp:inline>
              </w:drawing>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trPr>
          <w:cantSplit/>
        </w:trPr>
        <w:tc>
          <w:tcPr>
            <w:tcW w:w="748" w:type="dxa"/>
          </w:tcPr>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tc>
        <w:tc>
          <w:tcPr>
            <w:tcW w:w="8792" w:type="dxa"/>
          </w:tcPr>
          <w:p w:rsidR="00FA68ED" w:rsidRDefault="00FA68ED" w:rsidP="00622725">
            <w:pPr>
              <w:pStyle w:val="Textkrper3"/>
              <w:jc w:val="both"/>
              <w:rPr>
                <w:b/>
                <w:iCs/>
                <w:szCs w:val="19"/>
              </w:rPr>
            </w:pPr>
          </w:p>
          <w:p w:rsidR="00FA68ED" w:rsidRPr="00444267" w:rsidRDefault="00FA68ED" w:rsidP="00FA68ED">
            <w:pPr>
              <w:pStyle w:val="Textkrper3"/>
              <w:jc w:val="center"/>
              <w:rPr>
                <w:b/>
                <w:iCs/>
                <w:szCs w:val="19"/>
              </w:rPr>
            </w:pPr>
            <w:r>
              <w:rPr>
                <w:noProof/>
              </w:rPr>
              <w:drawing>
                <wp:inline distT="0" distB="0" distL="0" distR="0" wp14:anchorId="0708FA31" wp14:editId="7569D091">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8558" cy="1557956"/>
                          </a:xfrm>
                          <a:prstGeom prst="rect">
                            <a:avLst/>
                          </a:prstGeom>
                          <a:ln>
                            <a:solidFill>
                              <a:schemeClr val="tx1"/>
                            </a:solidFill>
                          </a:ln>
                        </pic:spPr>
                      </pic:pic>
                    </a:graphicData>
                  </a:graphic>
                </wp:inline>
              </w:drawing>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0635D4">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0635D4">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lastRenderedPageBreak/>
              <w:t>(26)</w:t>
            </w:r>
          </w:p>
        </w:tc>
        <w:tc>
          <w:tcPr>
            <w:tcW w:w="8792" w:type="dxa"/>
          </w:tcPr>
          <w:p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rsidR="00FA68ED" w:rsidRPr="00D81929" w:rsidRDefault="00FA68ED" w:rsidP="00FA68ED">
            <w:pPr>
              <w:spacing w:after="200"/>
              <w:jc w:val="center"/>
              <w:rPr>
                <w:color w:val="000000"/>
              </w:rPr>
            </w:pPr>
            <w:r>
              <w:rPr>
                <w:noProof/>
              </w:rPr>
              <w:drawing>
                <wp:inline distT="0" distB="0" distL="0" distR="0" wp14:anchorId="67C9287B" wp14:editId="6FD755B6">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rsidR="00FA68ED" w:rsidRPr="00E25A30" w:rsidRDefault="00FA68ED" w:rsidP="00FA68ED">
            <w:pPr>
              <w:spacing w:after="200"/>
              <w:jc w:val="center"/>
              <w:rPr>
                <w:b/>
                <w:color w:val="000000"/>
              </w:rPr>
            </w:pPr>
            <w:r>
              <w:rPr>
                <w:noProof/>
              </w:rPr>
              <w:drawing>
                <wp:inline distT="0" distB="0" distL="0" distR="0" wp14:anchorId="30917F38" wp14:editId="20EF71E5">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6853C0">
            <w:pPr>
              <w:spacing w:after="200"/>
              <w:jc w:val="center"/>
              <w:rPr>
                <w:color w:val="000000"/>
              </w:rPr>
            </w:pPr>
            <w:r>
              <w:rPr>
                <w:noProof/>
              </w:rPr>
              <w:drawing>
                <wp:inline distT="0" distB="0" distL="0" distR="0" wp14:anchorId="14EFD0A8" wp14:editId="4F248C3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t>(29)</w:t>
            </w:r>
          </w:p>
        </w:tc>
        <w:tc>
          <w:tcPr>
            <w:tcW w:w="8792" w:type="dxa"/>
          </w:tcPr>
          <w:p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408877E4" wp14:editId="5CB0105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lastRenderedPageBreak/>
              <w:t>(30)</w:t>
            </w:r>
          </w:p>
        </w:tc>
        <w:tc>
          <w:tcPr>
            <w:tcW w:w="8792" w:type="dxa"/>
          </w:tcPr>
          <w:p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357D23E1" wp14:editId="2ACE9035">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5810" cy="1741227"/>
                          </a:xfrm>
                          <a:prstGeom prst="rect">
                            <a:avLst/>
                          </a:prstGeom>
                          <a:ln>
                            <a:solidFill>
                              <a:schemeClr val="tx1"/>
                            </a:solidFill>
                          </a:ln>
                        </pic:spPr>
                      </pic:pic>
                    </a:graphicData>
                  </a:graphic>
                </wp:inline>
              </w:drawing>
            </w:r>
          </w:p>
        </w:tc>
      </w:tr>
    </w:tbl>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7"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9" w:name="RLFB"/>
      <w:bookmarkEnd w:id="9"/>
    </w:p>
    <w:p w:rsidR="0085061A" w:rsidRPr="003E7CD5" w:rsidRDefault="0085061A" w:rsidP="003E7CD5">
      <w:pPr>
        <w:pStyle w:val="Listenabsatz"/>
        <w:numPr>
          <w:ilvl w:val="0"/>
          <w:numId w:val="33"/>
        </w:num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0635D4">
      <w:pPr>
        <w:jc w:val="both"/>
        <w:rPr>
          <w:rFonts w:ascii="Arial" w:hAnsi="Arial" w:cs="Arial"/>
          <w:sz w:val="23"/>
          <w:szCs w:val="23"/>
        </w:rPr>
      </w:pPr>
      <w:r>
        <w:rPr>
          <w:rFonts w:ascii="Arial" w:hAnsi="Arial" w:cs="Arial"/>
          <w:sz w:val="23"/>
          <w:szCs w:val="23"/>
        </w:rPr>
        <w:pict>
          <v:rect id="_x0000_i1034"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0635D4"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0635D4"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0635D4"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0635D4"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0635D4"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0635D4"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0635D4"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0635D4"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0635D4"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0635D4">
      <w:pPr>
        <w:pStyle w:val="StandardWeb"/>
        <w:ind w:left="0"/>
        <w:rPr>
          <w:rFonts w:ascii="Arial" w:hAnsi="Arial" w:cs="Arial"/>
          <w:b/>
          <w:bCs/>
          <w:i/>
          <w:iCs/>
          <w:smallCaps/>
          <w:sz w:val="23"/>
          <w:szCs w:val="23"/>
        </w:rPr>
      </w:pPr>
      <w:r>
        <w:rPr>
          <w:rFonts w:ascii="Arial" w:hAnsi="Arial" w:cs="Arial"/>
          <w:sz w:val="17"/>
          <w:szCs w:val="17"/>
        </w:rPr>
        <w:pict>
          <v:rect id="_x0000_i1035"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7153AB" w:rsidRDefault="007153AB" w:rsidP="007153AB">
      <w:pPr>
        <w:pStyle w:val="berschrift4"/>
      </w:pPr>
    </w:p>
    <w:p w:rsidR="003E7CD5" w:rsidRDefault="009270CD" w:rsidP="004A6ACB">
      <w:pPr>
        <w:pStyle w:val="StandardWeb"/>
        <w:ind w:left="0"/>
        <w:jc w:val="left"/>
        <w:rPr>
          <w:rFonts w:ascii="Arial" w:hAnsi="Arial" w:cs="Arial"/>
          <w:b/>
          <w:bCs/>
          <w:smallCaps/>
          <w:lang w:val="fr-FR"/>
        </w:rPr>
      </w:pPr>
      <w:r w:rsidRPr="009270CD">
        <w:rPr>
          <w:rFonts w:ascii="Arial" w:hAnsi="Arial" w:cs="Arial"/>
          <w:b/>
          <w:bCs/>
          <w:smallCaps/>
          <w:sz w:val="22"/>
          <w:szCs w:val="22"/>
          <w:lang w:val="fr-FR"/>
        </w:rPr>
        <w:t>L'OCDE demande plus de redistribution dans les réformes en France</w:t>
      </w:r>
      <w:r w:rsidRPr="009270CD">
        <w:rPr>
          <w:rFonts w:ascii="Arial" w:hAnsi="Arial" w:cs="Arial"/>
          <w:b/>
          <w:bCs/>
          <w:sz w:val="22"/>
          <w:szCs w:val="22"/>
          <w:lang w:val="fr-FR"/>
        </w:rPr>
        <w:br/>
      </w:r>
      <w:hyperlink r:id="rId48" w:history="1">
        <w:r w:rsidRPr="009270CD">
          <w:rPr>
            <w:rStyle w:val="Hyperlink"/>
            <w:rFonts w:ascii="Arial" w:hAnsi="Arial" w:cs="Arial"/>
            <w:sz w:val="22"/>
            <w:szCs w:val="22"/>
            <w:lang w:val="fr-FR"/>
          </w:rPr>
          <w:t>http://www.cafepedagogique.net/lexpresso/Pages/2019/04/10042019Article636904722574825332.aspx</w:t>
        </w:r>
      </w:hyperlink>
      <w:r w:rsidRPr="009270CD">
        <w:rPr>
          <w:rFonts w:ascii="Arial" w:hAnsi="Arial" w:cs="Arial"/>
          <w:lang w:val="fr-FR"/>
        </w:rPr>
        <w:br/>
        <w:t>L'OCDE publie une nouvelle édition de l'Etude économique de la France qui ne devrait pas faire plaisir au gouvernement. "Les prévisions de croissance établies dans l’Étude sont de 1.3 % pour cette année comme pour l’année prochaine", note l'OCDE, "un niveau qui, en l’absence de nouvelles réformes, sera insuffisant pour entraîner une décrue rapide du chômage et une amélioration notable des finances publiques". L'OCDE souligne la faible hausse du niveau de vie en France par rapport aux autres pays de l'OCDE. "Il est recommandé que les effets de redistribution soient une priorité des réformes économiques à venir. Dans ce sens, des efforts supplémentaires pourraient se révéler nécessaires pour que les réformes soient socialement mieux acceptées et que les politiques publiques soient mieux mises en œuvre", écrit l'OCDE.</w:t>
      </w:r>
      <w:r w:rsidRPr="009270CD">
        <w:rPr>
          <w:rFonts w:ascii="Arial" w:hAnsi="Arial" w:cs="Arial"/>
          <w:lang w:val="fr-FR"/>
        </w:rPr>
        <w:br/>
      </w:r>
    </w:p>
    <w:p w:rsidR="009270CD" w:rsidRPr="009270CD" w:rsidRDefault="009270CD" w:rsidP="009270CD">
      <w:pPr>
        <w:pStyle w:val="StandardWeb"/>
        <w:ind w:left="567"/>
        <w:jc w:val="left"/>
        <w:rPr>
          <w:rFonts w:ascii="Arial" w:hAnsi="Arial" w:cs="Arial"/>
          <w:b/>
          <w:bCs/>
          <w:smallCaps/>
          <w:lang w:val="fr-FR"/>
        </w:rPr>
      </w:pPr>
      <w:r>
        <w:rPr>
          <w:rFonts w:ascii="Arial" w:hAnsi="Arial" w:cs="Arial"/>
          <w:b/>
          <w:bCs/>
          <w:smallCaps/>
          <w:sz w:val="22"/>
          <w:szCs w:val="22"/>
          <w:lang w:val="fr-FR"/>
        </w:rPr>
        <w:br/>
      </w:r>
      <w:r w:rsidRPr="009270CD">
        <w:rPr>
          <w:rFonts w:ascii="Arial" w:hAnsi="Arial" w:cs="Arial"/>
          <w:b/>
          <w:bCs/>
          <w:smallCaps/>
          <w:sz w:val="22"/>
          <w:szCs w:val="22"/>
          <w:lang w:val="fr-FR"/>
        </w:rPr>
        <w:t>Quels prénoms les immigrés donnent-ils à leurs enfants ?</w:t>
      </w:r>
      <w:r>
        <w:rPr>
          <w:rFonts w:ascii="Arial" w:hAnsi="Arial" w:cs="Arial"/>
          <w:b/>
          <w:bCs/>
          <w:sz w:val="22"/>
          <w:szCs w:val="22"/>
          <w:lang w:val="fr-FR"/>
        </w:rPr>
        <w:br/>
      </w:r>
      <w:hyperlink r:id="rId49" w:history="1">
        <w:r w:rsidRPr="00F52290">
          <w:rPr>
            <w:rStyle w:val="Hyperlink"/>
            <w:rFonts w:ascii="Arial" w:hAnsi="Arial" w:cs="Arial"/>
            <w:sz w:val="22"/>
            <w:szCs w:val="22"/>
            <w:lang w:val="fr-FR"/>
          </w:rPr>
          <w:t>http://www.cafepedagogique.net/lexpresso/Pages/2019/04/10042019Article636904722559824756.aspx</w:t>
        </w:r>
      </w:hyperlink>
      <w:r w:rsidRPr="009270CD">
        <w:rPr>
          <w:rFonts w:ascii="Arial" w:hAnsi="Arial" w:cs="Arial"/>
          <w:lang w:val="fr-FR"/>
        </w:rPr>
        <w:br/>
        <w:t>Selon l'INED, le "melting pot" à la française fonctionne bien. Baptiste Coulmont et Patrick Simon signent dans Population &amp; sociétés n°565, la revue de l'Ined, une étude des prénoms donnés par les français et les immigrés à leurs enfants. "Les prénoms donnés par les immigrés à leurs enfants, et ceux que reçoivent à la génération suivante leurs petits-enfants, sont-ils puisés dans le registre des prénoms des pays d’origine, ou sont-ils au contraire similaires à ceux donnés par la population majoritaire ?", interrogent-ils. Selon B Coulmont et P Simon, "les prénoms donnés par les immigrés à leurs enfants nés en France reflètent l’héritage culturel ainsi que les normes dominantes, sachant que ces dernières évoluent : s’appeler Lina, Mila ou Inès pour les filles, Adam, Liam ou Ethan pour les garçons, autant de prénoms dans le top 20 en 2017 est une marque d217;adoption des goûts dominants. La convergence entre population majoritaire et descendants d’immigrés ne se fait pas autour de prénoms typiquement « français », mais de prénoms internationaux auxquels tous et toutes peuvent s’identifier. Pour les enfants ou petits-enfants d’immigrés d’origine maghrébine, des prénoms arabo-musulmans continuent en partie à être donnés ainsi que de nouveaux prénoms (Yanis, Rayane ou Lina) perçus comme d’origine maghrébine par la population majoritaire".</w:t>
      </w:r>
      <w:r w:rsidRPr="009270CD">
        <w:rPr>
          <w:rFonts w:ascii="Arial" w:hAnsi="Arial" w:cs="Arial"/>
          <w:lang w:val="fr-FR"/>
        </w:rPr>
        <w:br/>
      </w:r>
    </w:p>
    <w:p w:rsidR="003E7CD5" w:rsidRDefault="003E7CD5"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73639B" w:rsidRPr="00D347A9" w:rsidRDefault="0073639B">
      <w:pPr>
        <w:jc w:val="both"/>
        <w:rPr>
          <w:rFonts w:ascii="Arial" w:hAnsi="Arial" w:cs="Arial"/>
          <w:b/>
          <w:bCs/>
          <w:i/>
          <w:iCs/>
          <w:sz w:val="22"/>
          <w:szCs w:val="22"/>
          <w:lang w:val="fr-FR"/>
        </w:rPr>
      </w:pPr>
    </w:p>
    <w:p w:rsidR="00F81785" w:rsidRPr="00510548" w:rsidRDefault="00F81785" w:rsidP="00F81785">
      <w:pPr>
        <w:ind w:left="709"/>
        <w:rPr>
          <w:rFonts w:ascii="Arial" w:hAnsi="Arial" w:cs="Arial"/>
          <w:b/>
          <w:bCs/>
          <w:smallCaps/>
          <w:sz w:val="22"/>
          <w:szCs w:val="22"/>
          <w:lang w:val="fr-FR"/>
        </w:rPr>
      </w:pPr>
    </w:p>
    <w:p w:rsidR="00510548" w:rsidRPr="00510548" w:rsidRDefault="00510548">
      <w:pPr>
        <w:jc w:val="both"/>
        <w:rPr>
          <w:rFonts w:ascii="Arial" w:hAnsi="Arial" w:cs="Arial"/>
          <w:b/>
          <w:bCs/>
          <w:smallCaps/>
          <w:sz w:val="22"/>
          <w:szCs w:val="22"/>
          <w:lang w:val="fr-FR"/>
        </w:rPr>
      </w:pPr>
      <w:r w:rsidRPr="00510548">
        <w:rPr>
          <w:rFonts w:ascii="Arial" w:hAnsi="Arial" w:cs="Arial"/>
          <w:b/>
          <w:bCs/>
          <w:smallCaps/>
          <w:sz w:val="22"/>
          <w:szCs w:val="22"/>
          <w:lang w:val="fr-FR"/>
        </w:rPr>
        <w:t>Faut-il aimer ses élèves ?</w:t>
      </w:r>
    </w:p>
    <w:p w:rsidR="0092303E" w:rsidRDefault="000635D4" w:rsidP="00510548">
      <w:pPr>
        <w:rPr>
          <w:rFonts w:ascii="Arial" w:hAnsi="Arial" w:cs="Arial"/>
          <w:sz w:val="18"/>
          <w:szCs w:val="18"/>
          <w:lang w:val="fr-FR"/>
        </w:rPr>
      </w:pPr>
      <w:hyperlink r:id="rId50" w:history="1">
        <w:r w:rsidR="00510548" w:rsidRPr="00510548">
          <w:rPr>
            <w:rStyle w:val="Hyperlink"/>
            <w:rFonts w:ascii="Arial" w:hAnsi="Arial" w:cs="Arial"/>
            <w:sz w:val="22"/>
            <w:szCs w:val="22"/>
            <w:lang w:val="fr-FR"/>
          </w:rPr>
          <w:t>http://www.cafepedagogique.net/lexpresso/Pages/2019/04/05042019Article636900478867665438.aspx</w:t>
        </w:r>
      </w:hyperlink>
      <w:r w:rsidR="00510548" w:rsidRPr="00510548">
        <w:rPr>
          <w:rFonts w:ascii="Arial" w:hAnsi="Arial" w:cs="Arial"/>
          <w:sz w:val="22"/>
          <w:szCs w:val="22"/>
          <w:lang w:val="fr-FR"/>
        </w:rPr>
        <w:br/>
      </w:r>
      <w:r w:rsidR="00510548" w:rsidRPr="00510548">
        <w:rPr>
          <w:rFonts w:ascii="Arial" w:hAnsi="Arial" w:cs="Arial"/>
          <w:sz w:val="18"/>
          <w:szCs w:val="18"/>
          <w:lang w:val="fr-FR"/>
        </w:rPr>
        <w:t>Aimer ses élèves ? Le mot fait sursauter voire indigne. C'est pourtant celui qu'utilise Mael Virat, chercheur en psychologie à l'ENPJJ (Ecole nationale de protection judiciaire de la jeunesse). Dans un nouveau livre (Quand les profs aiment les élèves, Odile Jacob) il démontre, études à l'appui, que l'implication affective des professeurs ne nuit pas aux apprentissages des élèves. Cet amour, dont il définit les contours, bien au contraire, a des effets positifs. Par ce livre, Mael Virat veut lever un tabou dans un système éducatif qui veut instruire plus qu'éduquer et où les relations personnelles sont encore très mal considérées. Il explique ses thèses dans cet entretien.</w:t>
      </w:r>
    </w:p>
    <w:p w:rsidR="0092303E" w:rsidRDefault="0092303E" w:rsidP="00510548">
      <w:pPr>
        <w:rPr>
          <w:rFonts w:ascii="Arial" w:hAnsi="Arial" w:cs="Arial"/>
          <w:sz w:val="18"/>
          <w:szCs w:val="18"/>
          <w:lang w:val="fr-FR"/>
        </w:rPr>
      </w:pPr>
    </w:p>
    <w:p w:rsidR="00B5037E" w:rsidRPr="00B82F57" w:rsidRDefault="00510548" w:rsidP="00122C1C">
      <w:pPr>
        <w:ind w:left="567"/>
        <w:rPr>
          <w:rStyle w:val="Fett"/>
          <w:rFonts w:ascii="Arial" w:hAnsi="Arial" w:cs="Arial"/>
          <w:smallCaps/>
          <w:color w:val="000000" w:themeColor="text1"/>
          <w:sz w:val="22"/>
          <w:szCs w:val="22"/>
          <w:lang w:val="fr-FR"/>
        </w:rPr>
      </w:pPr>
      <w:r w:rsidRPr="00510548">
        <w:rPr>
          <w:sz w:val="22"/>
          <w:szCs w:val="22"/>
          <w:lang w:val="fr-FR"/>
        </w:rPr>
        <w:br/>
      </w:r>
      <w:r w:rsidR="0092303E" w:rsidRPr="00B82F57">
        <w:rPr>
          <w:rStyle w:val="Fett"/>
          <w:rFonts w:ascii="Arial" w:hAnsi="Arial" w:cs="Arial"/>
          <w:smallCaps/>
          <w:color w:val="000000" w:themeColor="text1"/>
          <w:sz w:val="22"/>
          <w:szCs w:val="22"/>
          <w:lang w:val="fr-FR"/>
        </w:rPr>
        <w:t>Voyage extraordinaire au centre du cerveau</w:t>
      </w:r>
      <w:r w:rsidR="0092303E" w:rsidRPr="00B82F57">
        <w:rPr>
          <w:rFonts w:ascii="Arial" w:hAnsi="Arial" w:cs="Arial"/>
          <w:b/>
          <w:bCs/>
          <w:smallCaps/>
          <w:color w:val="000000" w:themeColor="text1"/>
          <w:sz w:val="22"/>
          <w:szCs w:val="22"/>
          <w:lang w:val="fr-FR"/>
        </w:rPr>
        <w:br/>
      </w:r>
      <w:r w:rsidR="0092303E" w:rsidRPr="00B82F57">
        <w:rPr>
          <w:rStyle w:val="Fett"/>
          <w:rFonts w:ascii="Arial" w:hAnsi="Arial" w:cs="Arial"/>
          <w:smallCaps/>
          <w:color w:val="000000" w:themeColor="text1"/>
          <w:sz w:val="22"/>
          <w:szCs w:val="22"/>
          <w:lang w:val="fr-FR"/>
        </w:rPr>
        <w:t>avec Jean-Didier Vincent, membre de l’Académie des sciences et de l’Académie de médecine</w:t>
      </w:r>
    </w:p>
    <w:p w:rsidR="00B82F57" w:rsidRDefault="000635D4" w:rsidP="00122C1C">
      <w:pPr>
        <w:ind w:left="567"/>
        <w:rPr>
          <w:rFonts w:ascii="Arial" w:hAnsi="Arial" w:cs="Arial"/>
          <w:color w:val="000000" w:themeColor="text1"/>
          <w:sz w:val="22"/>
          <w:szCs w:val="22"/>
          <w:lang w:val="fr-FR"/>
        </w:rPr>
      </w:pPr>
      <w:hyperlink r:id="rId51" w:history="1">
        <w:r w:rsidR="00B82F57" w:rsidRPr="009815D1">
          <w:rPr>
            <w:rStyle w:val="Hyperlink"/>
            <w:rFonts w:ascii="Arial" w:hAnsi="Arial" w:cs="Arial"/>
            <w:sz w:val="22"/>
            <w:szCs w:val="22"/>
            <w:lang w:val="fr-FR"/>
          </w:rPr>
          <w:t>https://www.canalacademie.com/ida2563-Voyage-extraordinaire-au-centre-du-cerveau.html</w:t>
        </w:r>
      </w:hyperlink>
    </w:p>
    <w:p w:rsidR="0092303E" w:rsidRPr="00122C1C" w:rsidRDefault="0092303E" w:rsidP="00122C1C">
      <w:pPr>
        <w:ind w:left="567"/>
        <w:rPr>
          <w:rFonts w:ascii="Arial" w:hAnsi="Arial" w:cs="Arial"/>
          <w:color w:val="3C4858"/>
          <w:sz w:val="18"/>
          <w:szCs w:val="18"/>
          <w:lang w:val="fr-FR"/>
        </w:rPr>
      </w:pPr>
      <w:r w:rsidRPr="00B82F57">
        <w:rPr>
          <w:rFonts w:ascii="Arial" w:hAnsi="Arial" w:cs="Arial"/>
          <w:color w:val="3C4858"/>
          <w:sz w:val="18"/>
          <w:szCs w:val="18"/>
          <w:lang w:val="fr-FR"/>
        </w:rPr>
        <w:t xml:space="preserve">Prêt à embarquer vers la plus exotique des destinations ? Jean-Didier Vincent, membre de l’Académie des sciences, vous invite à un périple unique à travers le cerveau. Un continent de cellules, neurones et synapses en tous genres où naissent nos actions et réactions d’être humain : manger, boire, dormir mais également sourire et aimer... Un dernier conseil ? N’oubliez pas le guide, car pour avancer dans les dédales du cortex, mieux vaut </w:t>
      </w:r>
      <w:r w:rsidRPr="00122C1C">
        <w:rPr>
          <w:rFonts w:ascii="Arial" w:hAnsi="Arial" w:cs="Arial"/>
          <w:color w:val="3C4858"/>
          <w:sz w:val="18"/>
          <w:szCs w:val="18"/>
          <w:lang w:val="fr-FR"/>
        </w:rPr>
        <w:t>avoir un plan de route</w:t>
      </w:r>
      <w:r w:rsidR="00B82F57" w:rsidRPr="00122C1C">
        <w:rPr>
          <w:rFonts w:ascii="Arial" w:hAnsi="Arial" w:cs="Arial"/>
          <w:color w:val="3C4858"/>
          <w:sz w:val="18"/>
          <w:szCs w:val="18"/>
          <w:lang w:val="fr-FR"/>
        </w:rPr>
        <w:t> !</w:t>
      </w:r>
    </w:p>
    <w:p w:rsidR="00122C1C" w:rsidRPr="00122C1C" w:rsidRDefault="00122C1C" w:rsidP="00510548">
      <w:pPr>
        <w:rPr>
          <w:rFonts w:ascii="Arial" w:hAnsi="Arial" w:cs="Arial"/>
          <w:color w:val="3C4858"/>
          <w:sz w:val="18"/>
          <w:szCs w:val="18"/>
          <w:lang w:val="fr-FR"/>
        </w:rPr>
      </w:pPr>
    </w:p>
    <w:p w:rsidR="00122C1C" w:rsidRPr="00122C1C" w:rsidRDefault="00122C1C" w:rsidP="00510548">
      <w:pPr>
        <w:rPr>
          <w:rFonts w:ascii="Arial" w:hAnsi="Arial" w:cs="Arial"/>
          <w:color w:val="3C4858"/>
          <w:sz w:val="18"/>
          <w:szCs w:val="18"/>
          <w:lang w:val="fr-FR"/>
        </w:rPr>
      </w:pPr>
    </w:p>
    <w:p w:rsidR="00122C1C" w:rsidRPr="00122C1C" w:rsidRDefault="00122C1C" w:rsidP="00510548">
      <w:pPr>
        <w:rPr>
          <w:rFonts w:ascii="Arial" w:hAnsi="Arial" w:cs="Arial"/>
          <w:b/>
          <w:bCs/>
          <w:smallCaps/>
          <w:sz w:val="22"/>
          <w:szCs w:val="22"/>
          <w:lang w:val="fr-FR"/>
        </w:rPr>
      </w:pPr>
      <w:r w:rsidRPr="00122C1C">
        <w:rPr>
          <w:rFonts w:ascii="Arial" w:hAnsi="Arial" w:cs="Arial"/>
          <w:b/>
          <w:bCs/>
          <w:smallCaps/>
          <w:sz w:val="22"/>
          <w:szCs w:val="22"/>
          <w:lang w:val="fr-FR"/>
        </w:rPr>
        <w:t>Langues : Les solutions du Cnesco pour améliorer l'apprentissage des langues</w:t>
      </w:r>
    </w:p>
    <w:p w:rsidR="00122C1C" w:rsidRPr="00122C1C" w:rsidRDefault="000635D4" w:rsidP="00510548">
      <w:pPr>
        <w:rPr>
          <w:rFonts w:ascii="Arial" w:hAnsi="Arial" w:cs="Arial"/>
          <w:color w:val="000000" w:themeColor="text1"/>
          <w:sz w:val="18"/>
          <w:szCs w:val="18"/>
          <w:lang w:val="fr-FR"/>
        </w:rPr>
      </w:pPr>
      <w:hyperlink r:id="rId52" w:history="1">
        <w:r w:rsidR="00122C1C" w:rsidRPr="00122C1C">
          <w:rPr>
            <w:rStyle w:val="Hyperlink"/>
            <w:rFonts w:ascii="Arial" w:hAnsi="Arial" w:cs="Arial"/>
            <w:sz w:val="22"/>
            <w:szCs w:val="22"/>
            <w:lang w:val="fr-FR"/>
          </w:rPr>
          <w:t>http://www.cafepedagogique.net/lexpresso/Pages/2019/04/11042019Article636905635909997285.aspx</w:t>
        </w:r>
      </w:hyperlink>
      <w:r w:rsidR="00122C1C" w:rsidRPr="00122C1C">
        <w:rPr>
          <w:rFonts w:ascii="Arial" w:hAnsi="Arial" w:cs="Arial"/>
          <w:sz w:val="18"/>
          <w:szCs w:val="18"/>
          <w:lang w:val="fr-FR"/>
        </w:rPr>
        <w:br/>
        <w:t>Peut-on "débloquer" les jeunes Français pour l'apprentissage des langues ? La question était au coeur de la conférence de consensus organisée par le Cnesco les 13 et 14 mars. Le jury, composé d'universitaires, d'enseignants, de parents, rend maintenant ses recommandations. Il préconise des mesures pédagogiques, par exemple pour le travail de l'oral ou le droit à l'erreur, et organisationnelles, comme la durée des cours ou le développement des dispositifs particuliers (EMILE, classes bilangues). Surtout il demande de modifier le recrutement des enseignants en recréant une option langue au concours des professeurs des écoles et en établissant une aux concours du 2d degré.</w:t>
      </w:r>
      <w:r w:rsidR="00122C1C" w:rsidRPr="00122C1C">
        <w:rPr>
          <w:rFonts w:ascii="Arial" w:hAnsi="Arial" w:cs="Arial"/>
          <w:sz w:val="18"/>
          <w:szCs w:val="18"/>
          <w:lang w:val="fr-FR"/>
        </w:rPr>
        <w:br/>
      </w:r>
    </w:p>
    <w:p w:rsidR="0092303E" w:rsidRPr="00122C1C" w:rsidRDefault="0092303E" w:rsidP="00510548">
      <w:pPr>
        <w:rPr>
          <w:rFonts w:ascii="Arial" w:hAnsi="Arial" w:cs="Arial"/>
          <w:color w:val="000000" w:themeColor="text1"/>
          <w:sz w:val="18"/>
          <w:szCs w:val="18"/>
          <w:lang w:val="fr-FR"/>
        </w:rPr>
      </w:pPr>
    </w:p>
    <w:p w:rsidR="0092303E" w:rsidRPr="00B82F57" w:rsidRDefault="0092303E" w:rsidP="00510548">
      <w:pPr>
        <w:rPr>
          <w:rFonts w:ascii="Arial" w:hAnsi="Arial" w:cs="Arial"/>
          <w:color w:val="000000" w:themeColor="text1"/>
          <w:sz w:val="21"/>
          <w:szCs w:val="21"/>
          <w:lang w:val="fr-FR"/>
        </w:rPr>
      </w:pPr>
    </w:p>
    <w:p w:rsidR="0092303E" w:rsidRDefault="0092303E">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4653"/>
        <w:gridCol w:w="4409"/>
      </w:tblGrid>
      <w:tr w:rsidR="00143690" w:rsidRPr="007D1221" w:rsidTr="00143690">
        <w:tc>
          <w:tcPr>
            <w:tcW w:w="4653" w:type="dxa"/>
            <w:shd w:val="clear" w:color="auto" w:fill="CCCCCC"/>
          </w:tcPr>
          <w:p w:rsidR="00143690" w:rsidRPr="00EE3BFB" w:rsidRDefault="00143690">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4409" w:type="dxa"/>
            <w:shd w:val="clear" w:color="auto" w:fill="CCCCCC"/>
          </w:tcPr>
          <w:p w:rsidR="00143690" w:rsidRPr="00EE3BFB" w:rsidRDefault="00143690">
            <w:pPr>
              <w:spacing w:after="60"/>
              <w:ind w:right="-81"/>
              <w:jc w:val="both"/>
              <w:rPr>
                <w:rFonts w:ascii="Arial" w:hAnsi="Arial" w:cs="Arial"/>
                <w:sz w:val="16"/>
                <w:szCs w:val="15"/>
                <w:lang w:val="fr-FR"/>
              </w:rPr>
            </w:pPr>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0635D4"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0635D4">
            <w:pPr>
              <w:jc w:val="center"/>
              <w:rPr>
                <w:rFonts w:ascii="Arial" w:hAnsi="Arial" w:cs="Arial"/>
                <w:sz w:val="22"/>
                <w:szCs w:val="21"/>
                <w:lang w:val="fr-FR"/>
              </w:rPr>
            </w:pPr>
            <w:hyperlink r:id="rId53"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0635D4"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0635D4">
            <w:pPr>
              <w:jc w:val="center"/>
              <w:rPr>
                <w:rFonts w:ascii="Arial" w:hAnsi="Arial" w:cs="Arial"/>
                <w:sz w:val="22"/>
                <w:szCs w:val="21"/>
                <w:lang w:val="fr-FR"/>
              </w:rPr>
            </w:pPr>
            <w:hyperlink r:id="rId54"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0635D4">
            <w:pPr>
              <w:jc w:val="center"/>
              <w:rPr>
                <w:rStyle w:val="Hyperlink"/>
                <w:rFonts w:ascii="Arial" w:hAnsi="Arial" w:cs="Arial"/>
                <w:sz w:val="22"/>
                <w:lang w:val="fr-FR"/>
              </w:rPr>
            </w:pPr>
            <w:hyperlink r:id="rId55"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0635D4">
            <w:pPr>
              <w:jc w:val="center"/>
              <w:rPr>
                <w:rFonts w:ascii="Arial" w:hAnsi="Arial" w:cs="Arial"/>
                <w:sz w:val="22"/>
                <w:szCs w:val="21"/>
                <w:lang w:val="fr-FR"/>
              </w:rPr>
            </w:pPr>
            <w:hyperlink r:id="rId56"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7"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8"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9"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Default="00FA5B93" w:rsidP="002C3D57">
      <w:pPr>
        <w:spacing w:after="60"/>
        <w:rPr>
          <w:rFonts w:ascii="Arial" w:hAnsi="Arial" w:cs="Arial"/>
          <w:sz w:val="18"/>
          <w:szCs w:val="18"/>
          <w:lang w:val="fr-FR"/>
        </w:rPr>
      </w:pPr>
    </w:p>
    <w:p w:rsidR="005406B7" w:rsidRDefault="005406B7" w:rsidP="000B5D96">
      <w:pPr>
        <w:pStyle w:val="berschrift3"/>
        <w:rPr>
          <w:rFonts w:ascii="Arial" w:hAnsi="Arial" w:cs="Arial"/>
          <w:b w:val="0"/>
          <w:i/>
          <w:color w:val="auto"/>
          <w:sz w:val="18"/>
          <w:szCs w:val="18"/>
          <w:lang w:val="fr-FR"/>
        </w:rPr>
      </w:pPr>
      <w:r w:rsidRPr="000B5D96">
        <w:rPr>
          <w:rFonts w:ascii="Arial" w:hAnsi="Arial" w:cs="Arial"/>
          <w:smallCaps/>
          <w:color w:val="auto"/>
          <w:lang w:val="fr-FR"/>
        </w:rPr>
        <w:t>Langues : Les solutions du Cnesco pour améliorer l'apprentissage des langues</w:t>
      </w:r>
      <w:r w:rsidR="00A511CD">
        <w:rPr>
          <w:rFonts w:ascii="Arial" w:hAnsi="Arial" w:cs="Arial"/>
          <w:smallCaps/>
          <w:color w:val="auto"/>
          <w:lang w:val="fr-FR"/>
        </w:rPr>
        <w:br/>
      </w:r>
      <w:r w:rsidR="00A511CD" w:rsidRPr="00A511CD">
        <w:rPr>
          <w:rFonts w:ascii="Arial" w:hAnsi="Arial" w:cs="Arial"/>
          <w:b w:val="0"/>
          <w:sz w:val="20"/>
          <w:szCs w:val="20"/>
          <w:lang w:val="fr-FR"/>
        </w:rPr>
        <w:t>Le dossier du Cnesco</w:t>
      </w:r>
      <w:r w:rsidR="00A511CD" w:rsidRPr="00A511CD">
        <w:rPr>
          <w:rFonts w:ascii="Arial" w:hAnsi="Arial" w:cs="Arial"/>
          <w:b w:val="0"/>
          <w:sz w:val="20"/>
          <w:szCs w:val="20"/>
          <w:lang w:val="fr-FR"/>
        </w:rPr>
        <w:br/>
      </w:r>
      <w:hyperlink r:id="rId60" w:history="1">
        <w:r w:rsidR="00A511CD" w:rsidRPr="00A511CD">
          <w:rPr>
            <w:rStyle w:val="Hyperlink"/>
            <w:rFonts w:ascii="Arial" w:hAnsi="Arial" w:cs="Arial"/>
            <w:b w:val="0"/>
            <w:sz w:val="20"/>
            <w:szCs w:val="20"/>
            <w:lang w:val="fr-FR"/>
          </w:rPr>
          <w:t>https://www.cnesco.fr/fr/langues-vivantes-etrangeres-comment-mieux-accompagner-les-eleves/</w:t>
        </w:r>
      </w:hyperlink>
      <w:r w:rsidR="00A511CD" w:rsidRPr="00A511CD">
        <w:rPr>
          <w:rFonts w:ascii="Arial" w:hAnsi="Arial" w:cs="Arial"/>
          <w:b w:val="0"/>
          <w:sz w:val="20"/>
          <w:szCs w:val="20"/>
          <w:lang w:val="fr-FR"/>
        </w:rPr>
        <w:br/>
        <w:t>Notre Dossier sur la conférence du Cnesco</w:t>
      </w:r>
      <w:r w:rsidR="00A511CD" w:rsidRPr="00A511CD">
        <w:rPr>
          <w:rFonts w:ascii="Arial" w:hAnsi="Arial" w:cs="Arial"/>
          <w:b w:val="0"/>
          <w:sz w:val="20"/>
          <w:szCs w:val="20"/>
          <w:lang w:val="fr-FR"/>
        </w:rPr>
        <w:br/>
      </w:r>
      <w:hyperlink r:id="rId61" w:history="1">
        <w:r w:rsidR="00A511CD" w:rsidRPr="00A511CD">
          <w:rPr>
            <w:rStyle w:val="Hyperlink"/>
            <w:rFonts w:ascii="Arial" w:hAnsi="Arial" w:cs="Arial"/>
            <w:b w:val="0"/>
            <w:sz w:val="20"/>
            <w:szCs w:val="20"/>
            <w:lang w:val="fr-FR"/>
          </w:rPr>
          <w:t>http://www.cafepedagogique.net/lesdossiers/Pages/CnescoConf_langues13-14mars2019.aspx</w:t>
        </w:r>
      </w:hyperlink>
      <w:r w:rsidR="00A511CD" w:rsidRPr="00A511CD">
        <w:rPr>
          <w:rFonts w:ascii="Arial" w:hAnsi="Arial" w:cs="Arial"/>
          <w:b w:val="0"/>
          <w:sz w:val="20"/>
          <w:szCs w:val="20"/>
          <w:lang w:val="fr-FR"/>
        </w:rPr>
        <w:br/>
        <w:t>Au Québec l'apprentissage intensif à l'école</w:t>
      </w:r>
      <w:r w:rsidR="00A511CD" w:rsidRPr="00A511CD">
        <w:rPr>
          <w:rFonts w:ascii="Arial" w:hAnsi="Arial" w:cs="Arial"/>
          <w:b w:val="0"/>
          <w:sz w:val="20"/>
          <w:szCs w:val="20"/>
          <w:lang w:val="fr-FR"/>
        </w:rPr>
        <w:br/>
      </w:r>
      <w:hyperlink r:id="rId62" w:history="1">
        <w:r w:rsidR="00A511CD" w:rsidRPr="00A511CD">
          <w:rPr>
            <w:rStyle w:val="Hyperlink"/>
            <w:rFonts w:ascii="Arial" w:hAnsi="Arial" w:cs="Arial"/>
            <w:b w:val="0"/>
            <w:sz w:val="20"/>
            <w:szCs w:val="20"/>
            <w:lang w:val="fr-FR"/>
          </w:rPr>
          <w:t>http://www.cafepedagogique.net/lexpresso/Pages/2015/11/27112015Article635841946589962823.aspx</w:t>
        </w:r>
      </w:hyperlink>
      <w:r w:rsidR="00A511CD" w:rsidRPr="00A511CD">
        <w:rPr>
          <w:rFonts w:ascii="Arial" w:hAnsi="Arial" w:cs="Arial"/>
          <w:b w:val="0"/>
          <w:sz w:val="20"/>
          <w:szCs w:val="20"/>
          <w:lang w:val="fr-FR"/>
        </w:rPr>
        <w:br/>
        <w:t>Le rapport Taylor Manes</w:t>
      </w:r>
      <w:r w:rsidR="00A511CD" w:rsidRPr="00A511CD">
        <w:rPr>
          <w:rFonts w:ascii="Arial" w:hAnsi="Arial" w:cs="Arial"/>
          <w:b w:val="0"/>
          <w:sz w:val="20"/>
          <w:szCs w:val="20"/>
          <w:lang w:val="fr-FR"/>
        </w:rPr>
        <w:br/>
      </w:r>
      <w:hyperlink r:id="rId63" w:history="1">
        <w:r w:rsidR="00A511CD" w:rsidRPr="00A511CD">
          <w:rPr>
            <w:rStyle w:val="Hyperlink"/>
            <w:rFonts w:ascii="Arial" w:hAnsi="Arial" w:cs="Arial"/>
            <w:b w:val="0"/>
            <w:sz w:val="20"/>
            <w:szCs w:val="20"/>
            <w:lang w:val="fr-FR"/>
          </w:rPr>
          <w:t>http://www.cafepedagogique.net/lexpresso/Pages/2018/09/13092018Article636724218185958722.aspx</w:t>
        </w:r>
      </w:hyperlink>
      <w:r w:rsidR="00A511CD" w:rsidRPr="004C547C">
        <w:rPr>
          <w:rFonts w:ascii="Arial" w:hAnsi="Arial" w:cs="Arial"/>
          <w:b w:val="0"/>
          <w:sz w:val="20"/>
          <w:szCs w:val="20"/>
          <w:lang w:val="fr-FR"/>
        </w:rPr>
        <w:br/>
      </w:r>
      <w:r w:rsidRPr="000B5D96">
        <w:rPr>
          <w:rStyle w:val="Hervorhebung"/>
          <w:rFonts w:ascii="Arial" w:hAnsi="Arial" w:cs="Arial"/>
          <w:b w:val="0"/>
          <w:i w:val="0"/>
          <w:color w:val="auto"/>
          <w:sz w:val="18"/>
          <w:szCs w:val="18"/>
          <w:lang w:val="fr-FR"/>
        </w:rPr>
        <w:t>Peut-on "débloquer" les jeunes Français pour l'apprentissage des langues ? La question était au coeur de la conférence de consensus organisée par le Cnesco les 13 et 14 mars. Le jury, composé d'universitaires, d'enseignants, de parents, rend maintenant ses recommandations. Il préconise des mesures pédagogiques, par exemple pour le travail de l'oral ou le droit à l'erreur, et organisationnelles, comme la durée des cours ou le développement des dispositifs particuliers (EMILE, classes bilangues). Surtout il demande de modifier le recrutement des enseignants en recréant une option langue au concours des professeurs des écoles et en établissant une aux concours du 2d degré.</w:t>
      </w:r>
      <w:r w:rsidRPr="000B5D96">
        <w:rPr>
          <w:rStyle w:val="Hervorhebung"/>
          <w:rFonts w:ascii="Arial" w:hAnsi="Arial" w:cs="Arial"/>
          <w:b w:val="0"/>
          <w:i w:val="0"/>
          <w:color w:val="auto"/>
          <w:sz w:val="18"/>
          <w:szCs w:val="18"/>
          <w:lang w:val="fr-FR"/>
        </w:rPr>
        <w:br/>
      </w:r>
      <w:r w:rsidR="000B5D96">
        <w:rPr>
          <w:rStyle w:val="Fett"/>
          <w:rFonts w:ascii="Arial" w:hAnsi="Arial" w:cs="Arial"/>
          <w:b/>
          <w:i/>
          <w:color w:val="auto"/>
          <w:sz w:val="18"/>
          <w:szCs w:val="18"/>
          <w:lang w:val="fr-FR"/>
        </w:rPr>
        <w:t>D</w:t>
      </w:r>
      <w:r w:rsidRPr="000B5D96">
        <w:rPr>
          <w:rStyle w:val="Fett"/>
          <w:rFonts w:ascii="Arial" w:hAnsi="Arial" w:cs="Arial"/>
          <w:b/>
          <w:i/>
          <w:color w:val="auto"/>
          <w:sz w:val="18"/>
          <w:szCs w:val="18"/>
          <w:lang w:val="fr-FR"/>
        </w:rPr>
        <w:t>es résultats décevants</w:t>
      </w:r>
      <w:r w:rsidRPr="000B5D96">
        <w:rPr>
          <w:rStyle w:val="Fett"/>
          <w:rFonts w:ascii="Arial" w:hAnsi="Arial" w:cs="Arial"/>
          <w:b/>
          <w:i/>
          <w:color w:val="auto"/>
          <w:sz w:val="18"/>
          <w:szCs w:val="18"/>
          <w:lang w:val="fr-FR"/>
        </w:rPr>
        <w:br/>
      </w:r>
      <w:r w:rsidRPr="000B5D96">
        <w:rPr>
          <w:rFonts w:ascii="Arial" w:hAnsi="Arial" w:cs="Arial"/>
          <w:b w:val="0"/>
          <w:i/>
          <w:color w:val="auto"/>
          <w:sz w:val="18"/>
          <w:szCs w:val="18"/>
          <w:lang w:val="fr-FR"/>
        </w:rPr>
        <w:t xml:space="preserve">Les français sont-ils condamnés à être "mauvais en langues" ? Comme l'a rappelé la conférence de consensus ( </w:t>
      </w:r>
      <w:hyperlink r:id="rId64" w:history="1">
        <w:r w:rsidRPr="000B5D96">
          <w:rPr>
            <w:rStyle w:val="Hyperlink"/>
            <w:rFonts w:ascii="Arial" w:hAnsi="Arial" w:cs="Arial"/>
            <w:b w:val="0"/>
            <w:i/>
            <w:color w:val="auto"/>
            <w:sz w:val="18"/>
            <w:szCs w:val="18"/>
            <w:lang w:val="fr-FR"/>
          </w:rPr>
          <w:t>http://www.cafepedagogique.net/lexpresso/Pages/2019/03/14032019Article636881436103377362.aspx</w:t>
        </w:r>
      </w:hyperlink>
      <w:r w:rsidRPr="000B5D96">
        <w:rPr>
          <w:rFonts w:ascii="Arial" w:hAnsi="Arial" w:cs="Arial"/>
          <w:b w:val="0"/>
          <w:i/>
          <w:color w:val="auto"/>
          <w:sz w:val="18"/>
          <w:szCs w:val="18"/>
          <w:lang w:val="fr-FR"/>
        </w:rPr>
        <w:t>), il semble bien que oui. Si l'on regarde les rares comparaisons internationales les jeunes Français performent moins bien. Les évaluations nationales montrent des progrès en compréhension de l'écrit. Mais le niveau en expression orale reste faible. En fin de primaire, en anglais, seul un élève sur deux maitrise la syntaxe des phrases simples. 75% des élèves en fin de collège ne sont pas capables de produire des phrases simples et correctes.</w:t>
      </w:r>
    </w:p>
    <w:p w:rsidR="00BA597B" w:rsidRDefault="00BA597B" w:rsidP="000B5D96">
      <w:pPr>
        <w:pStyle w:val="berschrift3"/>
        <w:rPr>
          <w:rFonts w:ascii="Arial" w:hAnsi="Arial" w:cs="Arial"/>
          <w:b w:val="0"/>
          <w:i/>
          <w:color w:val="auto"/>
          <w:sz w:val="18"/>
          <w:szCs w:val="18"/>
          <w:lang w:val="fr-FR"/>
        </w:rPr>
      </w:pPr>
    </w:p>
    <w:p w:rsidR="00CE6F8F" w:rsidRPr="002D4373" w:rsidRDefault="00BA597B" w:rsidP="00BA597B">
      <w:pPr>
        <w:pStyle w:val="berschrift3"/>
        <w:rPr>
          <w:rFonts w:ascii="Arial" w:hAnsi="Arial" w:cs="Arial"/>
          <w:color w:val="auto"/>
          <w:lang w:val="fr-FR"/>
        </w:rPr>
      </w:pPr>
      <w:bookmarkStart w:id="15" w:name="_Hlk6651566"/>
      <w:r w:rsidRPr="00BA597B">
        <w:rPr>
          <w:rFonts w:ascii="Arial" w:hAnsi="Arial" w:cs="Arial"/>
          <w:noProof/>
          <w:color w:val="auto"/>
        </w:rPr>
        <w:lastRenderedPageBreak/>
        <w:drawing>
          <wp:anchor distT="0" distB="0" distL="0" distR="0" simplePos="0" relativeHeight="251666432" behindDoc="0" locked="0" layoutInCell="1" allowOverlap="0" wp14:anchorId="0564B800" wp14:editId="03F38F00">
            <wp:simplePos x="0" y="0"/>
            <wp:positionH relativeFrom="margin">
              <wp:posOffset>-57150</wp:posOffset>
            </wp:positionH>
            <wp:positionV relativeFrom="paragraph">
              <wp:posOffset>635</wp:posOffset>
            </wp:positionV>
            <wp:extent cx="762000" cy="1173480"/>
            <wp:effectExtent l="0" t="0" r="0" b="7620"/>
            <wp:wrapSquare wrapText="bothSides"/>
            <wp:docPr id="48" name="Grafik 48" descr="http://www.cafepedagogique.net/SiteCollectionImages/020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fepedagogique.net/SiteCollectionImages/020217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00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373">
        <w:rPr>
          <w:rFonts w:ascii="Arial" w:hAnsi="Arial" w:cs="Arial"/>
          <w:color w:val="auto"/>
          <w:u w:val="single"/>
          <w:lang w:val="fr-FR"/>
        </w:rPr>
        <w:t>Mythes et réalités sur l'apprentissage des</w:t>
      </w:r>
      <w:r w:rsidRPr="00BA597B">
        <w:rPr>
          <w:rFonts w:ascii="Arial" w:hAnsi="Arial" w:cs="Arial"/>
          <w:color w:val="auto"/>
          <w:u w:val="single"/>
          <w:lang w:val="fr-FR"/>
        </w:rPr>
        <w:t xml:space="preserve"> langues</w:t>
      </w:r>
      <w:r w:rsidRPr="00BA597B">
        <w:rPr>
          <w:rFonts w:ascii="Arial" w:hAnsi="Arial" w:cs="Arial"/>
          <w:color w:val="auto"/>
          <w:u w:val="single"/>
          <w:lang w:val="fr-FR"/>
        </w:rPr>
        <w:br/>
      </w:r>
      <w:r w:rsidRPr="002D4373">
        <w:rPr>
          <w:rFonts w:ascii="Arial" w:hAnsi="Arial" w:cs="Arial"/>
          <w:color w:val="auto"/>
          <w:lang w:val="fr-FR"/>
        </w:rPr>
        <w:t>Feuilletez l'ouvrage</w:t>
      </w:r>
      <w:r w:rsidRPr="002D4373">
        <w:rPr>
          <w:rFonts w:ascii="Arial" w:hAnsi="Arial" w:cs="Arial"/>
          <w:color w:val="auto"/>
          <w:lang w:val="fr-FR"/>
        </w:rPr>
        <w:br/>
      </w:r>
      <w:hyperlink r:id="rId66" w:history="1">
        <w:r w:rsidRPr="002D4373">
          <w:rPr>
            <w:rFonts w:ascii="Arial" w:hAnsi="Arial" w:cs="Arial"/>
            <w:b w:val="0"/>
            <w:color w:val="auto"/>
            <w:u w:val="single"/>
            <w:lang w:val="fr-FR"/>
          </w:rPr>
          <w:t>https://www.editions-retz.com/pedagogie/domaines-transversaux/l-apprentissage-des-langues-9782725635187.html</w:t>
        </w:r>
      </w:hyperlink>
      <w:r w:rsidRPr="002D4373">
        <w:rPr>
          <w:rFonts w:ascii="Arial" w:hAnsi="Arial" w:cs="Arial"/>
          <w:color w:val="auto"/>
          <w:lang w:val="fr-FR"/>
        </w:rPr>
        <w:br/>
        <w:t>Notre article</w:t>
      </w:r>
      <w:r w:rsidRPr="002D4373">
        <w:rPr>
          <w:rFonts w:ascii="Arial" w:hAnsi="Arial" w:cs="Arial"/>
          <w:color w:val="auto"/>
          <w:lang w:val="fr-FR"/>
        </w:rPr>
        <w:br/>
      </w:r>
      <w:hyperlink r:id="rId67" w:history="1">
        <w:r w:rsidRPr="002D4373">
          <w:rPr>
            <w:rFonts w:ascii="Arial" w:hAnsi="Arial" w:cs="Arial"/>
            <w:b w:val="0"/>
            <w:color w:val="auto"/>
            <w:u w:val="single"/>
            <w:lang w:val="fr-FR"/>
          </w:rPr>
          <w:t>http://www.cafepedagogique.net/lexpresso/Pages/2017/02/02022017Article636216167915477656.aspx</w:t>
        </w:r>
      </w:hyperlink>
      <w:r w:rsidRPr="00BA597B">
        <w:rPr>
          <w:rFonts w:ascii="Times New Roman" w:hAnsi="Times New Roman"/>
          <w:color w:val="auto"/>
          <w:sz w:val="24"/>
          <w:szCs w:val="24"/>
          <w:lang w:val="fr-FR"/>
        </w:rPr>
        <w:br/>
      </w:r>
      <w:r w:rsidR="00CE6F8F" w:rsidRPr="002D4373">
        <w:rPr>
          <w:rFonts w:ascii="Arial" w:hAnsi="Arial" w:cs="Arial"/>
          <w:b w:val="0"/>
          <w:i/>
          <w:iCs/>
          <w:color w:val="auto"/>
          <w:sz w:val="18"/>
          <w:szCs w:val="18"/>
          <w:lang w:val="fr-FR"/>
        </w:rPr>
        <w:t>"On entend dire : «Les langues, on est doué… ou pas ! », « Les Français sont nuls en langues », « Regarder des films et des séries en version originale est le meilleur moyen d'apprendre une langue, à moins que ce ne soit le séjour à l'étranger ? »</w:t>
      </w:r>
      <w:r w:rsidRPr="00BA597B">
        <w:rPr>
          <w:rFonts w:ascii="Arial" w:hAnsi="Arial" w:cs="Arial"/>
          <w:b w:val="0"/>
          <w:i/>
          <w:iCs/>
          <w:color w:val="auto"/>
          <w:sz w:val="18"/>
          <w:szCs w:val="18"/>
          <w:lang w:val="fr-FR"/>
        </w:rPr>
        <w:br/>
        <w:t>« </w:t>
      </w:r>
      <w:r w:rsidR="00CE6F8F" w:rsidRPr="002D4373">
        <w:rPr>
          <w:rFonts w:ascii="Arial" w:hAnsi="Arial" w:cs="Arial"/>
          <w:b w:val="0"/>
          <w:color w:val="auto"/>
          <w:sz w:val="18"/>
          <w:szCs w:val="18"/>
          <w:lang w:val="fr-FR"/>
        </w:rPr>
        <w:t xml:space="preserve"> La </w:t>
      </w:r>
      <w:r w:rsidR="00CE6F8F" w:rsidRPr="002D4373">
        <w:rPr>
          <w:rFonts w:ascii="Arial" w:hAnsi="Arial" w:cs="Arial"/>
          <w:b w:val="0"/>
          <w:color w:val="auto"/>
          <w:sz w:val="18"/>
          <w:szCs w:val="18"/>
          <w:highlight w:val="yellow"/>
          <w:lang w:val="fr-FR"/>
        </w:rPr>
        <w:t>neuroéducation</w:t>
      </w:r>
      <w:r w:rsidR="00CE6F8F" w:rsidRPr="002D4373">
        <w:rPr>
          <w:rFonts w:ascii="Arial" w:hAnsi="Arial" w:cs="Arial"/>
          <w:b w:val="0"/>
          <w:color w:val="auto"/>
          <w:sz w:val="18"/>
          <w:szCs w:val="18"/>
          <w:lang w:val="fr-FR"/>
        </w:rPr>
        <w:t xml:space="preserve"> va révolutionner l'enseignement des langues ». Ces croyances et affirmations sont-elles fondées sur les résultats des recherches ? Que nous disent les travaux scientifiques en didactique des langues, en psycholinguistique, en psychologie cognitive, en sciences de l'éducation, en neurosciences ?" L'ouvrage de Stéphanie Roussel et Daniel Gaonac'h, </w:t>
      </w:r>
      <w:r w:rsidR="00CE6F8F" w:rsidRPr="002D4373">
        <w:rPr>
          <w:rFonts w:ascii="Arial" w:hAnsi="Arial" w:cs="Arial"/>
          <w:b w:val="0"/>
          <w:i/>
          <w:iCs/>
          <w:color w:val="auto"/>
          <w:sz w:val="18"/>
          <w:szCs w:val="18"/>
          <w:lang w:val="fr-FR"/>
        </w:rPr>
        <w:t>Mythes et réalités sur l'apprentissage des langues</w:t>
      </w:r>
      <w:r w:rsidR="00CE6F8F" w:rsidRPr="002D4373">
        <w:rPr>
          <w:rFonts w:ascii="Arial" w:hAnsi="Arial" w:cs="Arial"/>
          <w:b w:val="0"/>
          <w:color w:val="auto"/>
          <w:sz w:val="18"/>
          <w:szCs w:val="18"/>
          <w:lang w:val="fr-FR"/>
        </w:rPr>
        <w:t>, passe ces mythes en revue et pose les bases de ce que peuvent apporter les sciences cognitives. Il aide ainsi à définir des pratiques utiles à l'apprentissage des langues.</w:t>
      </w:r>
    </w:p>
    <w:p w:rsidR="00BA597B" w:rsidRDefault="00CE6F8F" w:rsidP="00BA597B">
      <w:pPr>
        <w:pStyle w:val="berschrift1"/>
        <w:rPr>
          <w:rFonts w:ascii="Arial" w:hAnsi="Arial" w:cs="Arial"/>
          <w:b w:val="0"/>
          <w:smallCaps w:val="0"/>
          <w:sz w:val="18"/>
          <w:szCs w:val="18"/>
          <w:lang w:val="fr-FR"/>
        </w:rPr>
      </w:pPr>
      <w:r w:rsidRPr="00BA597B">
        <w:rPr>
          <w:rStyle w:val="Hervorhebung"/>
          <w:rFonts w:ascii="Arial" w:hAnsi="Arial" w:cs="Arial"/>
          <w:b w:val="0"/>
          <w:i w:val="0"/>
          <w:smallCaps w:val="0"/>
          <w:sz w:val="18"/>
          <w:szCs w:val="18"/>
          <w:lang w:val="fr-FR"/>
        </w:rPr>
        <w:t>On nait doué pour les langues, ou pas. Il faut apprendre une langue étrangère le plus tôt possible. Un séjour à l'étranger est efficace pour apprendre une langue.  Les neurosciences vont révolutionner l'enseignement des langues. Voilà quelques affirmations courantes qu'enseignants et parents connaissent bien. Sont-elles fondées ? Stéphanie Roussel, maitre de conférences en études germaniques et Daniel Gaonac'h, professeur en psychologie cognitive,  décryptent 9 affirmations de ce type et nous aident à y voir clair dans un petit livre publié par Retz. Alors, en langues comme dans d'autres sujets, prenons le temps de la réflexion..</w:t>
      </w:r>
      <w:r w:rsidR="00BA597B">
        <w:rPr>
          <w:rStyle w:val="Hervorhebung"/>
          <w:rFonts w:ascii="Arial" w:hAnsi="Arial" w:cs="Arial"/>
          <w:b w:val="0"/>
          <w:i w:val="0"/>
          <w:smallCaps w:val="0"/>
          <w:sz w:val="18"/>
          <w:szCs w:val="18"/>
          <w:lang w:val="fr-FR"/>
        </w:rPr>
        <w:br/>
      </w:r>
      <w:r w:rsidRPr="00BA597B">
        <w:rPr>
          <w:b w:val="0"/>
          <w:bCs w:val="0"/>
          <w:lang w:val="fr-FR"/>
        </w:rPr>
        <w:t>Apprend on mieux avec le numérique ?</w:t>
      </w:r>
      <w:r w:rsidR="00BA597B">
        <w:rPr>
          <w:b w:val="0"/>
          <w:bCs w:val="0"/>
          <w:lang w:val="fr-FR"/>
        </w:rPr>
        <w:br/>
      </w:r>
      <w:r w:rsidRPr="00BA597B">
        <w:rPr>
          <w:rFonts w:ascii="Arial" w:hAnsi="Arial" w:cs="Arial"/>
          <w:b w:val="0"/>
          <w:smallCaps w:val="0"/>
          <w:sz w:val="18"/>
          <w:szCs w:val="18"/>
          <w:lang w:val="fr-FR"/>
        </w:rPr>
        <w:t xml:space="preserve"> S'il est une affirmation qui ne souffre pas la contradiction c'est celle qui fixe très bas le niveau en langue étrangère des élèves français. Seulement 14% des élèves en fin de collège atteignent un niveau B en France ce qui nous classe avant derniers en Europe. Cela alors que le volume horaire d'enseignement est égal à celui des autres pays, du moins sur une base hebdomadaire , mais pas sur une base annuelle... Pour expliquer cette faiblesse, les auteurs interrogent les pratiques , par exemple l'interrogation orale devant la classe , mal vécue par beaucoup d'élèves. </w:t>
      </w:r>
      <w:r w:rsidR="00BA597B" w:rsidRPr="00BA597B">
        <w:rPr>
          <w:rFonts w:ascii="Arial" w:hAnsi="Arial" w:cs="Arial"/>
          <w:b w:val="0"/>
          <w:smallCaps w:val="0"/>
          <w:sz w:val="18"/>
          <w:szCs w:val="18"/>
          <w:lang w:val="fr-FR"/>
        </w:rPr>
        <w:br/>
      </w:r>
      <w:r w:rsidRPr="00BA597B">
        <w:rPr>
          <w:rFonts w:ascii="Arial" w:hAnsi="Arial" w:cs="Arial"/>
          <w:b w:val="0"/>
          <w:smallCaps w:val="0"/>
          <w:sz w:val="18"/>
          <w:szCs w:val="18"/>
          <w:lang w:val="fr-FR"/>
        </w:rPr>
        <w:t>Apprend on mieux les langues avec le numérique ? Les auteurs soulignent que le nu</w:t>
      </w:r>
      <w:r w:rsidR="00BA597B" w:rsidRPr="00BA597B">
        <w:rPr>
          <w:rFonts w:ascii="Arial" w:hAnsi="Arial" w:cs="Arial"/>
          <w:b w:val="0"/>
          <w:smallCaps w:val="0"/>
          <w:sz w:val="18"/>
          <w:szCs w:val="18"/>
          <w:lang w:val="fr-FR"/>
        </w:rPr>
        <w:t>mé</w:t>
      </w:r>
      <w:r w:rsidRPr="00BA597B">
        <w:rPr>
          <w:rFonts w:ascii="Arial" w:hAnsi="Arial" w:cs="Arial"/>
          <w:b w:val="0"/>
          <w:smallCaps w:val="0"/>
          <w:sz w:val="18"/>
          <w:szCs w:val="18"/>
          <w:lang w:val="fr-FR"/>
        </w:rPr>
        <w:t>rique permet d'accéder facilement à des documents authentiques. Mais ceux</w:t>
      </w:r>
      <w:r w:rsidR="00BA597B" w:rsidRPr="00BA597B">
        <w:rPr>
          <w:rFonts w:ascii="Arial" w:hAnsi="Arial" w:cs="Arial"/>
          <w:b w:val="0"/>
          <w:smallCaps w:val="0"/>
          <w:sz w:val="18"/>
          <w:szCs w:val="18"/>
          <w:lang w:val="fr-FR"/>
        </w:rPr>
        <w:t>-</w:t>
      </w:r>
      <w:r w:rsidRPr="00BA597B">
        <w:rPr>
          <w:rFonts w:ascii="Arial" w:hAnsi="Arial" w:cs="Arial"/>
          <w:b w:val="0"/>
          <w:smallCaps w:val="0"/>
          <w:sz w:val="18"/>
          <w:szCs w:val="18"/>
          <w:lang w:val="fr-FR"/>
        </w:rPr>
        <w:t>ci peuvent aussi creuser l'écart avec les élèves faibles. Pour eux, le numériques permet surtout de travailler à son rythme, avec un baladeur par exemple, et de réguler son écoute.</w:t>
      </w:r>
    </w:p>
    <w:p w:rsidR="00CE6F8F" w:rsidRPr="00BA597B" w:rsidRDefault="00CE6F8F" w:rsidP="00BA597B">
      <w:pPr>
        <w:pStyle w:val="berschrift1"/>
        <w:rPr>
          <w:rFonts w:ascii="Arial" w:hAnsi="Arial" w:cs="Arial"/>
          <w:b w:val="0"/>
          <w:smallCaps w:val="0"/>
          <w:sz w:val="18"/>
          <w:szCs w:val="18"/>
          <w:lang w:val="fr-FR"/>
        </w:rPr>
      </w:pPr>
      <w:r w:rsidRPr="00BA597B">
        <w:rPr>
          <w:b w:val="0"/>
          <w:bCs w:val="0"/>
          <w:lang w:val="fr-FR"/>
        </w:rPr>
        <w:t>9 affirmations décryptées</w:t>
      </w:r>
      <w:r w:rsidR="00BA597B">
        <w:rPr>
          <w:b w:val="0"/>
          <w:bCs w:val="0"/>
          <w:lang w:val="fr-FR"/>
        </w:rPr>
        <w:br/>
      </w:r>
      <w:r w:rsidRPr="00BA597B">
        <w:rPr>
          <w:rFonts w:ascii="Arial" w:hAnsi="Arial" w:cs="Arial"/>
          <w:b w:val="0"/>
          <w:smallCaps w:val="0"/>
          <w:sz w:val="18"/>
          <w:szCs w:val="18"/>
          <w:lang w:val="fr-FR"/>
        </w:rPr>
        <w:t>Les auteurs décryptent ainsi bien d'autres affirmations (9 au total)que le lecteur découvrira avec plaisir. Par exemple sur l'efficacité des séjours linguistiques ou l'impact des neurosciences sur l'enseignement.</w:t>
      </w:r>
      <w:r w:rsidR="00BA597B" w:rsidRPr="00BA597B">
        <w:rPr>
          <w:rFonts w:ascii="Arial" w:hAnsi="Arial" w:cs="Arial"/>
          <w:b w:val="0"/>
          <w:smallCaps w:val="0"/>
          <w:sz w:val="18"/>
          <w:szCs w:val="18"/>
          <w:lang w:val="fr-FR"/>
        </w:rPr>
        <w:br/>
      </w:r>
      <w:r w:rsidRPr="00BA597B">
        <w:rPr>
          <w:rFonts w:ascii="Arial" w:hAnsi="Arial" w:cs="Arial"/>
          <w:b w:val="0"/>
          <w:smallCaps w:val="0"/>
          <w:sz w:val="18"/>
          <w:szCs w:val="18"/>
          <w:lang w:val="fr-FR"/>
        </w:rPr>
        <w:t>Pour l'enseignant, ces pages sont riches d'arguments et sources de réflexion pour l'exercice du métier. Les auteurs ont hésité à tirer toutes les conclusions de leurs décryptages. Parce que "le bilan des recherches en psychologie, en linguistique , en didactique des langues, en sciences de l'éducation peut grandement contribuer à y voir plus clair".</w:t>
      </w:r>
      <w:r w:rsidR="00BA597B">
        <w:rPr>
          <w:rFonts w:ascii="Arial" w:hAnsi="Arial" w:cs="Arial"/>
          <w:b w:val="0"/>
          <w:smallCaps w:val="0"/>
          <w:sz w:val="18"/>
          <w:szCs w:val="18"/>
          <w:lang w:val="fr-FR"/>
        </w:rPr>
        <w:br/>
      </w:r>
      <w:r w:rsidRPr="00BA597B">
        <w:rPr>
          <w:rFonts w:ascii="Arial" w:hAnsi="Arial" w:cs="Arial"/>
          <w:bCs w:val="0"/>
          <w:sz w:val="22"/>
          <w:szCs w:val="22"/>
          <w:lang w:val="fr-FR"/>
        </w:rPr>
        <w:t>Stéphanie Roussel et Daniel Gaonac'h, Mythes et réalités. L'apprentissage des langues,Retz, ISBN 978-2-7256-3518-7</w:t>
      </w:r>
    </w:p>
    <w:bookmarkEnd w:id="15"/>
    <w:p w:rsidR="00CE6F8F" w:rsidRDefault="00CE6F8F" w:rsidP="000B5D96">
      <w:pPr>
        <w:pStyle w:val="berschrift3"/>
        <w:rPr>
          <w:rFonts w:ascii="Arial" w:hAnsi="Arial" w:cs="Arial"/>
          <w:b w:val="0"/>
          <w:i/>
          <w:color w:val="auto"/>
          <w:sz w:val="18"/>
          <w:szCs w:val="18"/>
          <w:lang w:val="fr-FR"/>
        </w:rPr>
      </w:pPr>
    </w:p>
    <w:p w:rsidR="00CE6F8F" w:rsidRPr="00A511CD" w:rsidRDefault="00CE6F8F" w:rsidP="000B5D96">
      <w:pPr>
        <w:pStyle w:val="berschrift3"/>
        <w:rPr>
          <w:rFonts w:ascii="Arial" w:hAnsi="Arial" w:cs="Arial"/>
          <w:b w:val="0"/>
          <w:sz w:val="20"/>
          <w:szCs w:val="20"/>
          <w:lang w:val="fr-FR"/>
        </w:rPr>
      </w:pPr>
    </w:p>
    <w:p w:rsidR="002C3D57" w:rsidRDefault="002C3D57" w:rsidP="00EB35FF">
      <w:pPr>
        <w:spacing w:after="60"/>
        <w:rPr>
          <w:rFonts w:ascii="Arial" w:hAnsi="Arial" w:cs="Arial"/>
          <w:b/>
          <w:bCs/>
          <w:smallCaps/>
          <w:sz w:val="22"/>
          <w:szCs w:val="22"/>
          <w:lang w:val="fr-FR"/>
        </w:rPr>
      </w:pPr>
    </w:p>
    <w:p w:rsidR="003E7CD5" w:rsidRDefault="003E7CD5" w:rsidP="00EB35FF">
      <w:pPr>
        <w:spacing w:after="60"/>
        <w:rPr>
          <w:rFonts w:ascii="Arial" w:hAnsi="Arial" w:cs="Arial"/>
          <w:b/>
          <w:bCs/>
          <w:smallCaps/>
          <w:sz w:val="22"/>
          <w:szCs w:val="22"/>
          <w:lang w:val="fr-FR"/>
        </w:rPr>
      </w:pPr>
    </w:p>
    <w:p w:rsidR="00BF7FB1" w:rsidRPr="00424CC0"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0635D4"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0635D4" w:rsidP="00AF3C9F">
            <w:pPr>
              <w:jc w:val="center"/>
              <w:rPr>
                <w:rFonts w:ascii="Arial" w:hAnsi="Arial" w:cs="Arial"/>
                <w:sz w:val="22"/>
                <w:szCs w:val="22"/>
                <w:lang w:val="fr-FR"/>
              </w:rPr>
            </w:pPr>
            <w:hyperlink r:id="rId68"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E90A93" w:rsidRPr="000579EB" w:rsidRDefault="00E90A93">
      <w:pPr>
        <w:jc w:val="both"/>
        <w:rPr>
          <w:rFonts w:ascii="Arial" w:hAnsi="Arial" w:cs="Arial"/>
          <w:b/>
          <w:bCs/>
          <w:i/>
          <w:iCs/>
          <w:smallCaps/>
          <w:sz w:val="18"/>
          <w:szCs w:val="18"/>
          <w:lang w:val="fr-FR"/>
        </w:rPr>
      </w:pPr>
    </w:p>
    <w:p w:rsidR="000579EB" w:rsidRDefault="000579EB" w:rsidP="000579EB">
      <w:pPr>
        <w:rPr>
          <w:rFonts w:ascii="Arial" w:hAnsi="Arial" w:cs="Arial"/>
          <w:b/>
          <w:bCs/>
          <w:smallCaps/>
          <w:sz w:val="22"/>
          <w:szCs w:val="22"/>
          <w:lang w:val="fr-FR"/>
        </w:rPr>
      </w:pPr>
    </w:p>
    <w:p w:rsidR="00B23B63" w:rsidRPr="00B23B63" w:rsidRDefault="00A3460D" w:rsidP="000579EB">
      <w:pPr>
        <w:rPr>
          <w:rFonts w:ascii="Arial" w:hAnsi="Arial" w:cs="Arial"/>
          <w:sz w:val="18"/>
          <w:szCs w:val="18"/>
          <w:lang w:val="fr-FR"/>
        </w:rPr>
      </w:pPr>
      <w:r w:rsidRPr="000579EB">
        <w:rPr>
          <w:rFonts w:ascii="Arial" w:hAnsi="Arial" w:cs="Arial"/>
          <w:b/>
          <w:bCs/>
          <w:smallCaps/>
          <w:sz w:val="22"/>
          <w:szCs w:val="22"/>
          <w:lang w:val="fr-FR"/>
        </w:rPr>
        <w:t>Faire vivre aussi le matrimoine littéraire ?</w:t>
      </w:r>
      <w:r w:rsidR="000579EB" w:rsidRPr="000579EB">
        <w:rPr>
          <w:rFonts w:ascii="Arial" w:hAnsi="Arial" w:cs="Arial"/>
          <w:b/>
          <w:bCs/>
          <w:sz w:val="22"/>
          <w:szCs w:val="22"/>
          <w:lang w:val="fr-FR"/>
        </w:rPr>
        <w:br/>
      </w:r>
      <w:hyperlink r:id="rId69" w:history="1">
        <w:r w:rsidR="000579EB" w:rsidRPr="000579EB">
          <w:rPr>
            <w:rStyle w:val="Hyperlink"/>
            <w:rFonts w:ascii="Arial" w:hAnsi="Arial" w:cs="Arial"/>
            <w:sz w:val="22"/>
            <w:szCs w:val="22"/>
            <w:lang w:val="fr-FR"/>
          </w:rPr>
          <w:t>Le site du défi</w:t>
        </w:r>
      </w:hyperlink>
      <w:r w:rsidR="000579EB" w:rsidRPr="000579EB">
        <w:rPr>
          <w:rFonts w:ascii="Arial" w:hAnsi="Arial" w:cs="Arial"/>
          <w:sz w:val="22"/>
          <w:szCs w:val="22"/>
          <w:lang w:val="fr-FR"/>
        </w:rPr>
        <w:t xml:space="preserve"> </w:t>
      </w:r>
      <w:r w:rsidR="000579EB" w:rsidRPr="000579EB">
        <w:rPr>
          <w:rFonts w:ascii="Arial" w:hAnsi="Arial" w:cs="Arial"/>
          <w:sz w:val="22"/>
          <w:szCs w:val="22"/>
          <w:lang w:val="fr-FR"/>
        </w:rPr>
        <w:br/>
      </w:r>
      <w:hyperlink r:id="rId70" w:history="1">
        <w:r w:rsidR="000579EB" w:rsidRPr="000579EB">
          <w:rPr>
            <w:rStyle w:val="Hyperlink"/>
            <w:rFonts w:ascii="Arial" w:hAnsi="Arial" w:cs="Arial"/>
            <w:sz w:val="22"/>
            <w:szCs w:val="22"/>
            <w:lang w:val="fr-FR"/>
          </w:rPr>
          <w:t>Les propositions pédagogiques</w:t>
        </w:r>
      </w:hyperlink>
      <w:r w:rsidR="000579EB" w:rsidRPr="000579EB">
        <w:rPr>
          <w:rFonts w:ascii="Arial" w:hAnsi="Arial" w:cs="Arial"/>
          <w:sz w:val="22"/>
          <w:szCs w:val="22"/>
          <w:lang w:val="fr-FR"/>
        </w:rPr>
        <w:t xml:space="preserve"> </w:t>
      </w:r>
      <w:r w:rsidR="000579EB" w:rsidRPr="000579EB">
        <w:rPr>
          <w:rFonts w:ascii="Arial" w:hAnsi="Arial" w:cs="Arial"/>
          <w:sz w:val="22"/>
          <w:szCs w:val="22"/>
          <w:lang w:val="fr-FR"/>
        </w:rPr>
        <w:br/>
      </w:r>
      <w:hyperlink r:id="rId71" w:history="1">
        <w:r w:rsidR="000579EB" w:rsidRPr="000579EB">
          <w:rPr>
            <w:rStyle w:val="Hyperlink"/>
            <w:rFonts w:ascii="Arial" w:hAnsi="Arial" w:cs="Arial"/>
            <w:sz w:val="22"/>
            <w:szCs w:val="22"/>
            <w:lang w:val="fr-FR"/>
          </w:rPr>
          <w:t>Les œuvres au programme dans Le Café</w:t>
        </w:r>
      </w:hyperlink>
      <w:r w:rsidR="000579EB" w:rsidRPr="000579EB">
        <w:rPr>
          <w:rFonts w:ascii="Arial" w:hAnsi="Arial" w:cs="Arial"/>
          <w:sz w:val="22"/>
          <w:szCs w:val="22"/>
          <w:lang w:val="fr-FR"/>
        </w:rPr>
        <w:t xml:space="preserve"> </w:t>
      </w:r>
      <w:r w:rsidR="000579EB" w:rsidRPr="000579EB">
        <w:rPr>
          <w:rFonts w:ascii="Arial" w:hAnsi="Arial" w:cs="Arial"/>
          <w:sz w:val="22"/>
          <w:szCs w:val="22"/>
          <w:lang w:val="fr-FR"/>
        </w:rPr>
        <w:br/>
      </w:r>
      <w:hyperlink r:id="rId72" w:history="1">
        <w:r w:rsidR="000579EB" w:rsidRPr="000579EB">
          <w:rPr>
            <w:rStyle w:val="Hyperlink"/>
            <w:rFonts w:ascii="Arial" w:hAnsi="Arial" w:cs="Arial"/>
            <w:sz w:val="22"/>
            <w:szCs w:val="22"/>
            <w:lang w:val="fr-FR"/>
          </w:rPr>
          <w:t>Sur la place des femmes dans la littérature</w:t>
        </w:r>
      </w:hyperlink>
      <w:r w:rsidR="000579EB" w:rsidRPr="000579EB">
        <w:rPr>
          <w:rFonts w:ascii="Arial" w:hAnsi="Arial" w:cs="Arial"/>
          <w:sz w:val="18"/>
          <w:szCs w:val="18"/>
          <w:lang w:val="fr-FR"/>
        </w:rPr>
        <w:t xml:space="preserve"> </w:t>
      </w:r>
      <w:r w:rsidRPr="000579EB">
        <w:rPr>
          <w:rFonts w:ascii="Arial" w:hAnsi="Arial" w:cs="Arial"/>
          <w:sz w:val="18"/>
          <w:szCs w:val="18"/>
          <w:lang w:val="fr-FR"/>
        </w:rPr>
        <w:br/>
        <w:t xml:space="preserve">Seulement 2 autrices (Madame de La Fayette et Marguerite Yourcenar) pour 12 œuvres au programme du français en 1ère 2019-2020 : le patrimoine est bel et bien une valeur jusque dans l’étymologie du mot. Pour rétablir un peu de parité et de justice, les enseignant.es exploiteront peut-être parcours associés et lectures cursives ? L’association « Le 2ème texte » lance précisément « le défi #JeLaLis » : il s’agit de « s'engager pendant un an pour la visibilité d’une femme de lettres francophone avec le plus d’inventivité possible ». 1678 autrices sont proposées dans ce cadre. Le défi peut être aussi mené en classe autour de propositions pédagogiques : créer la biographie d’une femme de lettres sur Wikipedia, mener des recherches sur la condition d’écrivaine à telle ou telle époque, produire une </w:t>
      </w:r>
      <w:r w:rsidRPr="00B23B63">
        <w:rPr>
          <w:rFonts w:ascii="Arial" w:hAnsi="Arial" w:cs="Arial"/>
          <w:sz w:val="18"/>
          <w:szCs w:val="18"/>
          <w:lang w:val="fr-FR"/>
        </w:rPr>
        <w:t>interview fictive, réaliser une anthologie de lectures à voix haute, partir à la recherche des autrices de sa propre ville à partir de la toponymie …</w:t>
      </w:r>
    </w:p>
    <w:p w:rsidR="00B23B63" w:rsidRPr="00B23B63" w:rsidRDefault="00B23B63" w:rsidP="000579EB">
      <w:pPr>
        <w:rPr>
          <w:rFonts w:ascii="Arial" w:hAnsi="Arial" w:cs="Arial"/>
          <w:sz w:val="18"/>
          <w:szCs w:val="18"/>
          <w:lang w:val="fr-FR"/>
        </w:rPr>
      </w:pPr>
    </w:p>
    <w:p w:rsidR="00B23B63" w:rsidRPr="00B23B63" w:rsidRDefault="00B23B63" w:rsidP="000579EB">
      <w:pPr>
        <w:rPr>
          <w:rFonts w:ascii="Arial" w:hAnsi="Arial" w:cs="Arial"/>
          <w:sz w:val="18"/>
          <w:szCs w:val="18"/>
          <w:lang w:val="fr-FR"/>
        </w:rPr>
      </w:pPr>
    </w:p>
    <w:p w:rsidR="00B23B63" w:rsidRPr="00B23B63" w:rsidRDefault="00B23B63" w:rsidP="000579EB">
      <w:pPr>
        <w:rPr>
          <w:rFonts w:ascii="Arial" w:hAnsi="Arial" w:cs="Arial"/>
          <w:sz w:val="18"/>
          <w:szCs w:val="18"/>
          <w:lang w:val="fr-FR"/>
        </w:rPr>
      </w:pPr>
    </w:p>
    <w:p w:rsidR="00B23B63" w:rsidRPr="00B23B63" w:rsidRDefault="00B23B63" w:rsidP="00B23B63">
      <w:pPr>
        <w:ind w:left="567"/>
        <w:rPr>
          <w:rStyle w:val="Hyperlink"/>
          <w:rFonts w:ascii="Arial" w:hAnsi="Arial" w:cs="Arial"/>
          <w:b/>
          <w:bCs/>
          <w:smallCaps/>
          <w:color w:val="333333"/>
          <w:sz w:val="22"/>
          <w:szCs w:val="22"/>
          <w:lang w:val="fr-FR"/>
        </w:rPr>
      </w:pPr>
      <w:r w:rsidRPr="00B23B63">
        <w:rPr>
          <w:rFonts w:ascii="Arial" w:hAnsi="Arial" w:cs="Arial"/>
          <w:b/>
          <w:smallCaps/>
          <w:noProof/>
          <w:sz w:val="22"/>
          <w:szCs w:val="22"/>
        </w:rPr>
        <w:drawing>
          <wp:anchor distT="0" distB="0" distL="114300" distR="114300" simplePos="0" relativeHeight="251664384" behindDoc="0" locked="0" layoutInCell="1" allowOverlap="1">
            <wp:simplePos x="0" y="0"/>
            <wp:positionH relativeFrom="margin">
              <wp:posOffset>381000</wp:posOffset>
            </wp:positionH>
            <wp:positionV relativeFrom="paragraph">
              <wp:posOffset>62865</wp:posOffset>
            </wp:positionV>
            <wp:extent cx="1609200" cy="903600"/>
            <wp:effectExtent l="0" t="0" r="0" b="0"/>
            <wp:wrapSquare wrapText="bothSides"/>
            <wp:docPr id="46" name="Grafik 46" descr="Jean-Léon Gérôme - Etude d'après un modèle féminin pour &quot;A vendre, esclaves au C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ean-Léon Gérôme - Etude d'après un modèle féminin pour &quot;A vendre, esclaves au Caire&quo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92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B63">
        <w:rPr>
          <w:rStyle w:val="Hyperlink"/>
          <w:rFonts w:ascii="Arial" w:hAnsi="Arial" w:cs="Arial"/>
          <w:b/>
          <w:bCs/>
          <w:smallCaps/>
          <w:color w:val="333333"/>
          <w:sz w:val="22"/>
          <w:szCs w:val="22"/>
          <w:lang w:val="fr-FR"/>
        </w:rPr>
        <w:t>Exposition "Le modèle noir : de Géricault à Matisse"</w:t>
      </w:r>
    </w:p>
    <w:p w:rsidR="00B23B63" w:rsidRPr="00B23B63" w:rsidRDefault="000635D4" w:rsidP="00B23B63">
      <w:pPr>
        <w:ind w:left="567"/>
        <w:rPr>
          <w:rFonts w:ascii="Arial" w:hAnsi="Arial" w:cs="Arial"/>
          <w:sz w:val="18"/>
          <w:szCs w:val="18"/>
          <w:lang w:val="fr-FR"/>
        </w:rPr>
      </w:pPr>
      <w:hyperlink r:id="rId74" w:anchor="xtor=EPR-2-[LaLettre19042019" w:history="1">
        <w:r w:rsidR="00B23B63" w:rsidRPr="00B23B63">
          <w:rPr>
            <w:rStyle w:val="Hyperlink"/>
            <w:rFonts w:ascii="Arial" w:hAnsi="Arial" w:cs="Arial"/>
            <w:bCs/>
            <w:sz w:val="22"/>
            <w:szCs w:val="22"/>
            <w:lang w:val="fr-FR"/>
          </w:rPr>
          <w:t>https://www.franceculture.fr/evenement/exposition-le-modele-noir-de-gericault-a-matisse#xtor=EPR-2-[LaLettre19042019</w:t>
        </w:r>
      </w:hyperlink>
      <w:r w:rsidR="00B23B63" w:rsidRPr="00B23B63">
        <w:rPr>
          <w:rStyle w:val="Hyperlink"/>
          <w:rFonts w:ascii="Arial" w:hAnsi="Arial" w:cs="Arial"/>
          <w:bCs/>
          <w:color w:val="333333"/>
          <w:sz w:val="22"/>
          <w:szCs w:val="22"/>
          <w:lang w:val="fr-FR"/>
        </w:rPr>
        <w:t>]</w:t>
      </w:r>
      <w:r w:rsidR="00B23B63" w:rsidRPr="00B23B63">
        <w:rPr>
          <w:rStyle w:val="Hyperlink"/>
          <w:rFonts w:ascii="Arial" w:hAnsi="Arial" w:cs="Arial"/>
          <w:b/>
          <w:bCs/>
          <w:color w:val="333333"/>
          <w:sz w:val="18"/>
          <w:szCs w:val="18"/>
          <w:lang w:val="fr-FR"/>
        </w:rPr>
        <w:br/>
      </w:r>
      <w:r w:rsidR="00B23B63" w:rsidRPr="00B23B63">
        <w:rPr>
          <w:rFonts w:ascii="Arial" w:hAnsi="Arial" w:cs="Arial"/>
          <w:sz w:val="18"/>
          <w:szCs w:val="18"/>
          <w:lang w:val="fr-FR"/>
        </w:rPr>
        <w:t xml:space="preserve">En adoptant une approche multidisciplinaire, entre histoire de l'art et histoire des idées, cette exposition se penche sur des problématiques  esthétiques, politiques, sociales et raciales ainsi que sur l'imaginaire que révèle la représentation des figures noires dans les arts visuels : de l'abolition de l'esclavage en France (1794) à nos jours. Tout en proposant une perspective continue, elle s'arrête plus particulièrement sur trois périodes clé : l'ère de l'abolition (1794-1848), la période de la Nouvelle peinture jusqu'à la découverte par </w:t>
      </w:r>
      <w:r w:rsidR="00B23B63" w:rsidRPr="00B23B63">
        <w:rPr>
          <w:rFonts w:ascii="Arial" w:hAnsi="Arial" w:cs="Arial"/>
          <w:b/>
          <w:bCs/>
          <w:sz w:val="18"/>
          <w:szCs w:val="18"/>
          <w:lang w:val="fr-FR"/>
        </w:rPr>
        <w:t>Matisse</w:t>
      </w:r>
      <w:r w:rsidR="00B23B63" w:rsidRPr="00B23B63">
        <w:rPr>
          <w:rFonts w:ascii="Arial" w:hAnsi="Arial" w:cs="Arial"/>
          <w:sz w:val="18"/>
          <w:szCs w:val="18"/>
          <w:lang w:val="fr-FR"/>
        </w:rPr>
        <w:t xml:space="preserve"> de la Renaissance de Harlem et les débuts de l'avant-garde du XXe siècle, et les générations successives d'artistes post-guerre et contemporains.</w:t>
      </w:r>
    </w:p>
    <w:p w:rsidR="00B23B63" w:rsidRPr="00B23B63" w:rsidRDefault="00B23B63" w:rsidP="00B23B63">
      <w:pPr>
        <w:spacing w:before="100" w:beforeAutospacing="1" w:after="100" w:afterAutospacing="1"/>
        <w:ind w:left="567"/>
        <w:rPr>
          <w:rFonts w:ascii="Arial" w:hAnsi="Arial" w:cs="Arial"/>
          <w:sz w:val="18"/>
          <w:szCs w:val="18"/>
          <w:lang w:val="fr-FR"/>
        </w:rPr>
      </w:pPr>
      <w:r w:rsidRPr="00B23B63">
        <w:rPr>
          <w:rFonts w:ascii="Arial" w:hAnsi="Arial" w:cs="Arial"/>
          <w:sz w:val="18"/>
          <w:szCs w:val="18"/>
          <w:lang w:val="fr-FR"/>
        </w:rPr>
        <w:t xml:space="preserve">L'exposition s'intéresse principalement à la question du modèle, et donc du dialogue entre l'artiste qui peint, sculpte, grave ou photographie et le modèle qui pose. Elle explore notamment la manière dont la représentation des sujets noirs dans les œuvres majeures de </w:t>
      </w:r>
      <w:r w:rsidRPr="00B23B63">
        <w:rPr>
          <w:rFonts w:ascii="Arial" w:hAnsi="Arial" w:cs="Arial"/>
          <w:b/>
          <w:bCs/>
          <w:sz w:val="18"/>
          <w:szCs w:val="18"/>
          <w:lang w:val="fr-FR"/>
        </w:rPr>
        <w:t>Théodore Géricault</w:t>
      </w:r>
      <w:r w:rsidRPr="00B23B63">
        <w:rPr>
          <w:rFonts w:ascii="Arial" w:hAnsi="Arial" w:cs="Arial"/>
          <w:sz w:val="18"/>
          <w:szCs w:val="18"/>
          <w:lang w:val="fr-FR"/>
        </w:rPr>
        <w:t xml:space="preserve">, </w:t>
      </w:r>
      <w:r w:rsidRPr="00B23B63">
        <w:rPr>
          <w:rFonts w:ascii="Arial" w:hAnsi="Arial" w:cs="Arial"/>
          <w:b/>
          <w:bCs/>
          <w:sz w:val="18"/>
          <w:szCs w:val="18"/>
          <w:lang w:val="fr-FR"/>
        </w:rPr>
        <w:t>Charles Cordier</w:t>
      </w:r>
      <w:r w:rsidRPr="00B23B63">
        <w:rPr>
          <w:rFonts w:ascii="Arial" w:hAnsi="Arial" w:cs="Arial"/>
          <w:sz w:val="18"/>
          <w:szCs w:val="18"/>
          <w:lang w:val="fr-FR"/>
        </w:rPr>
        <w:t xml:space="preserve">, </w:t>
      </w:r>
      <w:r w:rsidRPr="00B23B63">
        <w:rPr>
          <w:rFonts w:ascii="Arial" w:hAnsi="Arial" w:cs="Arial"/>
          <w:b/>
          <w:bCs/>
          <w:sz w:val="18"/>
          <w:szCs w:val="18"/>
          <w:lang w:val="fr-FR"/>
        </w:rPr>
        <w:t>Jean-Baptiste Carpeaux</w:t>
      </w:r>
      <w:r w:rsidRPr="00B23B63">
        <w:rPr>
          <w:rFonts w:ascii="Arial" w:hAnsi="Arial" w:cs="Arial"/>
          <w:sz w:val="18"/>
          <w:szCs w:val="18"/>
          <w:lang w:val="fr-FR"/>
        </w:rPr>
        <w:t xml:space="preserve">, </w:t>
      </w:r>
      <w:r w:rsidRPr="00B23B63">
        <w:rPr>
          <w:rFonts w:ascii="Arial" w:hAnsi="Arial" w:cs="Arial"/>
          <w:b/>
          <w:bCs/>
          <w:sz w:val="18"/>
          <w:szCs w:val="18"/>
          <w:lang w:val="fr-FR"/>
        </w:rPr>
        <w:t>Édouard Manet</w:t>
      </w:r>
      <w:r w:rsidRPr="00B23B63">
        <w:rPr>
          <w:rFonts w:ascii="Arial" w:hAnsi="Arial" w:cs="Arial"/>
          <w:sz w:val="18"/>
          <w:szCs w:val="18"/>
          <w:lang w:val="fr-FR"/>
        </w:rPr>
        <w:t xml:space="preserve">, </w:t>
      </w:r>
      <w:r w:rsidRPr="00B23B63">
        <w:rPr>
          <w:rFonts w:ascii="Arial" w:hAnsi="Arial" w:cs="Arial"/>
          <w:b/>
          <w:bCs/>
          <w:sz w:val="18"/>
          <w:szCs w:val="18"/>
          <w:lang w:val="fr-FR"/>
        </w:rPr>
        <w:t>Paul Cézanne</w:t>
      </w:r>
      <w:r w:rsidRPr="00B23B63">
        <w:rPr>
          <w:rFonts w:ascii="Arial" w:hAnsi="Arial" w:cs="Arial"/>
          <w:sz w:val="18"/>
          <w:szCs w:val="18"/>
          <w:lang w:val="fr-FR"/>
        </w:rPr>
        <w:t xml:space="preserve"> et </w:t>
      </w:r>
      <w:r w:rsidRPr="00B23B63">
        <w:rPr>
          <w:rFonts w:ascii="Arial" w:hAnsi="Arial" w:cs="Arial"/>
          <w:b/>
          <w:bCs/>
          <w:sz w:val="18"/>
          <w:szCs w:val="18"/>
          <w:lang w:val="fr-FR"/>
        </w:rPr>
        <w:t>Henri Matisse</w:t>
      </w:r>
      <w:r w:rsidRPr="00B23B63">
        <w:rPr>
          <w:rFonts w:ascii="Arial" w:hAnsi="Arial" w:cs="Arial"/>
          <w:sz w:val="18"/>
          <w:szCs w:val="18"/>
          <w:lang w:val="fr-FR"/>
        </w:rPr>
        <w:t xml:space="preserve">, ainsi que des photographes </w:t>
      </w:r>
      <w:r w:rsidRPr="00B23B63">
        <w:rPr>
          <w:rFonts w:ascii="Arial" w:hAnsi="Arial" w:cs="Arial"/>
          <w:b/>
          <w:bCs/>
          <w:sz w:val="18"/>
          <w:szCs w:val="18"/>
          <w:lang w:val="fr-FR"/>
        </w:rPr>
        <w:t>Nadar</w:t>
      </w:r>
      <w:r w:rsidRPr="00B23B63">
        <w:rPr>
          <w:rFonts w:ascii="Arial" w:hAnsi="Arial" w:cs="Arial"/>
          <w:sz w:val="18"/>
          <w:szCs w:val="18"/>
          <w:lang w:val="fr-FR"/>
        </w:rPr>
        <w:t xml:space="preserve"> et </w:t>
      </w:r>
      <w:r w:rsidRPr="00B23B63">
        <w:rPr>
          <w:rFonts w:ascii="Arial" w:hAnsi="Arial" w:cs="Arial"/>
          <w:b/>
          <w:bCs/>
          <w:sz w:val="18"/>
          <w:szCs w:val="18"/>
          <w:lang w:val="fr-FR"/>
        </w:rPr>
        <w:t>Carjat</w:t>
      </w:r>
      <w:r w:rsidRPr="00B23B63">
        <w:rPr>
          <w:rFonts w:ascii="Arial" w:hAnsi="Arial" w:cs="Arial"/>
          <w:sz w:val="18"/>
          <w:szCs w:val="18"/>
          <w:lang w:val="fr-FR"/>
        </w:rPr>
        <w:t>, évolue.</w:t>
      </w:r>
    </w:p>
    <w:p w:rsidR="00B23B63" w:rsidRDefault="00B23B63" w:rsidP="000579EB">
      <w:pPr>
        <w:rPr>
          <w:rStyle w:val="Hyperlink"/>
          <w:rFonts w:ascii="Arial" w:hAnsi="Arial" w:cs="Arial"/>
          <w:b/>
          <w:bCs/>
          <w:color w:val="333333"/>
          <w:lang w:val="fr-FR"/>
        </w:rPr>
      </w:pPr>
    </w:p>
    <w:p w:rsidR="00A3460D" w:rsidRPr="000579EB" w:rsidRDefault="00A3460D" w:rsidP="000579EB">
      <w:pPr>
        <w:rPr>
          <w:rFonts w:ascii="Arial" w:hAnsi="Arial" w:cs="Arial"/>
          <w:b/>
          <w:bCs/>
          <w:i/>
          <w:iCs/>
          <w:smallCaps/>
          <w:sz w:val="18"/>
          <w:szCs w:val="18"/>
          <w:lang w:val="fr-FR"/>
        </w:rPr>
      </w:pPr>
      <w:r w:rsidRPr="000579EB">
        <w:rPr>
          <w:rFonts w:ascii="Arial" w:hAnsi="Arial" w:cs="Arial"/>
          <w:sz w:val="18"/>
          <w:szCs w:val="18"/>
          <w:lang w:val="fr-FR"/>
        </w:rPr>
        <w:br/>
      </w:r>
    </w:p>
    <w:p w:rsidR="001D3508" w:rsidRDefault="001D3508">
      <w:pPr>
        <w:rPr>
          <w:lang w:val="fr-FR"/>
        </w:rPr>
      </w:pPr>
    </w:p>
    <w:p w:rsidR="003E7CD5" w:rsidRDefault="003E7CD5">
      <w:pPr>
        <w:rPr>
          <w:lang w:val="fr-FR"/>
        </w:rPr>
      </w:pPr>
      <w:r>
        <w:rPr>
          <w:lang w:val="fr-FR"/>
        </w:rPr>
        <w:br w:type="page"/>
      </w:r>
    </w:p>
    <w:p w:rsidR="003E7CD5" w:rsidRPr="00B435A5" w:rsidRDefault="003E7CD5">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B435A5" w:rsidRDefault="005B2B59" w:rsidP="0066493B">
            <w:pPr>
              <w:jc w:val="center"/>
              <w:rPr>
                <w:rFonts w:ascii="Arial" w:hAnsi="Arial" w:cs="Arial"/>
                <w:b/>
                <w:bCs/>
                <w:smallCaps/>
                <w:sz w:val="22"/>
                <w:lang w:val="fr-FR"/>
              </w:rPr>
            </w:pPr>
          </w:p>
          <w:p w:rsidR="005B2B59" w:rsidRPr="00B435A5"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0635D4"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6891" cy="2981117"/>
                          </a:xfrm>
                          <a:prstGeom prst="rect">
                            <a:avLst/>
                          </a:prstGeom>
                        </pic:spPr>
                      </pic:pic>
                    </a:graphicData>
                  </a:graphic>
                </wp:inline>
              </w:drawing>
            </w:r>
          </w:p>
          <w:p w:rsidR="005B2B59" w:rsidRDefault="000635D4" w:rsidP="005B2B59">
            <w:pPr>
              <w:jc w:val="center"/>
              <w:rPr>
                <w:rFonts w:ascii="Arial" w:hAnsi="Arial" w:cs="Arial"/>
                <w:sz w:val="22"/>
                <w:szCs w:val="22"/>
                <w:lang w:val="fr-FR"/>
              </w:rPr>
            </w:pPr>
            <w:hyperlink r:id="rId76" w:history="1">
              <w:r w:rsidR="00661221" w:rsidRPr="008C456E">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0635D4" w:rsidP="0066493B">
            <w:pPr>
              <w:jc w:val="center"/>
              <w:rPr>
                <w:rStyle w:val="Hyperlink"/>
                <w:rFonts w:ascii="Arial" w:hAnsi="Arial" w:cs="Arial"/>
                <w:sz w:val="22"/>
                <w:lang w:val="fr-FR"/>
              </w:rPr>
            </w:pPr>
            <w:hyperlink r:id="rId77" w:history="1">
              <w:r w:rsidR="000B5212" w:rsidRPr="00E35414">
                <w:rPr>
                  <w:rStyle w:val="Hyperlink"/>
                  <w:rFonts w:ascii="Arial" w:hAnsi="Arial" w:cs="Arial"/>
                  <w:sz w:val="22"/>
                  <w:lang w:val="fr-FR"/>
                </w:rPr>
                <w:t>http://www.rfimusique.com/</w:t>
              </w:r>
            </w:hyperlink>
          </w:p>
          <w:p w:rsidR="000B5212" w:rsidRPr="00932CEA" w:rsidRDefault="000635D4" w:rsidP="0066493B">
            <w:pPr>
              <w:spacing w:before="90"/>
              <w:jc w:val="center"/>
              <w:rPr>
                <w:rFonts w:ascii="Arial" w:hAnsi="Arial" w:cs="Arial"/>
                <w:sz w:val="20"/>
                <w:szCs w:val="20"/>
                <w:lang w:val="fr-FR"/>
              </w:rPr>
            </w:pPr>
            <w:hyperlink r:id="rId78"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79" w:history="1">
              <w:r w:rsidRPr="00433E53">
                <w:rPr>
                  <w:rStyle w:val="Hyperlink"/>
                  <w:rFonts w:ascii="Arial" w:eastAsia="Times" w:hAnsi="Arial"/>
                  <w:sz w:val="22"/>
                  <w:szCs w:val="22"/>
                  <w:lang w:val="it-IT"/>
                </w:rPr>
                <w:t>http://www.le-tour.net</w:t>
              </w:r>
            </w:hyperlink>
          </w:p>
          <w:p w:rsidR="000B5212" w:rsidRPr="007C2FCA" w:rsidRDefault="000635D4" w:rsidP="0066493B">
            <w:pPr>
              <w:jc w:val="center"/>
              <w:rPr>
                <w:rFonts w:ascii="Verdana" w:hAnsi="Verdana"/>
                <w:color w:val="0000FF"/>
                <w:sz w:val="18"/>
                <w:szCs w:val="18"/>
                <w:u w:val="single"/>
                <w:lang w:val="it-IT"/>
              </w:rPr>
            </w:pPr>
            <w:hyperlink r:id="rId80"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0635D4" w:rsidP="0066493B">
            <w:pPr>
              <w:jc w:val="center"/>
              <w:rPr>
                <w:rFonts w:ascii="Arial" w:hAnsi="Arial" w:cs="Arial"/>
                <w:sz w:val="22"/>
                <w:szCs w:val="22"/>
                <w:lang w:val="it-IT"/>
              </w:rPr>
            </w:pPr>
            <w:hyperlink r:id="rId81" w:history="1">
              <w:r w:rsidR="000B5212" w:rsidRPr="007E0302">
                <w:rPr>
                  <w:rStyle w:val="Hyperlink"/>
                  <w:rFonts w:ascii="Arial" w:hAnsi="Arial" w:cs="Arial"/>
                  <w:sz w:val="22"/>
                  <w:szCs w:val="22"/>
                  <w:lang w:val="it-IT"/>
                </w:rPr>
                <w:t>http://www.deezer.com/de/search/</w:t>
              </w:r>
            </w:hyperlink>
          </w:p>
          <w:p w:rsidR="000B5212" w:rsidRPr="000F5F2D" w:rsidRDefault="000635D4" w:rsidP="0066493B">
            <w:pPr>
              <w:jc w:val="center"/>
              <w:rPr>
                <w:rFonts w:ascii="Arial" w:hAnsi="Arial" w:cs="Arial"/>
                <w:sz w:val="22"/>
                <w:szCs w:val="22"/>
              </w:rPr>
            </w:pPr>
            <w:hyperlink r:id="rId82"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0635D4" w:rsidP="005B2B59">
            <w:r>
              <w:rPr>
                <w:rFonts w:ascii="Arial" w:hAnsi="Arial" w:cs="Arial"/>
                <w:sz w:val="17"/>
                <w:szCs w:val="17"/>
              </w:rPr>
              <w:pict>
                <v:rect id="_x0000_i1036"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0635D4" w:rsidP="005B2B59">
            <w:pPr>
              <w:jc w:val="center"/>
              <w:rPr>
                <w:rFonts w:ascii="Arial" w:hAnsi="Arial" w:cs="Arial"/>
                <w:sz w:val="22"/>
                <w:szCs w:val="22"/>
              </w:rPr>
            </w:pPr>
            <w:hyperlink r:id="rId83"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0635D4" w:rsidP="005B2B59">
            <w:pPr>
              <w:jc w:val="center"/>
              <w:rPr>
                <w:rFonts w:ascii="Arial" w:hAnsi="Arial" w:cs="Arial"/>
                <w:sz w:val="18"/>
                <w:szCs w:val="18"/>
                <w:lang w:val="fr-FR"/>
              </w:rPr>
            </w:pPr>
            <w:hyperlink r:id="rId84"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0635D4" w:rsidP="005B2B59">
            <w:pPr>
              <w:jc w:val="center"/>
              <w:rPr>
                <w:rFonts w:ascii="Arial" w:hAnsi="Arial" w:cs="Arial"/>
                <w:sz w:val="18"/>
                <w:szCs w:val="18"/>
              </w:rPr>
            </w:pPr>
            <w:hyperlink r:id="rId85"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0635D4" w:rsidP="005B2B59">
            <w:pPr>
              <w:jc w:val="center"/>
              <w:rPr>
                <w:rFonts w:ascii="Arial" w:hAnsi="Arial" w:cs="Arial"/>
                <w:sz w:val="17"/>
                <w:szCs w:val="17"/>
              </w:rPr>
            </w:pPr>
            <w:r>
              <w:rPr>
                <w:rFonts w:ascii="Arial" w:hAnsi="Arial" w:cs="Arial"/>
                <w:sz w:val="17"/>
                <w:szCs w:val="17"/>
              </w:rPr>
              <w:pict>
                <v:rect id="_x0000_i1037"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0635D4" w:rsidP="005B2B59">
            <w:pPr>
              <w:pStyle w:val="justif"/>
              <w:spacing w:before="0" w:beforeAutospacing="0" w:after="0" w:afterAutospacing="0"/>
              <w:jc w:val="center"/>
              <w:rPr>
                <w:rFonts w:ascii="Arial" w:hAnsi="Arial" w:cs="Arial"/>
                <w:sz w:val="18"/>
                <w:szCs w:val="18"/>
                <w:lang w:val="fr-FR"/>
              </w:rPr>
            </w:pPr>
            <w:hyperlink r:id="rId86" w:history="1">
              <w:r w:rsidR="005B2B59" w:rsidRPr="003653C3">
                <w:rPr>
                  <w:rStyle w:val="Hyperlink"/>
                  <w:rFonts w:ascii="Arial" w:hAnsi="Arial" w:cs="Arial"/>
                  <w:sz w:val="18"/>
                  <w:szCs w:val="18"/>
                  <w:lang w:val="fr-FR"/>
                </w:rPr>
                <w:t>http://www.telerama.fr/cinema/</w:t>
              </w:r>
            </w:hyperlink>
          </w:p>
          <w:p w:rsidR="005B2B59" w:rsidRDefault="000635D4" w:rsidP="005B2B59">
            <w:pPr>
              <w:pStyle w:val="justif"/>
              <w:spacing w:before="0" w:beforeAutospacing="0" w:after="0" w:afterAutospacing="0"/>
              <w:jc w:val="center"/>
              <w:rPr>
                <w:rFonts w:ascii="Arial" w:hAnsi="Arial" w:cs="Arial"/>
                <w:sz w:val="18"/>
                <w:szCs w:val="18"/>
                <w:lang w:val="fr-FR"/>
              </w:rPr>
            </w:pPr>
            <w:hyperlink r:id="rId87"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0635D4" w:rsidP="009805D5">
            <w:pPr>
              <w:pStyle w:val="justif"/>
              <w:spacing w:before="0" w:beforeAutospacing="0" w:after="0" w:afterAutospacing="0"/>
              <w:jc w:val="center"/>
              <w:rPr>
                <w:rFonts w:ascii="Arial" w:hAnsi="Arial" w:cs="Arial"/>
                <w:color w:val="333333"/>
                <w:sz w:val="20"/>
                <w:szCs w:val="20"/>
              </w:rPr>
            </w:pPr>
            <w:hyperlink r:id="rId88"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E707F7" w:rsidRDefault="001F79AE" w:rsidP="00625D3C">
      <w:pPr>
        <w:ind w:left="567"/>
        <w:rPr>
          <w:rFonts w:ascii="Arial" w:hAnsi="Arial" w:cs="Arial"/>
          <w:sz w:val="18"/>
          <w:szCs w:val="18"/>
        </w:rPr>
      </w:pPr>
    </w:p>
    <w:p w:rsidR="009931C5" w:rsidRPr="00E707F7" w:rsidRDefault="009931C5" w:rsidP="00625D3C">
      <w:pPr>
        <w:ind w:left="567"/>
        <w:rPr>
          <w:rFonts w:ascii="Arial" w:hAnsi="Arial" w:cs="Arial"/>
          <w:sz w:val="18"/>
          <w:szCs w:val="18"/>
        </w:rPr>
      </w:pPr>
    </w:p>
    <w:p w:rsidR="00171C40" w:rsidRPr="00D64E9D" w:rsidRDefault="00171C40" w:rsidP="00625D3C">
      <w:pPr>
        <w:ind w:left="567"/>
        <w:rPr>
          <w:rFonts w:ascii="Arial" w:hAnsi="Arial" w:cs="Arial"/>
          <w:smallCaps/>
          <w:sz w:val="18"/>
          <w:szCs w:val="18"/>
        </w:rPr>
      </w:pPr>
    </w:p>
    <w:p w:rsidR="00F968A6" w:rsidRPr="00D64E9D" w:rsidRDefault="00F968A6" w:rsidP="00751869">
      <w:pPr>
        <w:ind w:left="709"/>
        <w:rPr>
          <w:rFonts w:ascii="Arial" w:hAnsi="Arial" w:cs="Arial"/>
          <w:b/>
          <w:bCs/>
          <w:smallCaps/>
          <w:sz w:val="22"/>
          <w:szCs w:val="22"/>
        </w:rPr>
      </w:pPr>
    </w:p>
    <w:p w:rsidR="00D64E9D" w:rsidRPr="00D64E9D" w:rsidRDefault="00D64E9D" w:rsidP="00935A5B">
      <w:pPr>
        <w:rPr>
          <w:rFonts w:ascii="Arial" w:hAnsi="Arial" w:cs="Arial"/>
          <w:b/>
          <w:bCs/>
          <w:smallCaps/>
          <w:sz w:val="22"/>
          <w:szCs w:val="22"/>
          <w:lang w:val="fr-FR"/>
        </w:rPr>
      </w:pPr>
      <w:r w:rsidRPr="00D64E9D">
        <w:rPr>
          <w:rFonts w:ascii="Arial" w:hAnsi="Arial" w:cs="Arial"/>
          <w:b/>
          <w:bCs/>
          <w:smallCaps/>
          <w:sz w:val="22"/>
          <w:szCs w:val="22"/>
          <w:lang w:val="fr-FR"/>
        </w:rPr>
        <w:t>Le film de la semaine : « La Lutte des classes » de Michel Leclerc</w:t>
      </w:r>
    </w:p>
    <w:p w:rsidR="00426405" w:rsidRPr="00936F0A" w:rsidRDefault="000635D4" w:rsidP="00935A5B">
      <w:pPr>
        <w:rPr>
          <w:rFonts w:ascii="Arial" w:hAnsi="Arial" w:cs="Arial"/>
          <w:b/>
          <w:bCs/>
          <w:smallCaps/>
          <w:sz w:val="22"/>
          <w:szCs w:val="22"/>
          <w:lang w:val="fr-FR"/>
        </w:rPr>
      </w:pPr>
      <w:hyperlink r:id="rId89" w:history="1">
        <w:r w:rsidR="00D64E9D" w:rsidRPr="00D64E9D">
          <w:rPr>
            <w:rStyle w:val="Hyperlink"/>
            <w:rFonts w:ascii="Arial" w:hAnsi="Arial" w:cs="Arial"/>
            <w:sz w:val="22"/>
            <w:szCs w:val="22"/>
            <w:lang w:val="fr-FR"/>
          </w:rPr>
          <w:t>http://www.cafepedagogique.net/lexpresso/Pages/2019/04/03042019Article636898719461993169.aspx</w:t>
        </w:r>
      </w:hyperlink>
      <w:r w:rsidR="00D64E9D" w:rsidRPr="00D64E9D">
        <w:rPr>
          <w:rFonts w:ascii="Arial" w:hAnsi="Arial" w:cs="Arial"/>
          <w:sz w:val="18"/>
          <w:szCs w:val="18"/>
          <w:lang w:val="fr-FR"/>
        </w:rPr>
        <w:br/>
        <w:t xml:space="preserve">L’école publique est-elle aujourd’hui fidèle à la promesse républicaine d’un accès égal à l’instruction pour tous dans les meilleures conditions ? Comment des parents inquiets pour l’avenir de leurs enfants vivent-ils la scolarisation de leur progéniture dans un contexte de dépérissement de la mixité sociale au sein de l’Education nationale notamment ? Fils d’enseignants, Michel Leclerc –auteur-scénariste et réalisateur (« J’invente rien » 2006, « Le Nom des gens » 2010, « La Vie très privée de Monsieur Sim, 2015)-, refuse langue de bois et universalisme abstrait. Il pratique la mise à l’épreuve des convictions aux prises avec la réalité à travers « La Lutte des classes ». Avec sa compagne, coscénariste et actrice Baya Kasmi, le cinéaste s’inspire de sa propre expérience et nous livre une fantaisie ‘docu mentée’, entre comédie réaliste et fable utopiste, mettant en scène les atermoiements, entre public et privé, d’un couple déboussolé par la complexité d’une situation concrète : quelle école pour assurer l’avenir (et l’épanouissement) de leur fils ? Quels choix éducatifs en accord avec les valeurs humanistes ? En mettant au jour les errements touchants de ses deux protagonistes (Sofia et Paul, amoureux et singuliers, parents aimants d’un gamin futé et frondeur), « La Lutte des classes » bouscule l’idéal républicain et son incarnation dans la société française. Le propos de Michel Leclerc, dans sa drôlerie et sa justesse, dépasse largement ici le questionnement de l’institution scolaire. </w:t>
      </w:r>
      <w:r w:rsidR="00D64E9D" w:rsidRPr="00D64E9D">
        <w:rPr>
          <w:rFonts w:ascii="Arial" w:hAnsi="Arial" w:cs="Arial"/>
          <w:sz w:val="18"/>
          <w:szCs w:val="18"/>
          <w:lang w:val="fr-FR"/>
        </w:rPr>
        <w:br/>
      </w:r>
      <w:r w:rsidR="00D64E9D" w:rsidRPr="00936F0A">
        <w:rPr>
          <w:sz w:val="22"/>
          <w:szCs w:val="22"/>
          <w:lang w:val="fr-FR"/>
        </w:rPr>
        <w:br w:type="textWrapping" w:clear="left"/>
      </w:r>
    </w:p>
    <w:p w:rsidR="001C1502" w:rsidRPr="00D10AFE" w:rsidRDefault="001C1502" w:rsidP="001C1502">
      <w:pPr>
        <w:ind w:left="567"/>
        <w:rPr>
          <w:rFonts w:ascii="Arial" w:hAnsi="Arial" w:cs="Arial"/>
          <w:sz w:val="18"/>
          <w:szCs w:val="18"/>
          <w:lang w:val="fr-FR"/>
        </w:rPr>
      </w:pPr>
    </w:p>
    <w:p w:rsidR="001C1502" w:rsidRPr="00D10AFE" w:rsidRDefault="001C1502" w:rsidP="001C1502">
      <w:pPr>
        <w:ind w:left="567"/>
        <w:rPr>
          <w:rFonts w:ascii="Arial" w:hAnsi="Arial" w:cs="Arial"/>
          <w:sz w:val="18"/>
          <w:szCs w:val="18"/>
          <w:lang w:val="fr-FR"/>
        </w:rPr>
      </w:pPr>
    </w:p>
    <w:p w:rsidR="001C1502" w:rsidRPr="00D10AFE" w:rsidRDefault="001C1502" w:rsidP="001C1502">
      <w:pPr>
        <w:ind w:left="567"/>
        <w:rPr>
          <w:rStyle w:val="Fett"/>
          <w:rFonts w:ascii="Arial" w:hAnsi="Arial" w:cs="Arial"/>
          <w:smallCaps/>
          <w:color w:val="333333"/>
          <w:sz w:val="22"/>
          <w:szCs w:val="22"/>
        </w:rPr>
      </w:pPr>
      <w:r w:rsidRPr="00D10AFE">
        <w:rPr>
          <w:rFonts w:ascii="Arial" w:hAnsi="Arial" w:cs="Arial"/>
          <w:smallCaps/>
          <w:noProof/>
          <w:color w:val="333333"/>
          <w:sz w:val="22"/>
          <w:szCs w:val="22"/>
        </w:rPr>
        <w:drawing>
          <wp:anchor distT="0" distB="0" distL="0" distR="0" simplePos="0" relativeHeight="251661312" behindDoc="0" locked="0" layoutInCell="1" allowOverlap="0" wp14:anchorId="12E49A2C" wp14:editId="66FB495F">
            <wp:simplePos x="0" y="0"/>
            <wp:positionH relativeFrom="column">
              <wp:posOffset>386080</wp:posOffset>
            </wp:positionH>
            <wp:positionV relativeFrom="paragraph">
              <wp:posOffset>10160</wp:posOffset>
            </wp:positionV>
            <wp:extent cx="1219200" cy="716915"/>
            <wp:effectExtent l="0" t="0" r="0" b="6985"/>
            <wp:wrapSquare wrapText="bothSides"/>
            <wp:docPr id="96" name="Grafik 96" descr="Streik, Neue Visionen Filmverleih 2019">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reik, Neue Visionen Filmverleih 2019">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920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AFE">
        <w:rPr>
          <w:rStyle w:val="Fett"/>
          <w:rFonts w:ascii="Arial" w:hAnsi="Arial" w:cs="Arial"/>
          <w:smallCaps/>
          <w:color w:val="333333"/>
          <w:sz w:val="22"/>
          <w:szCs w:val="22"/>
        </w:rPr>
        <w:t>Streik</w:t>
      </w:r>
    </w:p>
    <w:p w:rsidR="001C1502" w:rsidRPr="00D10AFE" w:rsidRDefault="001C1502" w:rsidP="001C1502">
      <w:pPr>
        <w:ind w:left="567"/>
        <w:rPr>
          <w:rFonts w:ascii="Arial" w:hAnsi="Arial" w:cs="Arial"/>
          <w:color w:val="333333"/>
          <w:sz w:val="18"/>
          <w:szCs w:val="18"/>
        </w:rPr>
      </w:pPr>
      <w:r w:rsidRPr="00D10AFE">
        <w:rPr>
          <w:rFonts w:ascii="Arial" w:hAnsi="Arial" w:cs="Arial"/>
          <w:color w:val="333333"/>
          <w:sz w:val="18"/>
          <w:szCs w:val="18"/>
        </w:rPr>
        <w:br/>
        <w:t>Regie: Stéphane Brizé | Kinostart: 25. April 2019 im Verleih von Neue Visionen Filmverleih | Drama</w:t>
      </w:r>
    </w:p>
    <w:p w:rsidR="007A22EB" w:rsidRPr="004E4A19" w:rsidRDefault="001C1502" w:rsidP="001C1502">
      <w:pPr>
        <w:ind w:left="567"/>
        <w:rPr>
          <w:rFonts w:ascii="Arial" w:hAnsi="Arial" w:cs="Arial"/>
          <w:sz w:val="18"/>
          <w:szCs w:val="18"/>
        </w:rPr>
      </w:pPr>
      <w:r w:rsidRPr="00D10AFE">
        <w:rPr>
          <w:rFonts w:ascii="Arial" w:hAnsi="Arial" w:cs="Arial"/>
          <w:color w:val="333333"/>
          <w:sz w:val="18"/>
          <w:szCs w:val="18"/>
        </w:rPr>
        <w:br/>
      </w:r>
      <w:hyperlink r:id="rId92" w:tgtFrame="_blank" w:history="1">
        <w:r w:rsidRPr="00D10AFE">
          <w:rPr>
            <w:rStyle w:val="Hyperlink"/>
            <w:rFonts w:ascii="Arial" w:hAnsi="Arial" w:cs="Arial"/>
            <w:sz w:val="18"/>
            <w:szCs w:val="18"/>
          </w:rPr>
          <w:t>&gt;&gt;zum FilmTipp</w:t>
        </w:r>
      </w:hyperlink>
      <w:r w:rsidRPr="00D10AFE">
        <w:rPr>
          <w:rFonts w:ascii="Arial" w:hAnsi="Arial" w:cs="Arial"/>
          <w:color w:val="333333"/>
          <w:sz w:val="18"/>
          <w:szCs w:val="18"/>
        </w:rPr>
        <w:t>  </w:t>
      </w:r>
      <w:r w:rsidRPr="00D10AFE">
        <w:rPr>
          <w:rFonts w:ascii="Arial" w:hAnsi="Arial" w:cs="Arial"/>
          <w:color w:val="333333"/>
          <w:sz w:val="18"/>
          <w:szCs w:val="18"/>
        </w:rPr>
        <w:br/>
      </w:r>
      <w:hyperlink r:id="rId93" w:history="1"/>
      <w:r w:rsidRPr="00D10AFE">
        <w:rPr>
          <w:rFonts w:ascii="Arial" w:hAnsi="Arial" w:cs="Arial"/>
          <w:color w:val="333333"/>
          <w:sz w:val="18"/>
          <w:szCs w:val="18"/>
        </w:rPr>
        <w:t xml:space="preserve">Als der deutsche Mutterkonzern beschließt, das Werk des Autozubehörproduzenten Perrin im südfranzösischen Aden dicht zu machen, tritt die Belegschaft unter </w:t>
      </w:r>
      <w:r w:rsidRPr="00D10AFE">
        <w:rPr>
          <w:rFonts w:ascii="Arial" w:hAnsi="Arial" w:cs="Arial"/>
          <w:color w:val="333333"/>
          <w:sz w:val="18"/>
          <w:szCs w:val="18"/>
        </w:rPr>
        <w:lastRenderedPageBreak/>
        <w:t>Führung des prinzipientreuen Gewerkschafters Laurent Amédéo in den Streik und versucht, mit ihrem Arbeitskampf die Erhaltung der Jobs zu erzwingen. Stéphane Brizés neuer Film ist ein packendes, intensiv gefilmtes Drama, dessen Kamera sich mitten in das Getümmel der Auseinandersetzung hineinstürzt.</w:t>
      </w:r>
    </w:p>
    <w:p w:rsidR="00FA0AE6" w:rsidRPr="004E4A19" w:rsidRDefault="00FA0AE6" w:rsidP="00B27DF1">
      <w:pPr>
        <w:ind w:left="567"/>
        <w:rPr>
          <w:rFonts w:ascii="Arial" w:hAnsi="Arial" w:cs="Arial"/>
          <w:sz w:val="18"/>
          <w:szCs w:val="18"/>
        </w:rPr>
      </w:pPr>
    </w:p>
    <w:p w:rsidR="0087254A" w:rsidRPr="004E4A19"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4E4A19">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9" w:name="Histoire"/>
      <w:bookmarkEnd w:id="19"/>
      <w:r>
        <w:rPr>
          <w:rFonts w:ascii="Arial" w:hAnsi="Arial" w:cs="Arial"/>
          <w:b/>
          <w:bCs/>
          <w:i/>
          <w:iCs/>
          <w:smallCaps/>
          <w:sz w:val="23"/>
          <w:szCs w:val="23"/>
          <w:highlight w:val="green"/>
          <w:lang w:val="fr-FR"/>
        </w:rPr>
        <w:t>oire et Géographie</w:t>
      </w:r>
    </w:p>
    <w:p w:rsidR="007A22EB" w:rsidRPr="000A7E40" w:rsidRDefault="007A22EB" w:rsidP="00ED4CC6">
      <w:pPr>
        <w:rPr>
          <w:rFonts w:ascii="Arial" w:hAnsi="Arial" w:cs="Arial"/>
          <w:b/>
          <w:bCs/>
          <w:smallCaps/>
          <w:sz w:val="22"/>
          <w:szCs w:val="22"/>
          <w:lang w:val="fr-FR"/>
        </w:rPr>
      </w:pPr>
    </w:p>
    <w:p w:rsidR="000B0720" w:rsidRDefault="000B0720" w:rsidP="00ED4CC6">
      <w:pPr>
        <w:rPr>
          <w:rFonts w:ascii="Arial" w:hAnsi="Arial" w:cs="Arial"/>
          <w:b/>
          <w:bCs/>
          <w:smallCaps/>
          <w:sz w:val="22"/>
          <w:szCs w:val="22"/>
          <w:lang w:val="fr-FR"/>
        </w:rPr>
      </w:pPr>
    </w:p>
    <w:p w:rsidR="000B0720" w:rsidRPr="000B0720" w:rsidRDefault="000B0720" w:rsidP="00ED4CC6">
      <w:pPr>
        <w:rPr>
          <w:rFonts w:ascii="Arial" w:hAnsi="Arial" w:cs="Arial"/>
          <w:b/>
          <w:bCs/>
          <w:smallCaps/>
          <w:sz w:val="22"/>
          <w:szCs w:val="22"/>
          <w:lang w:val="fr-FR"/>
        </w:rPr>
      </w:pPr>
      <w:r w:rsidRPr="000B0720">
        <w:rPr>
          <w:rFonts w:ascii="Arial" w:hAnsi="Arial" w:cs="Arial"/>
          <w:b/>
          <w:bCs/>
          <w:smallCaps/>
          <w:sz w:val="22"/>
          <w:szCs w:val="22"/>
          <w:lang w:val="fr-FR"/>
        </w:rPr>
        <w:t>« Le marché de l’art sous l’occupation »</w:t>
      </w:r>
    </w:p>
    <w:p w:rsidR="00E44614" w:rsidRPr="00AE4197" w:rsidRDefault="000635D4" w:rsidP="00ED4CC6">
      <w:pPr>
        <w:rPr>
          <w:rFonts w:ascii="Arial" w:hAnsi="Arial" w:cs="Arial"/>
          <w:b/>
          <w:bCs/>
          <w:smallCaps/>
          <w:sz w:val="18"/>
          <w:szCs w:val="18"/>
          <w:lang w:val="fr-FR"/>
        </w:rPr>
      </w:pPr>
      <w:hyperlink r:id="rId94" w:history="1">
        <w:r w:rsidR="000B0720" w:rsidRPr="000B0720">
          <w:rPr>
            <w:rStyle w:val="Hyperlink"/>
            <w:rFonts w:ascii="Arial" w:hAnsi="Arial" w:cs="Arial"/>
            <w:sz w:val="22"/>
            <w:szCs w:val="22"/>
            <w:lang w:val="fr-FR"/>
          </w:rPr>
          <w:t>http://www.cafepedagogique.net/lexpresso/Pages/2019/04/05042019Article636900478644068826.aspx</w:t>
        </w:r>
      </w:hyperlink>
      <w:r w:rsidR="000B0720" w:rsidRPr="000B0720">
        <w:rPr>
          <w:rFonts w:ascii="Arial" w:hAnsi="Arial" w:cs="Arial"/>
          <w:sz w:val="18"/>
          <w:szCs w:val="18"/>
          <w:lang w:val="fr-FR"/>
        </w:rPr>
        <w:br/>
        <w:t xml:space="preserve">Mercredi 10 avril, le Mémorial de la Shoah invite, sur réservation, les professeurs à découvrir l’exposition « Le marché de l’art sous l’Occupation » et ses activités pédagogiques. Cette nouvelle exposition est le résultat d’une longue enquête menée en Europe et aux États-Unis. Elle interroge les dessous sombres du marché de l’art français à travers des documents historiques et des œuvres d’art spoliées puis rendues. Des visites guidées sont </w:t>
      </w:r>
      <w:r w:rsidR="000B0720" w:rsidRPr="00AE4197">
        <w:rPr>
          <w:rFonts w:ascii="Arial" w:hAnsi="Arial" w:cs="Arial"/>
          <w:sz w:val="18"/>
          <w:szCs w:val="18"/>
          <w:lang w:val="fr-FR"/>
        </w:rPr>
        <w:t>proposées aux jeunes de la 3ème à la Terminale.</w:t>
      </w:r>
      <w:r w:rsidR="000B0720" w:rsidRPr="00AE4197">
        <w:rPr>
          <w:rFonts w:ascii="Arial" w:hAnsi="Arial" w:cs="Arial"/>
          <w:sz w:val="18"/>
          <w:szCs w:val="18"/>
          <w:lang w:val="fr-FR"/>
        </w:rPr>
        <w:br/>
      </w:r>
    </w:p>
    <w:p w:rsidR="00AE4197" w:rsidRPr="00AE4197" w:rsidRDefault="00AE4197" w:rsidP="00ED4CC6">
      <w:pPr>
        <w:rPr>
          <w:rFonts w:ascii="Arial" w:hAnsi="Arial" w:cs="Arial"/>
          <w:b/>
          <w:bCs/>
          <w:smallCaps/>
          <w:sz w:val="18"/>
          <w:szCs w:val="18"/>
          <w:lang w:val="fr-FR"/>
        </w:rPr>
      </w:pPr>
    </w:p>
    <w:p w:rsidR="00AE4197" w:rsidRPr="00AE4197" w:rsidRDefault="00AE4197" w:rsidP="00ED4CC6">
      <w:pPr>
        <w:rPr>
          <w:rFonts w:ascii="Arial" w:hAnsi="Arial" w:cs="Arial"/>
          <w:b/>
          <w:bCs/>
          <w:smallCaps/>
          <w:sz w:val="18"/>
          <w:szCs w:val="18"/>
          <w:lang w:val="fr-FR"/>
        </w:rPr>
      </w:pPr>
    </w:p>
    <w:p w:rsidR="00AE4197" w:rsidRPr="00AE4197" w:rsidRDefault="00AE4197" w:rsidP="00AE4197">
      <w:pPr>
        <w:pStyle w:val="berschrift4"/>
        <w:ind w:left="567"/>
        <w:jc w:val="both"/>
        <w:rPr>
          <w:szCs w:val="22"/>
          <w:lang w:val="fr-FR"/>
        </w:rPr>
      </w:pPr>
      <w:r w:rsidRPr="00AE4197">
        <w:rPr>
          <w:szCs w:val="22"/>
          <w:lang w:val="fr-FR"/>
        </w:rPr>
        <w:t>Des cartes pour étudier la condition des femmes dans le monde</w:t>
      </w:r>
    </w:p>
    <w:p w:rsidR="00AE4197" w:rsidRPr="00E83E70" w:rsidRDefault="000635D4" w:rsidP="00AE4197">
      <w:pPr>
        <w:ind w:left="567"/>
        <w:jc w:val="both"/>
        <w:rPr>
          <w:rFonts w:ascii="Arial" w:hAnsi="Arial" w:cs="Arial"/>
          <w:sz w:val="22"/>
          <w:szCs w:val="22"/>
          <w:lang w:val="fr-FR"/>
        </w:rPr>
      </w:pPr>
      <w:hyperlink r:id="rId95" w:history="1">
        <w:r w:rsidR="00AE4197" w:rsidRPr="00AE4197">
          <w:rPr>
            <w:rStyle w:val="Hyperlink"/>
            <w:rFonts w:ascii="Arial" w:hAnsi="Arial" w:cs="Arial"/>
            <w:sz w:val="22"/>
            <w:szCs w:val="22"/>
            <w:lang w:val="fr-FR"/>
          </w:rPr>
          <w:t>https://cartonumerique.blogspot.com/2019/03/femmes-dans-le-monde.html</w:t>
        </w:r>
      </w:hyperlink>
    </w:p>
    <w:p w:rsidR="00AE4197" w:rsidRPr="00AE4197" w:rsidRDefault="00AE4197" w:rsidP="00AE4197">
      <w:pPr>
        <w:ind w:left="567"/>
        <w:jc w:val="both"/>
        <w:rPr>
          <w:rStyle w:val="Hervorhebung"/>
          <w:rFonts w:ascii="Arial" w:hAnsi="Arial" w:cs="Arial"/>
          <w:sz w:val="18"/>
          <w:szCs w:val="18"/>
          <w:lang w:val="fr-FR"/>
        </w:rPr>
      </w:pPr>
      <w:r w:rsidRPr="00AE4197">
        <w:rPr>
          <w:rStyle w:val="Hervorhebung"/>
          <w:rFonts w:ascii="Arial" w:hAnsi="Arial" w:cs="Arial"/>
          <w:sz w:val="18"/>
          <w:szCs w:val="18"/>
          <w:lang w:val="fr-FR"/>
        </w:rPr>
        <w:t>Le site Cartographies numériques propose un dossier cartographique sur la condition féminine dans le monde : sécurité physique, indice de disparité entre les sexes, discriminations, espérance de vie scolaire, doit de vote, droit à l'avortement, etc.</w:t>
      </w:r>
    </w:p>
    <w:p w:rsidR="00AE4197" w:rsidRPr="00AE4197" w:rsidRDefault="00AE4197" w:rsidP="00AE4197">
      <w:pPr>
        <w:ind w:left="567"/>
        <w:jc w:val="both"/>
        <w:rPr>
          <w:rFonts w:ascii="Arial" w:hAnsi="Arial" w:cs="Arial"/>
          <w:sz w:val="18"/>
          <w:szCs w:val="18"/>
          <w:lang w:val="fr-FR"/>
        </w:rPr>
      </w:pPr>
      <w:r w:rsidRPr="00AE4197">
        <w:rPr>
          <w:rFonts w:ascii="Arial" w:hAnsi="Arial" w:cs="Arial"/>
          <w:sz w:val="18"/>
          <w:szCs w:val="18"/>
          <w:lang w:val="fr-FR"/>
        </w:rPr>
        <w:t>Une approche concrète des inégalités qui varie les échelles</w:t>
      </w:r>
    </w:p>
    <w:p w:rsidR="00AE4197" w:rsidRPr="00AE4197" w:rsidRDefault="00AE4197" w:rsidP="00AE4197">
      <w:pPr>
        <w:jc w:val="both"/>
        <w:rPr>
          <w:lang w:val="fr-FR"/>
        </w:rPr>
      </w:pPr>
    </w:p>
    <w:p w:rsidR="00AE4197" w:rsidRDefault="00AE4197" w:rsidP="00ED4CC6">
      <w:pPr>
        <w:rPr>
          <w:rFonts w:ascii="Arial" w:hAnsi="Arial" w:cs="Arial"/>
          <w:b/>
          <w:bCs/>
          <w:smallCaps/>
          <w:sz w:val="22"/>
          <w:szCs w:val="22"/>
          <w:lang w:val="fr-FR"/>
        </w:rPr>
      </w:pPr>
    </w:p>
    <w:p w:rsidR="00BF7FB1" w:rsidRDefault="00BF7FB1" w:rsidP="00ED4CC6">
      <w:pPr>
        <w:rPr>
          <w:rFonts w:ascii="Arial" w:hAnsi="Arial" w:cs="Arial"/>
          <w:b/>
          <w:bCs/>
          <w:smallCaps/>
          <w:sz w:val="22"/>
          <w:szCs w:val="22"/>
          <w:lang w:val="fr-FR"/>
        </w:rPr>
      </w:pPr>
    </w:p>
    <w:p w:rsidR="003E7CD5" w:rsidRPr="001B7F83" w:rsidRDefault="003E7CD5"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0" w:name="FranceAllemagne"/>
      <w:bookmarkEnd w:id="20"/>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0635D4">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0635D4">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0635D4">
            <w:pPr>
              <w:pStyle w:val="StandardWeb"/>
              <w:spacing w:before="0" w:beforeAutospacing="0" w:after="0" w:afterAutospacing="0" w:line="336" w:lineRule="atLeast"/>
              <w:jc w:val="center"/>
              <w:rPr>
                <w:rFonts w:ascii="Arial" w:hAnsi="Arial" w:cs="Arial"/>
                <w:color w:val="auto"/>
                <w:sz w:val="17"/>
                <w:szCs w:val="17"/>
              </w:rPr>
            </w:pPr>
            <w:hyperlink r:id="rId9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0635D4">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9"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0635D4">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916ADD" w:rsidRPr="008A44F8" w:rsidRDefault="00916ADD" w:rsidP="00916ADD">
      <w:pPr>
        <w:pStyle w:val="berschrift4"/>
        <w:ind w:right="-99"/>
        <w:jc w:val="both"/>
        <w:rPr>
          <w:bCs w:val="0"/>
          <w:szCs w:val="22"/>
        </w:rPr>
      </w:pPr>
    </w:p>
    <w:p w:rsidR="00916ADD" w:rsidRPr="008A44F8" w:rsidRDefault="00916ADD" w:rsidP="00916ADD">
      <w:pPr>
        <w:pStyle w:val="berschrift4"/>
        <w:ind w:right="-99"/>
        <w:jc w:val="both"/>
        <w:rPr>
          <w:bCs w:val="0"/>
          <w:szCs w:val="22"/>
        </w:rPr>
      </w:pPr>
    </w:p>
    <w:p w:rsidR="00916ADD" w:rsidRPr="00916ADD" w:rsidRDefault="00916ADD" w:rsidP="00916ADD">
      <w:pPr>
        <w:pStyle w:val="berschrift4"/>
        <w:ind w:right="-99"/>
        <w:jc w:val="both"/>
        <w:rPr>
          <w:bCs w:val="0"/>
          <w:szCs w:val="22"/>
          <w:lang w:val="fr-FR"/>
        </w:rPr>
      </w:pPr>
      <w:r w:rsidRPr="00916ADD">
        <w:rPr>
          <w:bCs w:val="0"/>
          <w:szCs w:val="22"/>
          <w:lang w:val="fr-FR"/>
        </w:rPr>
        <w:t>L'Europe lance ses "décodeurs"</w:t>
      </w:r>
    </w:p>
    <w:p w:rsidR="00916ADD" w:rsidRPr="00916ADD" w:rsidRDefault="000635D4" w:rsidP="00916ADD">
      <w:pPr>
        <w:rPr>
          <w:rFonts w:ascii="Arial" w:hAnsi="Arial" w:cs="Arial"/>
          <w:sz w:val="22"/>
          <w:szCs w:val="22"/>
          <w:lang w:val="fr-FR"/>
        </w:rPr>
      </w:pPr>
      <w:hyperlink r:id="rId103" w:history="1">
        <w:r w:rsidR="00916ADD" w:rsidRPr="00916ADD">
          <w:rPr>
            <w:rStyle w:val="Hyperlink"/>
            <w:rFonts w:ascii="Arial" w:hAnsi="Arial" w:cs="Arial"/>
            <w:sz w:val="22"/>
            <w:szCs w:val="22"/>
            <w:lang w:val="fr-FR"/>
          </w:rPr>
          <w:t>http://www.cafepedagogique.net/lexpresso/Pages/2019/04/04042019Article636899567354139694.aspx</w:t>
        </w:r>
      </w:hyperlink>
    </w:p>
    <w:p w:rsidR="00916ADD" w:rsidRPr="00916ADD" w:rsidRDefault="00916ADD" w:rsidP="00916ADD">
      <w:pPr>
        <w:rPr>
          <w:rFonts w:ascii="Arial" w:hAnsi="Arial" w:cs="Arial"/>
          <w:sz w:val="18"/>
          <w:szCs w:val="18"/>
          <w:lang w:val="fr-FR"/>
        </w:rPr>
      </w:pPr>
      <w:r w:rsidRPr="00916ADD">
        <w:rPr>
          <w:rFonts w:ascii="Arial" w:hAnsi="Arial" w:cs="Arial"/>
          <w:sz w:val="18"/>
          <w:szCs w:val="18"/>
          <w:lang w:val="fr-FR"/>
        </w:rPr>
        <w:t>En vue des élections européennes qui se tiendront le 26 mai prochain en France, la Commission européenne lance un nouveau site Internet des "Décodeurs de l'Europe" afin de rendre plus accessible et plus réactif le décryptage des idées reçues ou mythes sur l'Europe.</w:t>
      </w:r>
    </w:p>
    <w:p w:rsidR="00916ADD" w:rsidRPr="00916ADD" w:rsidRDefault="00916ADD" w:rsidP="00916ADD">
      <w:pPr>
        <w:rPr>
          <w:lang w:val="fr-FR"/>
        </w:rPr>
      </w:pPr>
    </w:p>
    <w:p w:rsidR="009931C5" w:rsidRDefault="009931C5" w:rsidP="00F431E2">
      <w:pPr>
        <w:spacing w:after="60"/>
        <w:ind w:left="601"/>
        <w:rPr>
          <w:rFonts w:ascii="Arial" w:hAnsi="Arial" w:cs="Arial"/>
          <w:sz w:val="23"/>
          <w:szCs w:val="23"/>
          <w:lang w:val="fr-FR"/>
        </w:rPr>
      </w:pPr>
    </w:p>
    <w:p w:rsidR="00916ADD" w:rsidRPr="00916ADD" w:rsidRDefault="00916ADD" w:rsidP="00F431E2">
      <w:pPr>
        <w:spacing w:after="60"/>
        <w:ind w:left="601"/>
        <w:rPr>
          <w:rFonts w:ascii="Arial" w:hAnsi="Arial" w:cs="Arial"/>
          <w:b/>
          <w:bCs/>
          <w:smallCaps/>
          <w:sz w:val="22"/>
          <w:szCs w:val="22"/>
          <w:lang w:val="fr-FR"/>
        </w:rPr>
      </w:pPr>
    </w:p>
    <w:p w:rsidR="00AA52B3" w:rsidRPr="00916ADD" w:rsidRDefault="00AA52B3" w:rsidP="00F431E2">
      <w:pPr>
        <w:spacing w:after="60"/>
        <w:ind w:left="601"/>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0635D4">
      <w:pPr>
        <w:pStyle w:val="Kopfzeile"/>
        <w:tabs>
          <w:tab w:val="clear" w:pos="4536"/>
          <w:tab w:val="clear" w:pos="9072"/>
        </w:tabs>
        <w:jc w:val="both"/>
        <w:rPr>
          <w:lang w:val="fr-FR"/>
        </w:rPr>
      </w:pPr>
      <w:r>
        <w:pict>
          <v:rect id="_x0000_i1038"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1" w:name="Médias"/>
      <w:bookmarkEnd w:id="21"/>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0635D4">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4"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05"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6"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7"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8"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9"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0"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1"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2" w:name="Livres"/>
      <w:bookmarkEnd w:id="22"/>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0635D4">
      <w:pPr>
        <w:spacing w:after="60"/>
        <w:ind w:right="-81"/>
        <w:jc w:val="both"/>
        <w:rPr>
          <w:rFonts w:ascii="Arial" w:hAnsi="Arial" w:cs="Arial"/>
          <w:sz w:val="16"/>
          <w:szCs w:val="23"/>
        </w:rPr>
      </w:pPr>
      <w:hyperlink r:id="rId112" w:history="1"/>
      <w:r w:rsidR="00C00FA2">
        <w:rPr>
          <w:rFonts w:ascii="Arial" w:hAnsi="Arial" w:cs="Arial"/>
          <w:sz w:val="16"/>
          <w:szCs w:val="23"/>
        </w:rPr>
        <w:t xml:space="preserve"> </w:t>
      </w:r>
    </w:p>
    <w:p w:rsidR="00C00FA2" w:rsidRDefault="000635D4">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9"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3" w:name="logiciels"/>
      <w:bookmarkEnd w:id="23"/>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0635D4">
            <w:pPr>
              <w:spacing w:after="60"/>
              <w:ind w:right="-81"/>
              <w:jc w:val="center"/>
              <w:rPr>
                <w:rFonts w:ascii="Arial" w:hAnsi="Arial" w:cs="Arial"/>
                <w:sz w:val="21"/>
                <w:szCs w:val="21"/>
                <w:lang w:val="en-GB"/>
              </w:rPr>
            </w:pPr>
            <w:hyperlink r:id="rId113"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0635D4" w:rsidP="00C02CA1">
            <w:pPr>
              <w:spacing w:after="60"/>
              <w:ind w:right="-81"/>
              <w:jc w:val="center"/>
              <w:rPr>
                <w:rFonts w:ascii="Arial" w:hAnsi="Arial" w:cs="Arial"/>
                <w:sz w:val="22"/>
                <w:szCs w:val="22"/>
              </w:rPr>
            </w:pPr>
            <w:hyperlink r:id="rId114"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5"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0635D4">
            <w:pPr>
              <w:spacing w:after="60"/>
              <w:ind w:right="-81"/>
              <w:jc w:val="center"/>
              <w:rPr>
                <w:rFonts w:ascii="Arial" w:hAnsi="Arial" w:cs="Arial"/>
                <w:sz w:val="22"/>
                <w:szCs w:val="17"/>
              </w:rPr>
            </w:pPr>
            <w:hyperlink r:id="rId116"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0635D4">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0635D4">
            <w:pPr>
              <w:spacing w:after="60"/>
              <w:ind w:right="-81"/>
              <w:jc w:val="center"/>
              <w:rPr>
                <w:rFonts w:ascii="Arial" w:hAnsi="Arial" w:cs="Arial"/>
                <w:sz w:val="17"/>
                <w:szCs w:val="17"/>
                <w:lang w:val="fr-FR"/>
              </w:rPr>
            </w:pPr>
            <w:hyperlink r:id="rId117"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4" w:name="Cours"/>
      <w:bookmarkEnd w:id="24"/>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084295" w:rsidRDefault="00084295" w:rsidP="00084295">
      <w:pPr>
        <w:rPr>
          <w:rFonts w:ascii="Arial" w:hAnsi="Arial" w:cs="Arial"/>
          <w:b/>
          <w:smallCaps/>
          <w:color w:val="777777"/>
        </w:rPr>
      </w:pPr>
    </w:p>
    <w:p w:rsidR="00084295" w:rsidRDefault="00084295" w:rsidP="00084295">
      <w:pPr>
        <w:rPr>
          <w:rFonts w:ascii="Arial" w:hAnsi="Arial" w:cs="Arial"/>
          <w:b/>
          <w:smallCaps/>
          <w:sz w:val="22"/>
          <w:szCs w:val="22"/>
        </w:rPr>
      </w:pPr>
    </w:p>
    <w:p w:rsidR="00084295" w:rsidRPr="00084295" w:rsidRDefault="00084295" w:rsidP="00084295">
      <w:pPr>
        <w:rPr>
          <w:rFonts w:ascii="Arial" w:hAnsi="Arial" w:cs="Arial"/>
          <w:b/>
          <w:smallCaps/>
          <w:sz w:val="22"/>
          <w:szCs w:val="22"/>
        </w:rPr>
      </w:pPr>
      <w:r w:rsidRPr="00084295">
        <w:rPr>
          <w:rFonts w:ascii="Arial" w:hAnsi="Arial" w:cs="Arial"/>
          <w:b/>
          <w:smallCaps/>
          <w:sz w:val="22"/>
          <w:szCs w:val="22"/>
        </w:rPr>
        <w:t>Europe</w:t>
      </w:r>
    </w:p>
    <w:tbl>
      <w:tblPr>
        <w:tblW w:w="5000" w:type="pct"/>
        <w:jc w:val="center"/>
        <w:tblCellMar>
          <w:left w:w="0" w:type="dxa"/>
          <w:right w:w="0" w:type="dxa"/>
        </w:tblCellMar>
        <w:tblLook w:val="04A0" w:firstRow="1" w:lastRow="0" w:firstColumn="1" w:lastColumn="0" w:noHBand="0" w:noVBand="1"/>
      </w:tblPr>
      <w:tblGrid>
        <w:gridCol w:w="9072"/>
      </w:tblGrid>
      <w:tr w:rsidR="00F81511" w:rsidRPr="000635D4" w:rsidTr="00F8151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81511" w:rsidRPr="000635D4">
              <w:tc>
                <w:tcPr>
                  <w:tcW w:w="0" w:type="auto"/>
                  <w:hideMark/>
                </w:tcPr>
                <w:p w:rsidR="00084295" w:rsidRPr="003D7264" w:rsidRDefault="000635D4">
                  <w:pPr>
                    <w:rPr>
                      <w:rFonts w:ascii="Arial" w:hAnsi="Arial" w:cs="Arial"/>
                      <w:color w:val="55575D"/>
                      <w:sz w:val="18"/>
                      <w:szCs w:val="18"/>
                      <w:lang w:val="fr-FR"/>
                    </w:rPr>
                  </w:pPr>
                  <w:hyperlink r:id="rId118" w:tgtFrame="_blank" w:history="1">
                    <w:r w:rsidR="00084295" w:rsidRPr="00F81511">
                      <w:rPr>
                        <w:rStyle w:val="Hyperlink"/>
                        <w:rFonts w:ascii="Arial" w:hAnsi="Arial" w:cs="Arial"/>
                        <w:b/>
                        <w:bCs/>
                        <w:color w:val="B51218"/>
                        <w:sz w:val="18"/>
                        <w:szCs w:val="18"/>
                        <w:lang w:val="fr-FR"/>
                      </w:rPr>
                      <w:t>LE PACK PETITS CITOYENS EUROPÉENS</w:t>
                    </w:r>
                  </w:hyperlink>
                </w:p>
                <w:p w:rsidR="00084295" w:rsidRDefault="00084295">
                  <w:pPr>
                    <w:rPr>
                      <w:rFonts w:ascii="Arial" w:hAnsi="Arial" w:cs="Arial"/>
                      <w:color w:val="55575D"/>
                      <w:sz w:val="18"/>
                      <w:szCs w:val="18"/>
                      <w:lang w:val="fr-FR"/>
                    </w:rPr>
                  </w:pPr>
                  <w:r w:rsidRPr="00F81511">
                    <w:rPr>
                      <w:rFonts w:ascii="Arial" w:hAnsi="Arial" w:cs="Arial"/>
                      <w:color w:val="55575D"/>
                      <w:sz w:val="18"/>
                      <w:szCs w:val="18"/>
                      <w:lang w:val="fr-FR"/>
                    </w:rPr>
                    <w:t>À l'approche des élections européennes, l’association Les petits citoyens, l'Office franco-allemand pour la jeunesse et la Fédération Léo Lagrange éditent un livret et vous proposent un pack pédagogique sur l'Europe</w:t>
                  </w:r>
                  <w:r>
                    <w:rPr>
                      <w:rFonts w:ascii="Arial" w:hAnsi="Arial" w:cs="Arial"/>
                      <w:color w:val="55575D"/>
                      <w:sz w:val="18"/>
                      <w:szCs w:val="18"/>
                      <w:lang w:val="fr-FR"/>
                    </w:rPr>
                    <w:t> !</w:t>
                  </w:r>
                </w:p>
                <w:p w:rsidR="00084295" w:rsidRDefault="00084295">
                  <w:pPr>
                    <w:rPr>
                      <w:color w:val="55575D"/>
                      <w:sz w:val="18"/>
                      <w:szCs w:val="18"/>
                      <w:lang w:val="fr-FR"/>
                    </w:rPr>
                  </w:pPr>
                  <w:r w:rsidRPr="00F81511">
                    <w:rPr>
                      <w:rFonts w:ascii="Arial" w:hAnsi="Arial" w:cs="Arial"/>
                      <w:color w:val="55575D"/>
                      <w:sz w:val="18"/>
                      <w:szCs w:val="18"/>
                      <w:lang w:val="fr-FR"/>
                    </w:rPr>
                    <w:t>Parce que les enfants sont les citoyens de l’Europe de demain, il est primordial de commencer à les éduquer sur leurs droits et leurs devoirs en tant que citoyens Européens : leur expliquer ce qu'est l'Europe, comment elle a été créée et leur faire prendre conscience de la diversité qui fait la richesse de l'Europe !</w:t>
                  </w:r>
                </w:p>
                <w:p w:rsidR="00084295" w:rsidRDefault="00084295">
                  <w:pPr>
                    <w:rPr>
                      <w:color w:val="55575D"/>
                      <w:sz w:val="18"/>
                      <w:szCs w:val="18"/>
                      <w:lang w:val="fr-FR"/>
                    </w:rPr>
                  </w:pPr>
                  <w:r w:rsidRPr="00F81511">
                    <w:rPr>
                      <w:rFonts w:ascii="Arial" w:hAnsi="Arial" w:cs="Arial"/>
                      <w:color w:val="55575D"/>
                      <w:sz w:val="18"/>
                      <w:szCs w:val="18"/>
                      <w:lang w:val="fr-FR"/>
                    </w:rPr>
                    <w:t xml:space="preserve">Pour réaliser vos séquences d'éveil à la citoyenneté européenne, découvrez notre nouveau </w:t>
                  </w:r>
                  <w:hyperlink r:id="rId119" w:tgtFrame="_blank" w:history="1">
                    <w:r w:rsidRPr="00F81511">
                      <w:rPr>
                        <w:rStyle w:val="Hyperlink"/>
                        <w:rFonts w:ascii="Arial" w:hAnsi="Arial" w:cs="Arial"/>
                        <w:sz w:val="18"/>
                        <w:szCs w:val="18"/>
                        <w:lang w:val="fr-FR"/>
                      </w:rPr>
                      <w:t>livret "Et si on s'parlait d'Europe ?"</w:t>
                    </w:r>
                  </w:hyperlink>
                  <w:r w:rsidRPr="00F81511">
                    <w:rPr>
                      <w:rFonts w:ascii="Arial" w:hAnsi="Arial" w:cs="Arial"/>
                      <w:color w:val="55575D"/>
                      <w:sz w:val="18"/>
                      <w:szCs w:val="18"/>
                      <w:lang w:val="fr-FR"/>
                    </w:rPr>
                    <w:t xml:space="preserve"> ainsi que le </w:t>
                  </w:r>
                  <w:hyperlink r:id="rId120" w:tgtFrame="_blank" w:history="1">
                    <w:r w:rsidRPr="00F81511">
                      <w:rPr>
                        <w:rStyle w:val="Hyperlink"/>
                        <w:rFonts w:ascii="Arial" w:hAnsi="Arial" w:cs="Arial"/>
                        <w:sz w:val="18"/>
                        <w:szCs w:val="18"/>
                        <w:lang w:val="fr-FR"/>
                      </w:rPr>
                      <w:t>jeu de cartes Kidikoi sur les droits de l'enfants</w:t>
                    </w:r>
                  </w:hyperlink>
                  <w:r w:rsidRPr="00F81511">
                    <w:rPr>
                      <w:rFonts w:ascii="Arial" w:hAnsi="Arial" w:cs="Arial"/>
                      <w:color w:val="55575D"/>
                      <w:sz w:val="18"/>
                      <w:szCs w:val="18"/>
                      <w:lang w:val="fr-FR"/>
                    </w:rPr>
                    <w:t xml:space="preserve"> qui permettront aux enfants de mieux comprendre les enjeux de l’Europe d’aujourd’hui et de demain</w:t>
                  </w:r>
                </w:p>
                <w:p w:rsidR="00084295" w:rsidRPr="00084295" w:rsidRDefault="00084295">
                  <w:pPr>
                    <w:rPr>
                      <w:lang w:val="fr-FR"/>
                    </w:rPr>
                  </w:pPr>
                </w:p>
                <w:tbl>
                  <w:tblPr>
                    <w:tblW w:w="5000" w:type="pct"/>
                    <w:tblCellMar>
                      <w:left w:w="0" w:type="dxa"/>
                      <w:right w:w="0" w:type="dxa"/>
                    </w:tblCellMar>
                    <w:tblLook w:val="04A0" w:firstRow="1" w:lastRow="0" w:firstColumn="1" w:lastColumn="0" w:noHBand="0" w:noVBand="1"/>
                  </w:tblPr>
                  <w:tblGrid>
                    <w:gridCol w:w="9072"/>
                  </w:tblGrid>
                  <w:tr w:rsidR="00F81511" w:rsidRPr="000635D4">
                    <w:tc>
                      <w:tcPr>
                        <w:tcW w:w="0" w:type="auto"/>
                        <w:tcMar>
                          <w:top w:w="0" w:type="dxa"/>
                          <w:left w:w="375" w:type="dxa"/>
                          <w:bottom w:w="0" w:type="dxa"/>
                          <w:right w:w="375" w:type="dxa"/>
                        </w:tcMar>
                        <w:vAlign w:val="center"/>
                        <w:hideMark/>
                      </w:tcPr>
                      <w:p w:rsidR="00F81511" w:rsidRPr="00F81511" w:rsidRDefault="00F81511" w:rsidP="00F81511">
                        <w:pPr>
                          <w:pStyle w:val="berschrift3"/>
                          <w:rPr>
                            <w:rFonts w:ascii="Arial" w:hAnsi="Arial" w:cs="Arial"/>
                            <w:color w:val="55575D"/>
                            <w:sz w:val="18"/>
                            <w:szCs w:val="18"/>
                            <w:lang w:val="fr-FR"/>
                          </w:rPr>
                        </w:pPr>
                        <w:r>
                          <w:rPr>
                            <w:rFonts w:ascii="Arial" w:hAnsi="Arial" w:cs="Arial"/>
                            <w:color w:val="55575D"/>
                            <w:sz w:val="18"/>
                            <w:szCs w:val="18"/>
                            <w:lang w:val="fr-FR"/>
                          </w:rPr>
                          <w:br/>
                        </w:r>
                      </w:p>
                    </w:tc>
                  </w:tr>
                </w:tbl>
                <w:p w:rsidR="00F81511" w:rsidRPr="00F81511" w:rsidRDefault="00F81511" w:rsidP="00F81511">
                  <w:pPr>
                    <w:rPr>
                      <w:rFonts w:ascii="Arial" w:hAnsi="Arial" w:cs="Arial"/>
                      <w:sz w:val="18"/>
                      <w:szCs w:val="18"/>
                      <w:lang w:val="fr-FR"/>
                    </w:rPr>
                  </w:pPr>
                </w:p>
              </w:tc>
            </w:tr>
          </w:tbl>
          <w:p w:rsidR="00F81511" w:rsidRPr="00F81511" w:rsidRDefault="00F81511" w:rsidP="00F81511">
            <w:pPr>
              <w:textAlignment w:val="top"/>
              <w:rPr>
                <w:rFonts w:ascii="Arial" w:hAnsi="Arial" w:cs="Arial"/>
                <w:sz w:val="18"/>
                <w:szCs w:val="18"/>
                <w:lang w:val="fr-FR"/>
              </w:rPr>
            </w:pPr>
          </w:p>
        </w:tc>
      </w:tr>
    </w:tbl>
    <w:p w:rsidR="003E7CD5" w:rsidRDefault="003E7CD5" w:rsidP="000D7C2A">
      <w:pPr>
        <w:rPr>
          <w:rFonts w:ascii="Arial" w:hAnsi="Arial" w:cs="Arial"/>
          <w:b/>
          <w:bCs/>
          <w:smallCaps/>
          <w:sz w:val="22"/>
          <w:szCs w:val="22"/>
          <w:lang w:val="fr-FR"/>
        </w:rPr>
      </w:pPr>
      <w:bookmarkStart w:id="25" w:name="_Hlk461718"/>
    </w:p>
    <w:p w:rsidR="00AE26DE" w:rsidRDefault="00D64E9D" w:rsidP="00A76379">
      <w:pPr>
        <w:ind w:left="567"/>
        <w:rPr>
          <w:rFonts w:ascii="Arial" w:hAnsi="Arial" w:cs="Arial"/>
          <w:b/>
          <w:bCs/>
          <w:smallCaps/>
          <w:sz w:val="22"/>
          <w:szCs w:val="22"/>
          <w:lang w:val="fr-FR"/>
        </w:rPr>
      </w:pPr>
      <w:r w:rsidRPr="00D64E9D">
        <w:rPr>
          <w:rFonts w:ascii="Arial" w:hAnsi="Arial" w:cs="Arial"/>
          <w:smallCaps/>
          <w:noProof/>
          <w:sz w:val="22"/>
          <w:szCs w:val="22"/>
        </w:rPr>
        <w:drawing>
          <wp:anchor distT="0" distB="0" distL="0" distR="0" simplePos="0" relativeHeight="251658240" behindDoc="0" locked="0" layoutInCell="1" allowOverlap="0">
            <wp:simplePos x="0" y="0"/>
            <wp:positionH relativeFrom="column">
              <wp:posOffset>400050</wp:posOffset>
            </wp:positionH>
            <wp:positionV relativeFrom="line">
              <wp:posOffset>46355</wp:posOffset>
            </wp:positionV>
            <wp:extent cx="857250" cy="579120"/>
            <wp:effectExtent l="0" t="0" r="0" b="0"/>
            <wp:wrapSquare wrapText="bothSides"/>
            <wp:docPr id="95" name="Grafik 95" descr="http://www.cafepedagogique.net/SiteCollectionImages/030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fepedagogique.net/SiteCollectionImages/03041916.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5725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E9D">
        <w:rPr>
          <w:rFonts w:ascii="Arial" w:hAnsi="Arial" w:cs="Arial"/>
          <w:b/>
          <w:bCs/>
          <w:smallCaps/>
          <w:sz w:val="22"/>
          <w:szCs w:val="22"/>
          <w:lang w:val="fr-FR"/>
        </w:rPr>
        <w:t>Les films d'animation, leviers d'apprentissage</w:t>
      </w:r>
    </w:p>
    <w:p w:rsidR="00D64E9D" w:rsidRPr="00AE26DE" w:rsidRDefault="000635D4" w:rsidP="00AE26DE">
      <w:pPr>
        <w:ind w:left="567"/>
        <w:rPr>
          <w:rFonts w:ascii="Arial" w:hAnsi="Arial" w:cs="Arial"/>
          <w:bCs/>
          <w:sz w:val="22"/>
          <w:szCs w:val="22"/>
          <w:lang w:val="fr-FR"/>
        </w:rPr>
      </w:pPr>
      <w:hyperlink r:id="rId122" w:history="1">
        <w:r w:rsidR="00AE26DE" w:rsidRPr="00AE26DE">
          <w:rPr>
            <w:rStyle w:val="Hyperlink"/>
            <w:rFonts w:ascii="Arial" w:hAnsi="Arial" w:cs="Arial"/>
            <w:bCs/>
            <w:sz w:val="22"/>
            <w:szCs w:val="22"/>
            <w:lang w:val="fr-FR"/>
          </w:rPr>
          <w:t>https://filmdanimation.scola.ac-paris.fr/</w:t>
        </w:r>
      </w:hyperlink>
    </w:p>
    <w:p w:rsidR="00D10AFE" w:rsidRPr="007A24FD" w:rsidRDefault="00D64E9D" w:rsidP="00A76379">
      <w:pPr>
        <w:ind w:left="567"/>
        <w:rPr>
          <w:rFonts w:ascii="Arial" w:hAnsi="Arial" w:cs="Arial"/>
          <w:sz w:val="18"/>
          <w:szCs w:val="18"/>
          <w:lang w:val="fr-FR"/>
        </w:rPr>
      </w:pPr>
      <w:r w:rsidRPr="00D64E9D">
        <w:rPr>
          <w:rFonts w:ascii="Arial" w:hAnsi="Arial" w:cs="Arial"/>
          <w:sz w:val="18"/>
          <w:szCs w:val="18"/>
          <w:lang w:val="fr-FR"/>
        </w:rPr>
        <w:br/>
        <w:t xml:space="preserve">"Nous considérons la réalisation de films d’animation comme un levier pour des apprentissages évidemment artistiques et numériques, mais avant tout langagiers". Le site académique parisien partage des animations de Rémy Noury, professeur des écoles en CM à Paris. "Il met ses élèves en situation de produire des films d’animation depuis 2011. Son expérience et les travaux de ses élèves sont à l’origine de ce site et d’un module de formation mis en œuvre pendant deux ans auprès </w:t>
      </w:r>
      <w:r w:rsidRPr="00D10AFE">
        <w:rPr>
          <w:rFonts w:ascii="Arial" w:hAnsi="Arial" w:cs="Arial"/>
          <w:sz w:val="18"/>
          <w:szCs w:val="18"/>
          <w:lang w:val="fr-FR"/>
        </w:rPr>
        <w:t xml:space="preserve">de collègues d’écoles des XIVe et XVe arrondissements parisiens." Le site propose des </w:t>
      </w:r>
      <w:r w:rsidRPr="007A24FD">
        <w:rPr>
          <w:rFonts w:ascii="Arial" w:hAnsi="Arial" w:cs="Arial"/>
          <w:sz w:val="18"/>
          <w:szCs w:val="18"/>
          <w:lang w:val="fr-FR"/>
        </w:rPr>
        <w:t>animations et des pistes pédagogiques.</w:t>
      </w:r>
    </w:p>
    <w:p w:rsidR="00D10AFE" w:rsidRPr="007A24FD" w:rsidRDefault="00D10AFE" w:rsidP="00A76379">
      <w:pPr>
        <w:ind w:left="567"/>
        <w:rPr>
          <w:rFonts w:ascii="Arial" w:hAnsi="Arial" w:cs="Arial"/>
          <w:sz w:val="18"/>
          <w:szCs w:val="18"/>
          <w:lang w:val="fr-FR"/>
        </w:rPr>
      </w:pPr>
    </w:p>
    <w:p w:rsidR="0024066E" w:rsidRPr="007A24FD" w:rsidRDefault="00D64E9D" w:rsidP="0024066E">
      <w:pPr>
        <w:ind w:left="567"/>
        <w:rPr>
          <w:rFonts w:ascii="Arial" w:hAnsi="Arial" w:cs="Arial"/>
          <w:b/>
          <w:bCs/>
          <w:sz w:val="18"/>
          <w:szCs w:val="18"/>
          <w:lang w:val="fr-FR"/>
        </w:rPr>
      </w:pPr>
      <w:r w:rsidRPr="007A24FD">
        <w:rPr>
          <w:rFonts w:ascii="Arial" w:hAnsi="Arial" w:cs="Arial"/>
          <w:sz w:val="18"/>
          <w:szCs w:val="18"/>
          <w:lang w:val="fr-FR"/>
        </w:rPr>
        <w:br/>
      </w:r>
    </w:p>
    <w:p w:rsidR="0024066E" w:rsidRPr="007A24FD" w:rsidRDefault="0024066E" w:rsidP="0024066E">
      <w:pPr>
        <w:ind w:left="567"/>
        <w:rPr>
          <w:rFonts w:ascii="Arial" w:hAnsi="Arial" w:cs="Arial"/>
          <w:b/>
          <w:bCs/>
          <w:sz w:val="18"/>
          <w:szCs w:val="18"/>
          <w:lang w:val="fr-FR"/>
        </w:rPr>
      </w:pPr>
    </w:p>
    <w:p w:rsidR="007A24FD" w:rsidRPr="007A24FD" w:rsidRDefault="007A24FD" w:rsidP="007A24FD">
      <w:pPr>
        <w:rPr>
          <w:rFonts w:ascii="Arial" w:hAnsi="Arial" w:cs="Arial"/>
          <w:b/>
          <w:bCs/>
          <w:smallCaps/>
          <w:sz w:val="22"/>
          <w:szCs w:val="22"/>
          <w:lang w:val="fr-FR"/>
        </w:rPr>
      </w:pPr>
      <w:r w:rsidRPr="007A24FD">
        <w:rPr>
          <w:rFonts w:ascii="Arial" w:hAnsi="Arial" w:cs="Arial"/>
          <w:smallCaps/>
          <w:noProof/>
          <w:sz w:val="22"/>
          <w:szCs w:val="22"/>
        </w:rPr>
        <w:drawing>
          <wp:anchor distT="0" distB="0" distL="0" distR="0" simplePos="0" relativeHeight="251663360" behindDoc="0" locked="0" layoutInCell="1" allowOverlap="0">
            <wp:simplePos x="0" y="0"/>
            <wp:positionH relativeFrom="column">
              <wp:posOffset>33655</wp:posOffset>
            </wp:positionH>
            <wp:positionV relativeFrom="paragraph">
              <wp:posOffset>14605</wp:posOffset>
            </wp:positionV>
            <wp:extent cx="857250" cy="1190625"/>
            <wp:effectExtent l="0" t="0" r="0" b="9525"/>
            <wp:wrapSquare wrapText="bothSides"/>
            <wp:docPr id="19" name="Grafik 19" descr="http://www.cafepedagogique.net/SiteCollectionImages/0804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fepedagogique.net/SiteCollectionImages/0804191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72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4FD">
        <w:rPr>
          <w:rFonts w:ascii="Arial" w:hAnsi="Arial" w:cs="Arial"/>
          <w:b/>
          <w:bCs/>
          <w:smallCaps/>
          <w:sz w:val="22"/>
          <w:szCs w:val="22"/>
          <w:lang w:val="fr-FR"/>
        </w:rPr>
        <w:t>Orientation : Etudier à l'étranger</w:t>
      </w:r>
    </w:p>
    <w:p w:rsidR="0037599E" w:rsidRDefault="000635D4" w:rsidP="007A24FD">
      <w:pPr>
        <w:rPr>
          <w:sz w:val="22"/>
          <w:szCs w:val="22"/>
          <w:lang w:val="fr-FR"/>
        </w:rPr>
      </w:pPr>
      <w:hyperlink r:id="rId124" w:history="1">
        <w:r w:rsidR="007A24FD" w:rsidRPr="007A24FD">
          <w:rPr>
            <w:rStyle w:val="Hyperlink"/>
            <w:rFonts w:ascii="Arial" w:hAnsi="Arial" w:cs="Arial"/>
            <w:sz w:val="22"/>
            <w:szCs w:val="22"/>
            <w:lang w:val="fr-FR"/>
          </w:rPr>
          <w:t>http://www.cafepedagogique.net/lexpresso/Pages/2019/04/08042019Article636903043945013931.aspx</w:t>
        </w:r>
      </w:hyperlink>
      <w:r w:rsidR="007A24FD" w:rsidRPr="007A24FD">
        <w:rPr>
          <w:rFonts w:ascii="Arial" w:hAnsi="Arial" w:cs="Arial"/>
          <w:sz w:val="18"/>
          <w:szCs w:val="18"/>
          <w:lang w:val="fr-FR"/>
        </w:rPr>
        <w:br/>
        <w:t xml:space="preserve">Ce nouveau Dossier de l'Onisep s’adresse aux jeunes qui souhaitent suivre des études à l’étranger ou les compléter par un job, un stage, du volontariat au sein d’une association... Cette nouvelle édition donne toutes les clés pour construire son projet : programmes d’échanges, dispositifs internationaux proposés en BTS et DUT, dans les grandes écoles ou à l’université, réseaux, organismes... Ce titre répond également aux questions concrètes que tout candidat se pose : Quand et où partir ? Y a-t-il des aides financières à la mobilité ? Sinon, quel budget faut-il prévoir ? Doit-on être bilingue ? Comment faire reconnaître son diplôme à son retour ? Près de 40 pays répartis sur les cinq continents sont ensuite présentés sous forme de fiches avec, pour chacun, des informations sur le système éducatif et l’offre de formation, des données sur l es conditions de séjour, d’hébergement et de santé, </w:t>
      </w:r>
      <w:r w:rsidR="007A24FD" w:rsidRPr="007A24FD">
        <w:rPr>
          <w:rFonts w:ascii="Arial" w:hAnsi="Arial" w:cs="Arial"/>
          <w:sz w:val="18"/>
          <w:szCs w:val="18"/>
          <w:lang w:val="fr-FR"/>
        </w:rPr>
        <w:lastRenderedPageBreak/>
        <w:t>les contacts utiles.</w:t>
      </w:r>
      <w:r w:rsidR="007A24FD" w:rsidRPr="007A24FD">
        <w:rPr>
          <w:rFonts w:ascii="Arial" w:hAnsi="Arial" w:cs="Arial"/>
          <w:sz w:val="18"/>
          <w:szCs w:val="18"/>
          <w:lang w:val="fr-FR"/>
        </w:rPr>
        <w:br/>
      </w:r>
    </w:p>
    <w:p w:rsidR="0037599E" w:rsidRDefault="0037599E" w:rsidP="007A24FD">
      <w:pPr>
        <w:rPr>
          <w:sz w:val="22"/>
          <w:szCs w:val="22"/>
          <w:lang w:val="fr-FR"/>
        </w:rPr>
      </w:pPr>
    </w:p>
    <w:p w:rsidR="0037599E" w:rsidRPr="0037599E" w:rsidRDefault="0037599E" w:rsidP="007A24FD">
      <w:pPr>
        <w:rPr>
          <w:rFonts w:ascii="Arial" w:hAnsi="Arial" w:cs="Arial"/>
          <w:sz w:val="18"/>
          <w:szCs w:val="18"/>
          <w:lang w:val="fr-FR"/>
        </w:rPr>
      </w:pPr>
    </w:p>
    <w:p w:rsidR="0037599E" w:rsidRPr="0037599E" w:rsidRDefault="0037599E" w:rsidP="0037599E">
      <w:pPr>
        <w:ind w:left="709"/>
        <w:rPr>
          <w:rFonts w:ascii="Arial" w:hAnsi="Arial" w:cs="Arial"/>
          <w:b/>
          <w:bCs/>
          <w:smallCaps/>
          <w:sz w:val="22"/>
          <w:szCs w:val="22"/>
          <w:lang w:val="fr-FR"/>
        </w:rPr>
      </w:pPr>
      <w:r w:rsidRPr="0037599E">
        <w:rPr>
          <w:rFonts w:ascii="Arial" w:hAnsi="Arial" w:cs="Arial"/>
          <w:b/>
          <w:bCs/>
          <w:smallCaps/>
          <w:sz w:val="22"/>
          <w:szCs w:val="22"/>
          <w:lang w:val="fr-FR"/>
        </w:rPr>
        <w:t>Lire, élire, écrire des récits fantastiques</w:t>
      </w:r>
    </w:p>
    <w:p w:rsidR="00A76379" w:rsidRPr="00477AC3" w:rsidRDefault="000635D4" w:rsidP="0037599E">
      <w:pPr>
        <w:ind w:left="709"/>
        <w:rPr>
          <w:rFonts w:ascii="Arial" w:hAnsi="Arial" w:cs="Arial"/>
          <w:sz w:val="18"/>
          <w:szCs w:val="18"/>
          <w:lang w:val="fr-FR"/>
        </w:rPr>
      </w:pPr>
      <w:hyperlink r:id="rId125" w:history="1">
        <w:r w:rsidR="003328EC" w:rsidRPr="009815D1">
          <w:rPr>
            <w:rStyle w:val="Hyperlink"/>
            <w:rFonts w:ascii="Arial" w:hAnsi="Arial" w:cs="Arial"/>
            <w:sz w:val="22"/>
            <w:szCs w:val="22"/>
            <w:lang w:val="fr-FR"/>
          </w:rPr>
          <w:t>http://www.cafepedagogique.net/lexpresso/Pages/2019/04/08042019Article636903043910794305.aspx</w:t>
        </w:r>
      </w:hyperlink>
      <w:r w:rsidR="0037599E" w:rsidRPr="0037599E">
        <w:rPr>
          <w:rFonts w:ascii="Arial" w:hAnsi="Arial" w:cs="Arial"/>
          <w:sz w:val="18"/>
          <w:szCs w:val="18"/>
          <w:lang w:val="fr-FR"/>
        </w:rPr>
        <w:br/>
        <w:t xml:space="preserve">Professeur de français au collège Pierre de Ronsard à Poitiers, Mickaêl Pied a mené une séquence autour de la nouvelle fantastique. Les buts poursuivis sont de favoriser l’autonomie et l’investissement des élèves ainsi que de modifier leur regard sur l’écriture. Les élèves sont amené.es à découvrir de nombreux textes, à choisir ceux qui seront étudiés, à s’en inspirer pour écrire une nouvelle fantastique enrichie de photographies prises aux alentours du collège. Moodle et des tablettes numériques sont utilisées pour </w:t>
      </w:r>
      <w:r w:rsidR="0037599E" w:rsidRPr="00477AC3">
        <w:rPr>
          <w:rFonts w:ascii="Arial" w:hAnsi="Arial" w:cs="Arial"/>
          <w:sz w:val="18"/>
          <w:szCs w:val="18"/>
          <w:lang w:val="fr-FR"/>
        </w:rPr>
        <w:t>accompagner le travail, mutualiser les textes et les productions, favoriser l’écriture et la mobilité.</w:t>
      </w:r>
      <w:r w:rsidR="0037599E" w:rsidRPr="00477AC3">
        <w:rPr>
          <w:rFonts w:ascii="Arial" w:hAnsi="Arial" w:cs="Arial"/>
          <w:sz w:val="18"/>
          <w:szCs w:val="18"/>
          <w:lang w:val="fr-FR"/>
        </w:rPr>
        <w:br/>
      </w:r>
      <w:r w:rsidR="00A76379" w:rsidRPr="00477AC3">
        <w:rPr>
          <w:rFonts w:ascii="Arial" w:hAnsi="Arial" w:cs="Arial"/>
          <w:sz w:val="18"/>
          <w:szCs w:val="18"/>
          <w:lang w:val="fr-FR"/>
        </w:rPr>
        <w:br w:type="textWrapping" w:clear="left"/>
      </w:r>
    </w:p>
    <w:p w:rsidR="00BF7FB1" w:rsidRPr="00477AC3" w:rsidRDefault="00BF7FB1" w:rsidP="000A7E40">
      <w:pPr>
        <w:rPr>
          <w:rFonts w:ascii="Arial" w:hAnsi="Arial" w:cs="Arial"/>
          <w:sz w:val="22"/>
          <w:szCs w:val="22"/>
          <w:lang w:val="fr-FR"/>
        </w:rPr>
      </w:pPr>
    </w:p>
    <w:bookmarkEnd w:id="25"/>
    <w:p w:rsidR="006E52AF" w:rsidRPr="003031C6" w:rsidRDefault="00477AC3">
      <w:pPr>
        <w:rPr>
          <w:rFonts w:ascii="Arial" w:hAnsi="Arial" w:cs="Arial"/>
          <w:sz w:val="18"/>
          <w:szCs w:val="18"/>
          <w:lang w:val="fr-FR"/>
        </w:rPr>
      </w:pPr>
      <w:r w:rsidRPr="00477AC3">
        <w:rPr>
          <w:rFonts w:ascii="Arial" w:hAnsi="Arial" w:cs="Arial"/>
          <w:b/>
          <w:bCs/>
          <w:smallCaps/>
          <w:sz w:val="22"/>
          <w:szCs w:val="22"/>
          <w:lang w:val="fr-FR"/>
        </w:rPr>
        <w:t>Un jeu sérieux sur la qualité de l'air</w:t>
      </w:r>
      <w:r w:rsidRPr="00477AC3">
        <w:rPr>
          <w:rFonts w:ascii="Arial" w:hAnsi="Arial" w:cs="Arial"/>
          <w:b/>
          <w:bCs/>
          <w:sz w:val="22"/>
          <w:szCs w:val="22"/>
          <w:lang w:val="fr-FR"/>
        </w:rPr>
        <w:br/>
      </w:r>
      <w:hyperlink r:id="rId126" w:history="1">
        <w:r w:rsidRPr="00477AC3">
          <w:rPr>
            <w:rStyle w:val="Hyperlink"/>
            <w:rFonts w:ascii="Arial" w:hAnsi="Arial" w:cs="Arial"/>
            <w:sz w:val="22"/>
            <w:szCs w:val="22"/>
            <w:lang w:val="fr-FR"/>
          </w:rPr>
          <w:t>Le jeu sérieux</w:t>
        </w:r>
      </w:hyperlink>
      <w:r w:rsidRPr="00477AC3">
        <w:rPr>
          <w:rFonts w:ascii="Arial" w:hAnsi="Arial" w:cs="Arial"/>
          <w:sz w:val="22"/>
          <w:szCs w:val="22"/>
          <w:lang w:val="fr-FR"/>
        </w:rPr>
        <w:br/>
      </w:r>
      <w:hyperlink r:id="rId127" w:history="1">
        <w:r w:rsidRPr="00477AC3">
          <w:rPr>
            <w:rStyle w:val="Hyperlink"/>
            <w:rFonts w:ascii="Arial" w:hAnsi="Arial" w:cs="Arial"/>
            <w:sz w:val="22"/>
            <w:szCs w:val="22"/>
            <w:lang w:val="fr-FR"/>
          </w:rPr>
          <w:t>Sur la pollution de l'air des salles de classe</w:t>
        </w:r>
      </w:hyperlink>
      <w:r w:rsidRPr="00477AC3">
        <w:rPr>
          <w:rFonts w:ascii="Arial" w:hAnsi="Arial" w:cs="Arial"/>
          <w:sz w:val="18"/>
          <w:szCs w:val="18"/>
          <w:lang w:val="fr-FR"/>
        </w:rPr>
        <w:br/>
        <w:t xml:space="preserve">Alors que la question de la qualité de l'air concerne en premier chef les classes, rappelons que c'est aussi un problème écologique global. L’Université Paris-Est Créteil (UPEC), en partenariat avec l’Académie de Créteil et Airparif proposent un </w:t>
      </w:r>
      <w:r w:rsidRPr="003031C6">
        <w:rPr>
          <w:rFonts w:ascii="Arial" w:hAnsi="Arial" w:cs="Arial"/>
          <w:sz w:val="18"/>
          <w:szCs w:val="18"/>
          <w:lang w:val="fr-FR"/>
        </w:rPr>
        <w:t xml:space="preserve">jeu sérieux pour les collégiens et lycéens pour comprendre la qualité de l'air et saisir quelles actions peuvent l'améliorer. </w:t>
      </w:r>
      <w:r w:rsidRPr="003031C6">
        <w:rPr>
          <w:rFonts w:ascii="Arial" w:hAnsi="Arial" w:cs="Arial"/>
          <w:sz w:val="18"/>
          <w:szCs w:val="18"/>
          <w:lang w:val="fr-FR"/>
        </w:rPr>
        <w:br/>
      </w:r>
    </w:p>
    <w:p w:rsidR="006E52AF" w:rsidRPr="00E83E70" w:rsidRDefault="006E52AF">
      <w:pPr>
        <w:rPr>
          <w:rFonts w:ascii="Arial" w:hAnsi="Arial" w:cs="Arial"/>
          <w:sz w:val="18"/>
          <w:szCs w:val="18"/>
          <w:lang w:val="fr-FR"/>
        </w:rPr>
      </w:pPr>
    </w:p>
    <w:p w:rsidR="006E52AF" w:rsidRPr="00E83E70" w:rsidRDefault="006E52AF">
      <w:pPr>
        <w:rPr>
          <w:rFonts w:ascii="Arial" w:hAnsi="Arial" w:cs="Arial"/>
          <w:sz w:val="22"/>
          <w:szCs w:val="22"/>
          <w:lang w:val="fr-FR"/>
        </w:rPr>
      </w:pPr>
    </w:p>
    <w:p w:rsidR="003031C6" w:rsidRPr="003031C6" w:rsidRDefault="006E52AF" w:rsidP="003031C6">
      <w:pPr>
        <w:ind w:left="851"/>
        <w:rPr>
          <w:rFonts w:ascii="Arial" w:hAnsi="Arial" w:cs="Arial"/>
          <w:b/>
          <w:bCs/>
          <w:smallCaps/>
          <w:sz w:val="22"/>
          <w:szCs w:val="22"/>
          <w:lang w:val="fr-FR"/>
        </w:rPr>
      </w:pPr>
      <w:r w:rsidRPr="003031C6">
        <w:rPr>
          <w:rFonts w:ascii="Arial" w:hAnsi="Arial" w:cs="Arial"/>
          <w:b/>
          <w:bCs/>
          <w:smallCaps/>
          <w:sz w:val="22"/>
          <w:szCs w:val="22"/>
          <w:lang w:val="fr-FR"/>
        </w:rPr>
        <w:t>Notre-Dame : Des poèmes pour la classe</w:t>
      </w:r>
    </w:p>
    <w:p w:rsidR="003031C6" w:rsidRPr="003031C6" w:rsidRDefault="000635D4" w:rsidP="003031C6">
      <w:pPr>
        <w:ind w:left="851"/>
        <w:rPr>
          <w:rFonts w:ascii="Arial" w:hAnsi="Arial" w:cs="Arial"/>
          <w:sz w:val="22"/>
          <w:szCs w:val="22"/>
          <w:lang w:val="fr-FR"/>
        </w:rPr>
      </w:pPr>
      <w:hyperlink r:id="rId128" w:history="1">
        <w:r w:rsidR="003031C6" w:rsidRPr="003031C6">
          <w:rPr>
            <w:rStyle w:val="Hyperlink"/>
            <w:rFonts w:ascii="Arial" w:hAnsi="Arial" w:cs="Arial"/>
            <w:sz w:val="22"/>
            <w:szCs w:val="22"/>
            <w:lang w:val="fr-FR"/>
          </w:rPr>
          <w:t>https://www.charivarialecole.fr/archives/9767</w:t>
        </w:r>
      </w:hyperlink>
    </w:p>
    <w:p w:rsidR="003031C6" w:rsidRPr="003031C6" w:rsidRDefault="003031C6" w:rsidP="003031C6">
      <w:pPr>
        <w:ind w:left="851"/>
        <w:rPr>
          <w:rFonts w:ascii="Arial" w:hAnsi="Arial" w:cs="Arial"/>
          <w:sz w:val="18"/>
          <w:szCs w:val="18"/>
          <w:lang w:val="fr-FR"/>
        </w:rPr>
      </w:pPr>
    </w:p>
    <w:p w:rsidR="003031C6" w:rsidRPr="003031C6" w:rsidRDefault="003031C6" w:rsidP="003031C6">
      <w:pPr>
        <w:ind w:left="851"/>
        <w:rPr>
          <w:rFonts w:ascii="Arial" w:hAnsi="Arial" w:cs="Arial"/>
          <w:sz w:val="18"/>
          <w:szCs w:val="18"/>
          <w:lang w:val="fr-FR"/>
        </w:rPr>
      </w:pPr>
      <w:r w:rsidRPr="003031C6">
        <w:rPr>
          <w:rFonts w:ascii="Arial" w:hAnsi="Arial" w:cs="Arial"/>
          <w:sz w:val="18"/>
          <w:szCs w:val="18"/>
          <w:lang w:val="fr-FR"/>
        </w:rPr>
        <w:t>Charivari publie sur son blog trois poèmes pour la classe en hommage à Notre-Dame de Paris.</w:t>
      </w:r>
      <w:r w:rsidRPr="003031C6">
        <w:rPr>
          <w:rFonts w:ascii="Arial" w:hAnsi="Arial" w:cs="Arial"/>
          <w:sz w:val="18"/>
          <w:szCs w:val="18"/>
          <w:lang w:val="fr-FR"/>
        </w:rPr>
        <w:br/>
      </w:r>
      <w:r w:rsidR="006E52AF" w:rsidRPr="003031C6">
        <w:rPr>
          <w:rFonts w:ascii="Arial" w:hAnsi="Arial" w:cs="Arial"/>
          <w:sz w:val="18"/>
          <w:szCs w:val="18"/>
          <w:lang w:val="fr-FR"/>
        </w:rPr>
        <w:br/>
        <w:t>"Avez-vous remarqué cette forme des tours,</w:t>
      </w:r>
      <w:r w:rsidR="006E52AF" w:rsidRPr="003031C6">
        <w:rPr>
          <w:rFonts w:ascii="Arial" w:hAnsi="Arial" w:cs="Arial"/>
          <w:sz w:val="18"/>
          <w:szCs w:val="18"/>
          <w:lang w:val="fr-FR"/>
        </w:rPr>
        <w:br/>
        <w:t>Qui montent, et qui vont diminuant toujours,</w:t>
      </w:r>
      <w:r w:rsidR="006E52AF" w:rsidRPr="003031C6">
        <w:rPr>
          <w:rFonts w:ascii="Arial" w:hAnsi="Arial" w:cs="Arial"/>
          <w:sz w:val="18"/>
          <w:szCs w:val="18"/>
          <w:lang w:val="fr-FR"/>
        </w:rPr>
        <w:br/>
        <w:t>Pour porter le plus haut possible la prière ?</w:t>
      </w:r>
      <w:r w:rsidR="006E52AF" w:rsidRPr="003031C6">
        <w:rPr>
          <w:rFonts w:ascii="Arial" w:hAnsi="Arial" w:cs="Arial"/>
          <w:sz w:val="18"/>
          <w:szCs w:val="18"/>
          <w:lang w:val="fr-FR"/>
        </w:rPr>
        <w:br/>
      </w:r>
      <w:r w:rsidR="006E52AF" w:rsidRPr="003031C6">
        <w:rPr>
          <w:rFonts w:ascii="Arial" w:hAnsi="Arial" w:cs="Arial"/>
          <w:sz w:val="18"/>
          <w:szCs w:val="18"/>
          <w:lang w:val="fr-FR"/>
        </w:rPr>
        <w:br/>
        <w:t>Que vous croyiez ou non, vous ne souriez pas</w:t>
      </w:r>
      <w:r w:rsidR="006E52AF" w:rsidRPr="003031C6">
        <w:rPr>
          <w:rFonts w:ascii="Arial" w:hAnsi="Arial" w:cs="Arial"/>
          <w:sz w:val="18"/>
          <w:szCs w:val="18"/>
          <w:lang w:val="fr-FR"/>
        </w:rPr>
        <w:br/>
        <w:t>De voir ces murs géants, semblables à des bras,</w:t>
      </w:r>
      <w:r w:rsidR="006E52AF" w:rsidRPr="003031C6">
        <w:rPr>
          <w:rFonts w:ascii="Arial" w:hAnsi="Arial" w:cs="Arial"/>
          <w:sz w:val="18"/>
          <w:szCs w:val="18"/>
          <w:lang w:val="fr-FR"/>
        </w:rPr>
        <w:br/>
        <w:t>Tendre vers le Seigneur leurs sombres mains de pierre".</w:t>
      </w:r>
    </w:p>
    <w:p w:rsidR="003031C6" w:rsidRDefault="003031C6">
      <w:pPr>
        <w:rPr>
          <w:sz w:val="22"/>
          <w:szCs w:val="22"/>
          <w:lang w:val="fr-FR"/>
        </w:rPr>
      </w:pPr>
    </w:p>
    <w:p w:rsidR="003031C6" w:rsidRDefault="003031C6">
      <w:pPr>
        <w:rPr>
          <w:sz w:val="22"/>
          <w:szCs w:val="22"/>
          <w:lang w:val="fr-FR"/>
        </w:rPr>
      </w:pPr>
    </w:p>
    <w:p w:rsidR="003031C6" w:rsidRPr="003031C6" w:rsidRDefault="003031C6" w:rsidP="003031C6">
      <w:pPr>
        <w:pStyle w:val="StandardWeb"/>
        <w:jc w:val="left"/>
        <w:rPr>
          <w:lang w:val="fr-FR"/>
        </w:rPr>
      </w:pPr>
      <w:r w:rsidRPr="003031C6">
        <w:rPr>
          <w:rFonts w:ascii="Arial" w:hAnsi="Arial" w:cs="Arial"/>
          <w:b/>
          <w:smallCaps/>
          <w:sz w:val="22"/>
          <w:szCs w:val="22"/>
          <w:lang w:val="fr-FR"/>
        </w:rPr>
        <w:t>Nous aimons Notre-Dame de Paris</w:t>
      </w:r>
      <w:r w:rsidRPr="003031C6">
        <w:rPr>
          <w:rFonts w:ascii="Arial" w:hAnsi="Arial" w:cs="Arial"/>
          <w:sz w:val="22"/>
          <w:szCs w:val="22"/>
          <w:lang w:val="fr-FR"/>
        </w:rPr>
        <w:t> </w:t>
      </w:r>
      <w:r w:rsidRPr="003031C6">
        <w:rPr>
          <w:rFonts w:ascii="Arial" w:hAnsi="Arial" w:cs="Arial"/>
          <w:sz w:val="22"/>
          <w:szCs w:val="22"/>
          <w:lang w:val="fr-FR"/>
        </w:rPr>
        <w:br/>
      </w:r>
      <w:hyperlink r:id="rId129" w:history="1">
        <w:r w:rsidRPr="003031C6">
          <w:rPr>
            <w:rStyle w:val="Hyperlink"/>
            <w:rFonts w:ascii="Arial" w:hAnsi="Arial" w:cs="Arial"/>
            <w:sz w:val="22"/>
            <w:szCs w:val="22"/>
            <w:lang w:val="fr-FR"/>
          </w:rPr>
          <w:t>La cathédrale et la France : Joffrin Libération</w:t>
        </w:r>
      </w:hyperlink>
      <w:r w:rsidRPr="003031C6">
        <w:rPr>
          <w:rFonts w:ascii="Arial" w:hAnsi="Arial" w:cs="Arial"/>
          <w:sz w:val="22"/>
          <w:szCs w:val="22"/>
          <w:lang w:val="fr-FR"/>
        </w:rPr>
        <w:br/>
      </w:r>
      <w:hyperlink r:id="rId130" w:history="1">
        <w:r w:rsidRPr="003031C6">
          <w:rPr>
            <w:rStyle w:val="Hyperlink"/>
            <w:rFonts w:ascii="Arial" w:hAnsi="Arial" w:cs="Arial"/>
            <w:sz w:val="22"/>
            <w:szCs w:val="22"/>
            <w:lang w:val="fr-FR"/>
          </w:rPr>
          <w:t>Présentation générale</w:t>
        </w:r>
      </w:hyperlink>
      <w:r w:rsidRPr="003031C6">
        <w:rPr>
          <w:rFonts w:ascii="Arial" w:hAnsi="Arial" w:cs="Arial"/>
          <w:sz w:val="22"/>
          <w:szCs w:val="22"/>
          <w:lang w:val="fr-FR"/>
        </w:rPr>
        <w:br/>
      </w:r>
      <w:hyperlink r:id="rId131" w:history="1">
        <w:r w:rsidRPr="003031C6">
          <w:rPr>
            <w:rStyle w:val="Hyperlink"/>
            <w:rFonts w:ascii="Arial" w:hAnsi="Arial" w:cs="Arial"/>
            <w:sz w:val="22"/>
            <w:szCs w:val="22"/>
            <w:lang w:val="fr-FR"/>
          </w:rPr>
          <w:t>Le projet Traam</w:t>
        </w:r>
      </w:hyperlink>
      <w:r w:rsidRPr="003031C6">
        <w:rPr>
          <w:rFonts w:ascii="Arial" w:hAnsi="Arial" w:cs="Arial"/>
          <w:sz w:val="22"/>
          <w:szCs w:val="22"/>
          <w:lang w:val="fr-FR"/>
        </w:rPr>
        <w:br/>
      </w:r>
      <w:hyperlink r:id="rId132" w:history="1">
        <w:r w:rsidRPr="003031C6">
          <w:rPr>
            <w:rStyle w:val="Hyperlink"/>
            <w:rFonts w:ascii="Arial" w:hAnsi="Arial" w:cs="Arial"/>
            <w:sz w:val="22"/>
            <w:szCs w:val="22"/>
            <w:lang w:val="fr-FR"/>
          </w:rPr>
          <w:t>Visite virtuelle</w:t>
        </w:r>
      </w:hyperlink>
      <w:r w:rsidRPr="003031C6">
        <w:rPr>
          <w:rFonts w:ascii="Arial" w:hAnsi="Arial" w:cs="Arial"/>
          <w:sz w:val="22"/>
          <w:szCs w:val="22"/>
          <w:lang w:val="fr-FR"/>
        </w:rPr>
        <w:br/>
      </w:r>
      <w:hyperlink r:id="rId133" w:history="1">
        <w:r w:rsidRPr="003031C6">
          <w:rPr>
            <w:rStyle w:val="Hyperlink"/>
            <w:rFonts w:ascii="Arial" w:hAnsi="Arial" w:cs="Arial"/>
            <w:sz w:val="22"/>
            <w:szCs w:val="22"/>
            <w:lang w:val="fr-FR"/>
          </w:rPr>
          <w:t>Les vitraux</w:t>
        </w:r>
      </w:hyperlink>
      <w:r w:rsidRPr="003031C6">
        <w:rPr>
          <w:rFonts w:ascii="Arial" w:hAnsi="Arial" w:cs="Arial"/>
          <w:sz w:val="22"/>
          <w:szCs w:val="22"/>
          <w:lang w:val="fr-FR"/>
        </w:rPr>
        <w:br/>
      </w:r>
      <w:hyperlink r:id="rId134" w:history="1">
        <w:r w:rsidRPr="003031C6">
          <w:rPr>
            <w:rStyle w:val="Hyperlink"/>
            <w:rFonts w:ascii="Arial" w:hAnsi="Arial" w:cs="Arial"/>
            <w:sz w:val="22"/>
            <w:szCs w:val="22"/>
            <w:lang w:val="fr-FR"/>
          </w:rPr>
          <w:t>Hugo</w:t>
        </w:r>
      </w:hyperlink>
      <w:r w:rsidRPr="003031C6">
        <w:rPr>
          <w:rFonts w:ascii="Arial" w:hAnsi="Arial" w:cs="Arial"/>
          <w:sz w:val="22"/>
          <w:szCs w:val="22"/>
          <w:lang w:val="fr-FR"/>
        </w:rPr>
        <w:br/>
      </w:r>
      <w:hyperlink r:id="rId135" w:history="1">
        <w:r w:rsidRPr="003031C6">
          <w:rPr>
            <w:rStyle w:val="Hyperlink"/>
            <w:rFonts w:ascii="Arial" w:hAnsi="Arial" w:cs="Arial"/>
            <w:sz w:val="22"/>
            <w:szCs w:val="22"/>
            <w:lang w:val="fr-FR"/>
          </w:rPr>
          <w:t>T Gautier</w:t>
        </w:r>
      </w:hyperlink>
      <w:r w:rsidRPr="003031C6">
        <w:rPr>
          <w:rFonts w:ascii="Arial" w:hAnsi="Arial" w:cs="Arial"/>
          <w:sz w:val="22"/>
          <w:szCs w:val="22"/>
          <w:lang w:val="fr-FR"/>
        </w:rPr>
        <w:br/>
      </w:r>
      <w:hyperlink r:id="rId136" w:history="1">
        <w:r w:rsidRPr="003031C6">
          <w:rPr>
            <w:rStyle w:val="Hyperlink"/>
            <w:rFonts w:ascii="Arial" w:hAnsi="Arial" w:cs="Arial"/>
            <w:sz w:val="22"/>
            <w:szCs w:val="22"/>
            <w:lang w:val="fr-FR"/>
          </w:rPr>
          <w:t>La cathédrale dans l'histoire : les 2 corps</w:t>
        </w:r>
      </w:hyperlink>
      <w:r w:rsidRPr="003031C6">
        <w:rPr>
          <w:rFonts w:ascii="Arial" w:hAnsi="Arial" w:cs="Arial"/>
          <w:sz w:val="22"/>
          <w:szCs w:val="22"/>
          <w:lang w:val="fr-FR"/>
        </w:rPr>
        <w:br/>
      </w:r>
      <w:hyperlink r:id="rId137" w:history="1">
        <w:r w:rsidRPr="003031C6">
          <w:rPr>
            <w:rStyle w:val="Hyperlink"/>
            <w:rFonts w:ascii="Arial" w:hAnsi="Arial" w:cs="Arial"/>
            <w:sz w:val="22"/>
            <w:szCs w:val="22"/>
            <w:lang w:val="fr-FR"/>
          </w:rPr>
          <w:t>Notre -Dame avant Viollet le Duc</w:t>
        </w:r>
      </w:hyperlink>
      <w:r w:rsidRPr="003031C6">
        <w:rPr>
          <w:rFonts w:ascii="Arial" w:hAnsi="Arial" w:cs="Arial"/>
          <w:sz w:val="22"/>
          <w:szCs w:val="22"/>
          <w:lang w:val="fr-FR"/>
        </w:rPr>
        <w:br/>
      </w:r>
      <w:r w:rsidRPr="003031C6">
        <w:rPr>
          <w:lang w:val="fr-FR"/>
        </w:rPr>
        <w:t>La cathédrale est toujours debout. Elle va être au coeur de nos émotions et de nos préoccupations pendant des mois. Voici quelques pistes pour travailler en classe sur ce monument. Un ambitieux projet pluridisciplinaire Traam donne des pistes pour une découverte de la cathédrale dans plusieurs disciplines. On appréciera par exemple la visite virtuelle de la cathédrale. Ou une découverte de la cathédrale avant les très importants travaux de Viollet le Duc. Le site de la cathédrale donne une idée des vitraux qui risquent d'être perdus dans l'incendie. La cathédrale est aussi un monument littéraire comme le rappellent l'oeuvre de Hugo ou celle de T Gautier.</w:t>
      </w:r>
    </w:p>
    <w:p w:rsidR="003031C6" w:rsidRDefault="003031C6" w:rsidP="003031C6">
      <w:pPr>
        <w:pStyle w:val="StandardWeb"/>
        <w:rPr>
          <w:lang w:val="fr-FR"/>
        </w:rPr>
      </w:pPr>
      <w:r w:rsidRPr="003031C6">
        <w:rPr>
          <w:lang w:val="fr-FR"/>
        </w:rPr>
        <w:t> </w:t>
      </w:r>
    </w:p>
    <w:p w:rsidR="00E83E70" w:rsidRPr="002B5B4A" w:rsidRDefault="00E83E70" w:rsidP="00E83E70">
      <w:pPr>
        <w:pStyle w:val="StandardWeb"/>
        <w:ind w:left="567"/>
        <w:jc w:val="left"/>
        <w:rPr>
          <w:rFonts w:ascii="Arial" w:hAnsi="Arial" w:cs="Arial"/>
          <w:lang w:val="fr-FR"/>
        </w:rPr>
      </w:pPr>
      <w:r w:rsidRPr="00E83E70">
        <w:rPr>
          <w:rStyle w:val="Fett"/>
          <w:rFonts w:ascii="Arial" w:hAnsi="Arial" w:cs="Arial"/>
          <w:smallCaps/>
          <w:sz w:val="22"/>
          <w:szCs w:val="22"/>
          <w:lang w:val="fr-FR"/>
        </w:rPr>
        <w:lastRenderedPageBreak/>
        <w:t>Photo-poème : voyager en poésie par l'image</w:t>
      </w:r>
      <w:r w:rsidRPr="00E83E70">
        <w:rPr>
          <w:rStyle w:val="Fett"/>
          <w:rFonts w:ascii="Arial" w:hAnsi="Arial" w:cs="Arial"/>
          <w:sz w:val="22"/>
          <w:szCs w:val="22"/>
          <w:lang w:val="fr-FR"/>
        </w:rPr>
        <w:br/>
      </w:r>
      <w:hyperlink r:id="rId138" w:history="1">
        <w:r w:rsidRPr="00E83E70">
          <w:rPr>
            <w:rStyle w:val="Hyperlink"/>
            <w:rFonts w:ascii="Arial" w:hAnsi="Arial" w:cs="Arial"/>
            <w:sz w:val="22"/>
            <w:szCs w:val="22"/>
            <w:lang w:val="fr-FR"/>
          </w:rPr>
          <w:t>http://www.photo-poeme.fr/</w:t>
        </w:r>
      </w:hyperlink>
      <w:r w:rsidRPr="00E83E70">
        <w:rPr>
          <w:rFonts w:ascii="Arial" w:hAnsi="Arial" w:cs="Arial"/>
          <w:lang w:val="fr-FR"/>
        </w:rPr>
        <w:br/>
        <w:t xml:space="preserve">L'Office Central de la Coopération à l'École et le Printemps des poètes invitent toutes les classes qui le désirent à participer à l'opération « Photo-poème » 2019. Un poème de la poétesse québécoise Hélène Dorion est ainsi proposé. Dans un premier temps, la classe peut se l'approprier à sa façon, par la voix, les mots ou le corps. Dans un second temps, les élèves réalisent des photographies qui font écho à ce poème, puis en choisissent une seule qui est envoyée au site de l'opération. Toutes les photos des classes seront réunies sur un mur en ligne pour constituer une mosaïque-poème qui sera dévoilée le jour du Printemps le 20 mars 2019. </w:t>
      </w:r>
      <w:r w:rsidRPr="002B5B4A">
        <w:rPr>
          <w:rFonts w:ascii="Arial" w:hAnsi="Arial" w:cs="Arial"/>
          <w:lang w:val="fr-FR"/>
        </w:rPr>
        <w:t>Inscriptions ouvertes.</w:t>
      </w:r>
    </w:p>
    <w:p w:rsidR="00E83E70" w:rsidRPr="003031C6" w:rsidRDefault="00E83E70" w:rsidP="00E83E70">
      <w:pPr>
        <w:pStyle w:val="StandardWeb"/>
        <w:rPr>
          <w:lang w:val="fr-FR"/>
        </w:rPr>
      </w:pPr>
    </w:p>
    <w:p w:rsidR="002B5B4A" w:rsidRPr="002B5B4A" w:rsidRDefault="00B75F1B">
      <w:pPr>
        <w:rPr>
          <w:rFonts w:ascii="Arial" w:hAnsi="Arial" w:cs="Arial"/>
          <w:b/>
          <w:smallCaps/>
          <w:sz w:val="22"/>
          <w:szCs w:val="22"/>
          <w:lang w:val="fr-FR"/>
        </w:rPr>
      </w:pPr>
      <w:r>
        <w:rPr>
          <w:rFonts w:ascii="Arial" w:hAnsi="Arial" w:cs="Arial"/>
          <w:b/>
          <w:smallCaps/>
          <w:sz w:val="22"/>
          <w:szCs w:val="22"/>
          <w:lang w:val="fr-FR"/>
        </w:rPr>
        <w:t xml:space="preserve">la </w:t>
      </w:r>
      <w:r w:rsidR="002B5B4A" w:rsidRPr="002B5B4A">
        <w:rPr>
          <w:rFonts w:ascii="Arial" w:hAnsi="Arial" w:cs="Arial"/>
          <w:b/>
          <w:smallCaps/>
          <w:sz w:val="22"/>
          <w:szCs w:val="22"/>
          <w:lang w:val="fr-FR"/>
        </w:rPr>
        <w:t xml:space="preserve">laïcité </w:t>
      </w:r>
      <w:r>
        <w:rPr>
          <w:rFonts w:ascii="Arial" w:hAnsi="Arial" w:cs="Arial"/>
          <w:b/>
          <w:smallCaps/>
          <w:sz w:val="22"/>
          <w:szCs w:val="22"/>
          <w:lang w:val="fr-FR"/>
        </w:rPr>
        <w:t>– une singularité française</w:t>
      </w:r>
    </w:p>
    <w:p w:rsidR="002B5B4A" w:rsidRPr="002B5B4A" w:rsidRDefault="000635D4">
      <w:pPr>
        <w:rPr>
          <w:rFonts w:ascii="Arial" w:hAnsi="Arial" w:cs="Arial"/>
          <w:sz w:val="22"/>
          <w:szCs w:val="22"/>
          <w:lang w:val="fr-FR"/>
        </w:rPr>
      </w:pPr>
      <w:hyperlink r:id="rId139" w:history="1">
        <w:r w:rsidR="002B5B4A" w:rsidRPr="002B5B4A">
          <w:rPr>
            <w:rStyle w:val="Hyperlink"/>
            <w:rFonts w:ascii="Arial" w:hAnsi="Arial" w:cs="Arial"/>
            <w:sz w:val="22"/>
            <w:szCs w:val="22"/>
            <w:lang w:val="fr-FR"/>
          </w:rPr>
          <w:t>https://www.franceculture.fr/emissions/la-grande-table-2eme-partie/liberte-egalite-laicite</w:t>
        </w:r>
      </w:hyperlink>
      <w:r w:rsidR="002B5B4A" w:rsidRPr="002B5B4A">
        <w:rPr>
          <w:rFonts w:ascii="Arial" w:hAnsi="Arial" w:cs="Arial"/>
          <w:sz w:val="22"/>
          <w:szCs w:val="22"/>
          <w:lang w:val="fr-FR"/>
        </w:rPr>
        <w:t xml:space="preserve">. </w:t>
      </w:r>
    </w:p>
    <w:p w:rsidR="002B5B4A" w:rsidRPr="00600FA1" w:rsidRDefault="000635D4" w:rsidP="002B5B4A">
      <w:pPr>
        <w:rPr>
          <w:rFonts w:ascii="Arial" w:hAnsi="Arial" w:cs="Arial"/>
          <w:sz w:val="20"/>
          <w:szCs w:val="20"/>
          <w:lang w:val="fr-FR"/>
        </w:rPr>
      </w:pPr>
      <w:hyperlink r:id="rId140" w:history="1">
        <w:r w:rsidR="002B5B4A" w:rsidRPr="002B5B4A">
          <w:rPr>
            <w:rStyle w:val="Hyperlink"/>
            <w:rFonts w:ascii="Arial" w:hAnsi="Arial" w:cs="Arial"/>
            <w:sz w:val="22"/>
            <w:szCs w:val="22"/>
            <w:lang w:val="fr-FR"/>
          </w:rPr>
          <w:t>http://rf.proxycast.org/1561587873436672000/12360-22.04.2019-ITEMA_22042163-1.mp3</w:t>
        </w:r>
      </w:hyperlink>
      <w:r w:rsidR="002B5B4A" w:rsidRPr="002B5B4A">
        <w:rPr>
          <w:rFonts w:ascii="Arial" w:hAnsi="Arial" w:cs="Arial"/>
          <w:sz w:val="22"/>
          <w:szCs w:val="22"/>
          <w:lang w:val="fr-FR"/>
        </w:rPr>
        <w:t>.</w:t>
      </w:r>
      <w:r w:rsidR="002B5B4A" w:rsidRPr="002B5B4A">
        <w:rPr>
          <w:rFonts w:ascii="Arial" w:hAnsi="Arial" w:cs="Arial"/>
          <w:sz w:val="18"/>
          <w:szCs w:val="18"/>
          <w:lang w:val="fr-FR"/>
        </w:rPr>
        <w:br/>
        <w:t>La laïcité : quelle exception française ? Quelle place dans le consensus républicain ? Dans l'actualité des idées aujourd'hui, Philippe Raynaud, professeur de science politique, est invité pour "La Laïcité, Histoire d'une singularité française" (Gallimard, février 2019).</w:t>
      </w:r>
    </w:p>
    <w:p w:rsidR="00A267BA" w:rsidRPr="00FC2FED" w:rsidRDefault="006E52AF">
      <w:pPr>
        <w:rPr>
          <w:lang w:val="fr-FR"/>
        </w:rPr>
      </w:pPr>
      <w:r w:rsidRPr="006E52AF">
        <w:rPr>
          <w:sz w:val="22"/>
          <w:szCs w:val="22"/>
          <w:lang w:val="fr-FR"/>
        </w:rPr>
        <w:br/>
      </w:r>
      <w:r w:rsidR="00477AC3" w:rsidRPr="005A4EF2">
        <w:rPr>
          <w:sz w:val="22"/>
          <w:szCs w:val="22"/>
          <w:lang w:val="fr-FR"/>
        </w:rPr>
        <w:br w:type="textWrapping" w:clear="left"/>
      </w:r>
      <w:r w:rsidR="00A267BA" w:rsidRPr="00FC2FED">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0635D4" w:rsidTr="00FA0AE6">
        <w:tc>
          <w:tcPr>
            <w:tcW w:w="9062" w:type="dxa"/>
            <w:shd w:val="clear" w:color="auto" w:fill="auto"/>
          </w:tcPr>
          <w:p w:rsidR="005A514C" w:rsidRPr="00FC2FED" w:rsidRDefault="0095521E" w:rsidP="00FC659D">
            <w:pPr>
              <w:pStyle w:val="behindh3"/>
              <w:jc w:val="center"/>
              <w:rPr>
                <w:lang w:val="fr-FR"/>
              </w:rPr>
            </w:pPr>
            <w:r w:rsidRPr="00FC2FED">
              <w:rPr>
                <w:lang w:val="fr-FR"/>
              </w:rPr>
              <w:lastRenderedPageBreak/>
              <w:br w:type="page"/>
            </w:r>
            <w:bookmarkStart w:id="26" w:name="Concours"/>
            <w:bookmarkEnd w:id="26"/>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0635D4" w:rsidP="00FC659D">
            <w:pPr>
              <w:pStyle w:val="behindh3"/>
              <w:jc w:val="center"/>
              <w:rPr>
                <w:rFonts w:ascii="Arial" w:hAnsi="Arial" w:cs="Arial"/>
                <w:b/>
                <w:smallCaps/>
                <w:sz w:val="22"/>
                <w:szCs w:val="22"/>
                <w:lang w:val="fr-FR"/>
              </w:rPr>
            </w:pPr>
            <w:r>
              <w:rPr>
                <w:rFonts w:ascii="Arial" w:hAnsi="Arial" w:cs="Arial"/>
                <w:sz w:val="16"/>
                <w:szCs w:val="19"/>
              </w:rPr>
              <w:pict>
                <v:rect id="_x0000_i1040"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0635D4" w:rsidP="00B57407">
            <w:pPr>
              <w:jc w:val="center"/>
              <w:rPr>
                <w:rFonts w:ascii="Arial" w:hAnsi="Arial" w:cs="Arial"/>
                <w:sz w:val="22"/>
                <w:szCs w:val="22"/>
                <w:lang w:val="fr-FR"/>
              </w:rPr>
            </w:pPr>
            <w:hyperlink r:id="rId141"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4" w:history="1">
              <w:r w:rsidRPr="00395076">
                <w:rPr>
                  <w:rStyle w:val="Hyperlink"/>
                  <w:rFonts w:ascii="Arial" w:hAnsi="Arial" w:cs="Arial"/>
                  <w:sz w:val="18"/>
                  <w:szCs w:val="18"/>
                  <w:lang w:val="fr-FR"/>
                </w:rPr>
                <w:t>Classes Musées 2015-2016</w:t>
              </w:r>
            </w:hyperlink>
          </w:p>
          <w:p w:rsidR="00B57407" w:rsidRPr="00395076" w:rsidRDefault="000635D4" w:rsidP="00B57407">
            <w:pPr>
              <w:pStyle w:val="rtejustify"/>
              <w:rPr>
                <w:rStyle w:val="field-content"/>
                <w:rFonts w:ascii="Arial" w:hAnsi="Arial" w:cs="Arial"/>
                <w:sz w:val="18"/>
                <w:szCs w:val="18"/>
                <w:lang w:val="fr-FR"/>
              </w:rPr>
            </w:pPr>
            <w:hyperlink r:id="rId145"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0635D4" w:rsidP="00B57407">
            <w:pPr>
              <w:pStyle w:val="berschrift3"/>
              <w:rPr>
                <w:rFonts w:ascii="Arial" w:hAnsi="Arial" w:cs="Arial"/>
                <w:sz w:val="18"/>
                <w:szCs w:val="18"/>
                <w:lang w:val="fr-FR"/>
              </w:rPr>
            </w:pPr>
            <w:hyperlink r:id="rId148"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0635D4" w:rsidP="00B57407">
            <w:pPr>
              <w:pStyle w:val="rtejustify"/>
              <w:rPr>
                <w:rFonts w:ascii="Arial" w:hAnsi="Arial" w:cs="Arial"/>
                <w:sz w:val="18"/>
                <w:szCs w:val="18"/>
                <w:lang w:val="fr-FR"/>
              </w:rPr>
            </w:pPr>
            <w:hyperlink r:id="rId149"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0635D4" w:rsidP="00B57407">
            <w:pPr>
              <w:pStyle w:val="berschrift3"/>
              <w:rPr>
                <w:rFonts w:ascii="Arial" w:hAnsi="Arial" w:cs="Arial"/>
                <w:sz w:val="18"/>
                <w:szCs w:val="18"/>
                <w:lang w:val="fr-FR"/>
              </w:rPr>
            </w:pPr>
            <w:hyperlink r:id="rId152"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0635D4" w:rsidP="00B57407">
            <w:pPr>
              <w:spacing w:before="100" w:beforeAutospacing="1" w:after="100" w:afterAutospacing="1"/>
              <w:rPr>
                <w:rFonts w:ascii="Arial" w:hAnsi="Arial" w:cs="Arial"/>
                <w:sz w:val="18"/>
                <w:szCs w:val="18"/>
                <w:lang w:val="en-US"/>
              </w:rPr>
            </w:pPr>
            <w:hyperlink r:id="rId153"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0635D4" w:rsidTr="00161AD4">
              <w:trPr>
                <w:tblCellSpacing w:w="15" w:type="dxa"/>
              </w:trPr>
              <w:tc>
                <w:tcPr>
                  <w:tcW w:w="0" w:type="auto"/>
                  <w:vAlign w:val="center"/>
                  <w:hideMark/>
                </w:tcPr>
                <w:p w:rsidR="00B57407" w:rsidRPr="00395076" w:rsidRDefault="000635D4" w:rsidP="00B57407">
                  <w:pPr>
                    <w:pStyle w:val="berschrift3"/>
                    <w:rPr>
                      <w:rFonts w:ascii="Arial" w:hAnsi="Arial" w:cs="Arial"/>
                      <w:sz w:val="18"/>
                      <w:szCs w:val="18"/>
                      <w:lang w:val="fr-FR"/>
                    </w:rPr>
                  </w:pPr>
                  <w:hyperlink r:id="rId156"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0635D4" w:rsidP="00B57407">
                  <w:pPr>
                    <w:rPr>
                      <w:rFonts w:ascii="Arial" w:hAnsi="Arial" w:cs="Arial"/>
                      <w:sz w:val="18"/>
                      <w:szCs w:val="18"/>
                      <w:lang w:val="fr-FR"/>
                    </w:rPr>
                  </w:pPr>
                  <w:hyperlink r:id="rId157"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0635D4" w:rsidP="00B57407">
            <w:pPr>
              <w:pStyle w:val="berschrift3"/>
              <w:rPr>
                <w:rFonts w:ascii="Arial" w:hAnsi="Arial" w:cs="Arial"/>
                <w:sz w:val="18"/>
                <w:szCs w:val="18"/>
                <w:lang w:val="fr-FR"/>
              </w:rPr>
            </w:pPr>
            <w:hyperlink r:id="rId160"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0635D4" w:rsidP="00B57407">
            <w:pPr>
              <w:pStyle w:val="behindh3"/>
              <w:spacing w:line="240" w:lineRule="auto"/>
              <w:rPr>
                <w:rFonts w:ascii="Arial" w:hAnsi="Arial" w:cs="Arial"/>
                <w:sz w:val="18"/>
                <w:szCs w:val="18"/>
              </w:rPr>
            </w:pPr>
            <w:hyperlink r:id="rId161" w:history="1">
              <w:r w:rsidR="00B57407" w:rsidRPr="00B57407">
                <w:rPr>
                  <w:rStyle w:val="Hyperlink"/>
                  <w:rFonts w:ascii="Arial" w:hAnsi="Arial" w:cs="Arial"/>
                  <w:sz w:val="18"/>
                  <w:szCs w:val="18"/>
                </w:rPr>
                <w:t>En savoir plus</w:t>
              </w:r>
            </w:hyperlink>
          </w:p>
          <w:p w:rsidR="00FF2D96" w:rsidRPr="00BC4255" w:rsidRDefault="000635D4" w:rsidP="00FF2D96">
            <w:pPr>
              <w:pStyle w:val="berschrift3"/>
              <w:rPr>
                <w:rFonts w:ascii="Arial" w:hAnsi="Arial" w:cs="Arial"/>
                <w:smallCaps/>
              </w:rPr>
            </w:pPr>
            <w:hyperlink r:id="rId162"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5"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0635D4" w:rsidP="00B57407">
            <w:pPr>
              <w:pStyle w:val="behindh3"/>
              <w:spacing w:line="240" w:lineRule="auto"/>
              <w:rPr>
                <w:rFonts w:ascii="Arial" w:hAnsi="Arial" w:cs="Arial"/>
                <w:sz w:val="18"/>
                <w:szCs w:val="18"/>
              </w:rPr>
            </w:pPr>
            <w:hyperlink r:id="rId166"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0635D4" w:rsidP="00FF2D96">
            <w:pPr>
              <w:pStyle w:val="berschrift2"/>
              <w:rPr>
                <w:lang w:val="en-US"/>
              </w:rPr>
            </w:pPr>
            <w:hyperlink r:id="rId167"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68"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0635D4" w:rsidP="00EE609D">
            <w:pPr>
              <w:pStyle w:val="behindh3"/>
              <w:jc w:val="center"/>
              <w:rPr>
                <w:rFonts w:ascii="Arial" w:hAnsi="Arial" w:cs="Arial"/>
                <w:smallCaps/>
                <w:lang w:val="fr-FR"/>
              </w:rPr>
            </w:pPr>
            <w:r>
              <w:rPr>
                <w:rFonts w:ascii="Arial" w:hAnsi="Arial" w:cs="Arial"/>
                <w:sz w:val="16"/>
                <w:szCs w:val="19"/>
              </w:rPr>
              <w:pict>
                <v:rect id="_x0000_i1041"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69" tgtFrame="_blank"/>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0635D4" w:rsidP="0052289A">
            <w:pPr>
              <w:pStyle w:val="behindh3"/>
              <w:jc w:val="center"/>
              <w:rPr>
                <w:lang w:val="fr-FR"/>
              </w:rPr>
            </w:pPr>
            <w:hyperlink r:id="rId171"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0635D4" w:rsidP="0025110E">
            <w:pPr>
              <w:pStyle w:val="behindh3"/>
              <w:spacing w:line="240" w:lineRule="auto"/>
              <w:rPr>
                <w:rFonts w:ascii="Arial" w:hAnsi="Arial" w:cs="Arial"/>
                <w:sz w:val="18"/>
                <w:szCs w:val="18"/>
              </w:rPr>
            </w:pPr>
            <w:hyperlink r:id="rId172"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0635D4" w:rsidP="00FF2D96">
            <w:pPr>
              <w:rPr>
                <w:rFonts w:ascii="Arial" w:hAnsi="Arial" w:cs="Arial"/>
                <w:sz w:val="22"/>
                <w:szCs w:val="22"/>
              </w:rPr>
            </w:pPr>
            <w:hyperlink r:id="rId173"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74"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28"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77" tgtFrame="&quot;_blank&quot;"/>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Default="000635D4" w:rsidP="00B92E7A">
      <w:pPr>
        <w:jc w:val="center"/>
        <w:rPr>
          <w:rStyle w:val="Hyperlink"/>
          <w:rFonts w:ascii="Arial" w:hAnsi="Arial" w:cs="Arial"/>
          <w:sz w:val="18"/>
          <w:szCs w:val="18"/>
        </w:rPr>
      </w:pPr>
      <w:hyperlink r:id="rId179" w:history="1">
        <w:r w:rsidR="003C5DFC" w:rsidRPr="009C22ED">
          <w:rPr>
            <w:rStyle w:val="Hyperlink"/>
            <w:rFonts w:ascii="Arial" w:hAnsi="Arial" w:cs="Arial"/>
            <w:sz w:val="18"/>
            <w:szCs w:val="18"/>
          </w:rPr>
          <w:t>https://lespetitscitoyens.com/telecharge-lhebdo</w:t>
        </w:r>
      </w:hyperlink>
    </w:p>
    <w:p w:rsidR="00AA13EA" w:rsidRDefault="00AA13EA" w:rsidP="00B92E7A">
      <w:pPr>
        <w:jc w:val="center"/>
        <w:rPr>
          <w:rStyle w:val="Hyperlink"/>
          <w:rFonts w:ascii="Arial" w:hAnsi="Arial" w:cs="Arial"/>
          <w:sz w:val="18"/>
          <w:szCs w:val="18"/>
        </w:rPr>
      </w:pPr>
    </w:p>
    <w:p w:rsidR="003D7264" w:rsidRDefault="003D7264"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4037"/>
        <w:gridCol w:w="5035"/>
      </w:tblGrid>
      <w:tr w:rsidR="003D7264" w:rsidRPr="003D7264" w:rsidTr="003D7264">
        <w:trPr>
          <w:jc w:val="center"/>
        </w:trPr>
        <w:tc>
          <w:tcPr>
            <w:tcW w:w="0" w:type="auto"/>
            <w:tcMar>
              <w:top w:w="300" w:type="dxa"/>
              <w:left w:w="0" w:type="dxa"/>
              <w:bottom w:w="300" w:type="dxa"/>
              <w:right w:w="0" w:type="dxa"/>
            </w:tcMar>
            <w:vAlign w:val="center"/>
            <w:hideMark/>
          </w:tcPr>
          <w:tbl>
            <w:tblPr>
              <w:tblW w:w="3544" w:type="dxa"/>
              <w:tblCellMar>
                <w:left w:w="0" w:type="dxa"/>
                <w:right w:w="0" w:type="dxa"/>
              </w:tblCellMar>
              <w:tblLook w:val="04A0" w:firstRow="1" w:lastRow="0" w:firstColumn="1" w:lastColumn="0" w:noHBand="0" w:noVBand="1"/>
            </w:tblPr>
            <w:tblGrid>
              <w:gridCol w:w="3544"/>
            </w:tblGrid>
            <w:tr w:rsidR="003D7264" w:rsidRPr="003D7264" w:rsidTr="003D7264">
              <w:tc>
                <w:tcPr>
                  <w:tcW w:w="5000" w:type="pct"/>
                  <w:vAlign w:val="center"/>
                  <w:hideMark/>
                </w:tcPr>
                <w:p w:rsidR="003D7264" w:rsidRPr="003D7264" w:rsidRDefault="003D7264" w:rsidP="003D7264">
                  <w:pPr>
                    <w:pStyle w:val="berschrift3"/>
                    <w:jc w:val="right"/>
                    <w:rPr>
                      <w:rFonts w:ascii="Arial" w:hAnsi="Arial" w:cs="Arial"/>
                      <w:color w:val="000000"/>
                    </w:rPr>
                  </w:pPr>
                  <w:r w:rsidRPr="003D7264">
                    <w:rPr>
                      <w:rFonts w:ascii="Arial" w:hAnsi="Arial" w:cs="Arial"/>
                      <w:color w:val="55575D"/>
                    </w:rPr>
                    <w:t xml:space="preserve">La semaine du 29 avril 2019 </w:t>
                  </w:r>
                </w:p>
              </w:tc>
            </w:tr>
          </w:tbl>
          <w:p w:rsidR="003D7264" w:rsidRPr="003D7264" w:rsidRDefault="003D7264" w:rsidP="003D7264">
            <w:pPr>
              <w:textAlignment w:val="cente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035"/>
            </w:tblGrid>
            <w:tr w:rsidR="003D7264" w:rsidRPr="003D726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7264" w:rsidRPr="003D7264">
                    <w:trPr>
                      <w:jc w:val="center"/>
                    </w:trPr>
                    <w:tc>
                      <w:tcPr>
                        <w:tcW w:w="37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color w:val="0000FF"/>
                            <w:sz w:val="18"/>
                            <w:szCs w:val="18"/>
                          </w:rPr>
                          <w:drawing>
                            <wp:inline distT="0" distB="0" distL="0" distR="0">
                              <wp:extent cx="2381250" cy="590550"/>
                              <wp:effectExtent l="0" t="0" r="0" b="0"/>
                              <wp:docPr id="89" name="Grafik 89" descr="http://ir26.mjt.lu/tplimg/ir26/b/vqtj/2k4r.pn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tplimg/ir26/b/vqtj/2k4r.png">
                                        <a:hlinkClick r:id="rId180"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bl>
          <w:p w:rsidR="003D7264" w:rsidRPr="003D7264" w:rsidRDefault="003D7264" w:rsidP="003D7264">
            <w:pPr>
              <w:textAlignment w:val="center"/>
              <w:rPr>
                <w:rFonts w:ascii="Arial" w:hAnsi="Arial" w:cs="Arial"/>
                <w:sz w:val="18"/>
                <w:szCs w:val="18"/>
              </w:rPr>
            </w:pPr>
          </w:p>
        </w:tc>
      </w:tr>
      <w:tr w:rsidR="003D7264" w:rsidRPr="003D7264" w:rsidTr="003D7264">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7264" w:rsidRPr="003D7264" w:rsidTr="003D726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7264" w:rsidRPr="003D726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7264" w:rsidRPr="003D7264">
                                      <w:trPr>
                                        <w:jc w:val="center"/>
                                      </w:trPr>
                                      <w:tc>
                                        <w:tcPr>
                                          <w:tcW w:w="82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5238750" cy="542925"/>
                                                <wp:effectExtent l="0" t="0" r="0" b="9525"/>
                                                <wp:docPr id="88" name="Grafik 88"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2.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3D726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7264" w:rsidRPr="003D7264">
                                      <w:trPr>
                                        <w:jc w:val="center"/>
                                      </w:trPr>
                                      <w:tc>
                                        <w:tcPr>
                                          <w:tcW w:w="82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5238750" cy="1447800"/>
                                                <wp:effectExtent l="0" t="0" r="0" b="0"/>
                                                <wp:docPr id="87" name="Grafik 87" descr="https://drive.google.com/drive/folders/1jTt8Y2O8R5vAtP9CwaHmBc5YS4HT-o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rive.google.com/drive/folders/1jTt8Y2O8R5vAtP9CwaHmBc5YS4HT-oXc"/>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b/>
                                        <w:bCs/>
                                        <w:color w:val="3771B8"/>
                                        <w:lang w:val="fr-FR"/>
                                      </w:rPr>
                                      <w:t>Après le grand débat national, place à l’action et aux décisions !</w:t>
                                    </w: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color w:val="55575D"/>
                                        <w:lang w:val="fr-FR"/>
                                      </w:rPr>
                                      <w:t>Le jeudi 25 avril, après 5 mois de Grand Débat, le Président a annoncé les changements que le gouvernement allait faire en France. Pendant ce Grand Débat, les citoyens ont pu dire ce qu’ils pensaient de la situation en France...</w:t>
                                    </w:r>
                                  </w:p>
                                </w:tc>
                              </w:tr>
                              <w:tr w:rsidR="003D7264" w:rsidRPr="003D726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7264" w:rsidRPr="003D7264">
                                      <w:trPr>
                                        <w:jc w:val="right"/>
                                      </w:trPr>
                                      <w:tc>
                                        <w:tcPr>
                                          <w:tcW w:w="0" w:type="auto"/>
                                          <w:shd w:val="clear" w:color="auto" w:fill="B51218"/>
                                          <w:tcMar>
                                            <w:top w:w="150" w:type="dxa"/>
                                            <w:left w:w="375" w:type="dxa"/>
                                            <w:bottom w:w="150" w:type="dxa"/>
                                            <w:right w:w="375" w:type="dxa"/>
                                          </w:tcMar>
                                          <w:vAlign w:val="center"/>
                                          <w:hideMark/>
                                        </w:tcPr>
                                        <w:p w:rsidR="003D7264" w:rsidRPr="003D7264" w:rsidRDefault="000635D4" w:rsidP="003D7264">
                                          <w:pPr>
                                            <w:jc w:val="center"/>
                                            <w:rPr>
                                              <w:rFonts w:ascii="Arial" w:hAnsi="Arial" w:cs="Arial"/>
                                              <w:sz w:val="18"/>
                                              <w:szCs w:val="18"/>
                                            </w:rPr>
                                          </w:pPr>
                                          <w:hyperlink r:id="rId184" w:tgtFrame="_blank" w:history="1">
                                            <w:r w:rsidR="003D7264" w:rsidRPr="003D7264">
                                              <w:rPr>
                                                <w:rStyle w:val="Hyperlink"/>
                                                <w:rFonts w:ascii="Arial" w:hAnsi="Arial" w:cs="Arial"/>
                                                <w:b/>
                                                <w:bCs/>
                                                <w:color w:val="FFFFFF"/>
                                                <w:sz w:val="18"/>
                                                <w:szCs w:val="18"/>
                                                <w:shd w:val="clear" w:color="auto" w:fill="B51218"/>
                                              </w:rPr>
                                              <w:t>Lire la suite ►</w:t>
                                            </w:r>
                                            <w:r w:rsidR="003D7264" w:rsidRPr="003D7264">
                                              <w:rPr>
                                                <w:rStyle w:val="Hyperlink"/>
                                                <w:rFonts w:ascii="Arial" w:hAnsi="Arial" w:cs="Arial"/>
                                                <w:color w:val="FFFFFF"/>
                                                <w:sz w:val="18"/>
                                                <w:szCs w:val="18"/>
                                                <w:shd w:val="clear" w:color="auto" w:fill="B51218"/>
                                              </w:rPr>
                                              <w:t xml:space="preserve"> </w:t>
                                            </w:r>
                                          </w:hyperlink>
                                        </w:p>
                                      </w:tc>
                                    </w:tr>
                                  </w:tbl>
                                  <w:p w:rsidR="003D7264" w:rsidRPr="003D7264" w:rsidRDefault="003D7264" w:rsidP="003D7264">
                                    <w:pPr>
                                      <w:jc w:val="right"/>
                                      <w:rPr>
                                        <w:rFonts w:ascii="Arial" w:hAnsi="Arial" w:cs="Arial"/>
                                        <w:sz w:val="18"/>
                                        <w:szCs w:val="18"/>
                                      </w:rPr>
                                    </w:pPr>
                                  </w:p>
                                </w:tc>
                              </w:tr>
                            </w:tbl>
                            <w:p w:rsidR="003D7264" w:rsidRPr="003D7264" w:rsidRDefault="003D7264" w:rsidP="003D7264">
                              <w:pPr>
                                <w:textAlignment w:val="top"/>
                                <w:rPr>
                                  <w:rFonts w:ascii="Arial" w:hAnsi="Arial" w:cs="Arial"/>
                                  <w:sz w:val="18"/>
                                  <w:szCs w:val="18"/>
                                </w:rPr>
                              </w:pPr>
                            </w:p>
                          </w:tc>
                        </w:tr>
                      </w:tbl>
                      <w:p w:rsidR="003D7264" w:rsidRPr="003D7264" w:rsidRDefault="003D7264" w:rsidP="003D7264">
                        <w:pPr>
                          <w:jc w:val="cente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7264" w:rsidRPr="003D7264" w:rsidTr="003D726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7264" w:rsidRPr="003D7264" w:rsidTr="003D726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7264" w:rsidRPr="003D726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7264" w:rsidRPr="003D7264">
                                      <w:trPr>
                                        <w:jc w:val="center"/>
                                      </w:trPr>
                                      <w:tc>
                                        <w:tcPr>
                                          <w:tcW w:w="82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5238750" cy="552450"/>
                                                <wp:effectExtent l="0" t="0" r="0" b="0"/>
                                                <wp:docPr id="86" name="Grafik 86"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5.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3D726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7264" w:rsidRPr="003D7264">
                                      <w:trPr>
                                        <w:jc w:val="center"/>
                                      </w:trPr>
                                      <w:tc>
                                        <w:tcPr>
                                          <w:tcW w:w="82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lastRenderedPageBreak/>
                                            <w:drawing>
                                              <wp:inline distT="0" distB="0" distL="0" distR="0">
                                                <wp:extent cx="5238750" cy="1447800"/>
                                                <wp:effectExtent l="0" t="0" r="0" b="0"/>
                                                <wp:docPr id="85" name="Grafik 85" descr="https://drive.google.com/drive/folders/1jTt8Y2O8R5vAtP9CwaHmBc5YS4HT-o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rive.google.com/drive/folders/1jTt8Y2O8R5vAtP9CwaHmBc5YS4HT-oXc"/>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3D726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rPr>
                                    </w:pPr>
                                    <w:r w:rsidRPr="003D7264">
                                      <w:rPr>
                                        <w:rFonts w:ascii="Arial" w:hAnsi="Arial" w:cs="Arial"/>
                                        <w:b/>
                                        <w:bCs/>
                                        <w:color w:val="EF562A"/>
                                      </w:rPr>
                                      <w:t>Une chance pour tous !</w:t>
                                    </w: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b/>
                                        <w:bCs/>
                                        <w:color w:val="55575D"/>
                                        <w:lang w:val="fr-FR"/>
                                      </w:rPr>
                                      <w:t xml:space="preserve">Arthur : </w:t>
                                    </w:r>
                                    <w:r w:rsidRPr="003D7264">
                                      <w:rPr>
                                        <w:rFonts w:ascii="Arial" w:hAnsi="Arial" w:cs="Arial"/>
                                        <w:color w:val="55575D"/>
                                        <w:lang w:val="fr-FR"/>
                                      </w:rPr>
                                      <w:t>Ça y est ! Le Grand débat est fini et le Président a annoncé tout ce qu’il va changer en France...</w:t>
                                    </w:r>
                                    <w:r w:rsidRPr="003D7264">
                                      <w:rPr>
                                        <w:rFonts w:ascii="Arial" w:hAnsi="Arial" w:cs="Arial"/>
                                        <w:b/>
                                        <w:bCs/>
                                        <w:color w:val="55575D"/>
                                        <w:lang w:val="fr-FR"/>
                                      </w:rPr>
                                      <w:br/>
                                      <w:t xml:space="preserve">Gary : </w:t>
                                    </w:r>
                                    <w:r w:rsidRPr="003D7264">
                                      <w:rPr>
                                        <w:rFonts w:ascii="Arial" w:hAnsi="Arial" w:cs="Arial"/>
                                        <w:color w:val="55575D"/>
                                        <w:lang w:val="fr-FR"/>
                                      </w:rPr>
                                      <w:t>Oui, j’ai entendu dire qu’il voulait que tous les enfants aient les mêmes chances de réussir partout en France en mettant moins d’élèves dans les classes de grande section, de CP et de CE1...</w:t>
                                    </w:r>
                                  </w:p>
                                </w:tc>
                              </w:tr>
                              <w:tr w:rsidR="003D7264" w:rsidRPr="003D726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7264" w:rsidRPr="003D7264">
                                      <w:trPr>
                                        <w:jc w:val="right"/>
                                      </w:trPr>
                                      <w:tc>
                                        <w:tcPr>
                                          <w:tcW w:w="0" w:type="auto"/>
                                          <w:shd w:val="clear" w:color="auto" w:fill="B51218"/>
                                          <w:tcMar>
                                            <w:top w:w="150" w:type="dxa"/>
                                            <w:left w:w="375" w:type="dxa"/>
                                            <w:bottom w:w="150" w:type="dxa"/>
                                            <w:right w:w="375" w:type="dxa"/>
                                          </w:tcMar>
                                          <w:vAlign w:val="center"/>
                                          <w:hideMark/>
                                        </w:tcPr>
                                        <w:p w:rsidR="003D7264" w:rsidRPr="003D7264" w:rsidRDefault="000635D4" w:rsidP="003D7264">
                                          <w:pPr>
                                            <w:jc w:val="center"/>
                                            <w:rPr>
                                              <w:rFonts w:ascii="Arial" w:hAnsi="Arial" w:cs="Arial"/>
                                              <w:sz w:val="18"/>
                                              <w:szCs w:val="18"/>
                                            </w:rPr>
                                          </w:pPr>
                                          <w:hyperlink r:id="rId187" w:tgtFrame="_blank" w:history="1">
                                            <w:r w:rsidR="003D7264" w:rsidRPr="003D7264">
                                              <w:rPr>
                                                <w:rStyle w:val="Hyperlink"/>
                                                <w:rFonts w:ascii="Arial" w:hAnsi="Arial" w:cs="Arial"/>
                                                <w:b/>
                                                <w:bCs/>
                                                <w:color w:val="FFFFFF"/>
                                                <w:sz w:val="18"/>
                                                <w:szCs w:val="18"/>
                                                <w:shd w:val="clear" w:color="auto" w:fill="B51218"/>
                                              </w:rPr>
                                              <w:t>Lire la suite ►</w:t>
                                            </w:r>
                                            <w:r w:rsidR="003D7264" w:rsidRPr="003D7264">
                                              <w:rPr>
                                                <w:rStyle w:val="Hyperlink"/>
                                                <w:rFonts w:ascii="Arial" w:hAnsi="Arial" w:cs="Arial"/>
                                                <w:color w:val="FFFFFF"/>
                                                <w:sz w:val="18"/>
                                                <w:szCs w:val="18"/>
                                                <w:shd w:val="clear" w:color="auto" w:fill="B51218"/>
                                              </w:rPr>
                                              <w:t xml:space="preserve"> </w:t>
                                            </w:r>
                                          </w:hyperlink>
                                        </w:p>
                                      </w:tc>
                                    </w:tr>
                                  </w:tbl>
                                  <w:p w:rsidR="003D7264" w:rsidRPr="003D7264" w:rsidRDefault="003D7264" w:rsidP="003D7264">
                                    <w:pPr>
                                      <w:jc w:val="right"/>
                                      <w:rPr>
                                        <w:rFonts w:ascii="Arial" w:hAnsi="Arial" w:cs="Arial"/>
                                        <w:sz w:val="18"/>
                                        <w:szCs w:val="18"/>
                                      </w:rPr>
                                    </w:pPr>
                                  </w:p>
                                </w:tc>
                              </w:tr>
                            </w:tbl>
                            <w:p w:rsidR="003D7264" w:rsidRPr="003D7264" w:rsidRDefault="003D7264" w:rsidP="003D7264">
                              <w:pPr>
                                <w:textAlignment w:val="top"/>
                                <w:rPr>
                                  <w:rFonts w:ascii="Arial" w:hAnsi="Arial" w:cs="Arial"/>
                                  <w:sz w:val="18"/>
                                  <w:szCs w:val="18"/>
                                </w:rPr>
                              </w:pPr>
                            </w:p>
                          </w:tc>
                        </w:tr>
                      </w:tbl>
                      <w:p w:rsidR="003D7264" w:rsidRPr="003D7264" w:rsidRDefault="003D7264" w:rsidP="003D7264">
                        <w:pPr>
                          <w:jc w:val="cente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7264" w:rsidRPr="003D7264" w:rsidTr="003D726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7264" w:rsidRPr="003D7264" w:rsidTr="003D7264">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7264" w:rsidRPr="003D726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7264" w:rsidRPr="003D7264">
                                      <w:trPr>
                                        <w:jc w:val="center"/>
                                      </w:trPr>
                                      <w:tc>
                                        <w:tcPr>
                                          <w:tcW w:w="82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5238750" cy="542925"/>
                                                <wp:effectExtent l="0" t="0" r="0" b="9525"/>
                                                <wp:docPr id="84" name="Grafik 84"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234/l4jg.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bl>
                            <w:p w:rsidR="003D7264" w:rsidRPr="003D7264" w:rsidRDefault="003D7264" w:rsidP="003D7264">
                              <w:pPr>
                                <w:textAlignment w:val="top"/>
                                <w:rPr>
                                  <w:rFonts w:ascii="Arial" w:hAnsi="Arial" w:cs="Arial"/>
                                  <w:sz w:val="18"/>
                                  <w:szCs w:val="18"/>
                                </w:rPr>
                              </w:pPr>
                            </w:p>
                          </w:tc>
                        </w:tr>
                      </w:tbl>
                      <w:p w:rsidR="003D7264" w:rsidRPr="003D7264" w:rsidRDefault="003D7264" w:rsidP="003D7264">
                        <w:pPr>
                          <w:jc w:val="cente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7264" w:rsidRPr="003D7264" w:rsidTr="003D726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7264" w:rsidRPr="003D7264" w:rsidTr="003D7264">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D7264" w:rsidRPr="003D726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7264" w:rsidRPr="003D726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7264" w:rsidRPr="003D7264">
                                      <w:trPr>
                                        <w:jc w:val="center"/>
                                      </w:trPr>
                                      <w:tc>
                                        <w:tcPr>
                                          <w:tcW w:w="37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2381250" cy="1933575"/>
                                                <wp:effectExtent l="0" t="0" r="0" b="9525"/>
                                                <wp:docPr id="83" name="Grafik 83" descr="https://drive.google.com/drive/folders/1jTt8Y2O8R5vAtP9CwaHmBc5YS4HT-o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rive.google.com/drive/folders/1jTt8Y2O8R5vAtP9CwaHmBc5YS4HT-oXc"/>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b/>
                                        <w:bCs/>
                                        <w:color w:val="71BFBC"/>
                                        <w:lang w:val="fr-FR"/>
                                      </w:rPr>
                                      <w:t>Le soleil, de l’énergie partagée par tous !</w:t>
                                    </w:r>
                                  </w:p>
                                </w:tc>
                              </w:tr>
                              <w:tr w:rsidR="003D7264" w:rsidRPr="003D726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rPr>
                                    </w:pPr>
                                    <w:r w:rsidRPr="003D7264">
                                      <w:rPr>
                                        <w:rFonts w:ascii="Arial" w:hAnsi="Arial" w:cs="Arial"/>
                                        <w:color w:val="55575D"/>
                                        <w:lang w:val="fr-FR"/>
                                      </w:rPr>
                                      <w:t xml:space="preserve">Le 1er parc photovoltaïque citoyen a été ouvert dans le sud de la France en 2018. </w:t>
                                    </w:r>
                                    <w:r w:rsidRPr="003D7264">
                                      <w:rPr>
                                        <w:rFonts w:ascii="Arial" w:hAnsi="Arial" w:cs="Arial"/>
                                        <w:color w:val="55575D"/>
                                      </w:rPr>
                                      <w:t>Ce parc produit de l’électricité grâce à...</w:t>
                                    </w:r>
                                  </w:p>
                                </w:tc>
                              </w:tr>
                              <w:tr w:rsidR="003D7264" w:rsidRPr="003D726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7264" w:rsidRPr="003D7264">
                                      <w:trPr>
                                        <w:jc w:val="right"/>
                                      </w:trPr>
                                      <w:tc>
                                        <w:tcPr>
                                          <w:tcW w:w="0" w:type="auto"/>
                                          <w:shd w:val="clear" w:color="auto" w:fill="B51218"/>
                                          <w:tcMar>
                                            <w:top w:w="150" w:type="dxa"/>
                                            <w:left w:w="375" w:type="dxa"/>
                                            <w:bottom w:w="150" w:type="dxa"/>
                                            <w:right w:w="375" w:type="dxa"/>
                                          </w:tcMar>
                                          <w:vAlign w:val="center"/>
                                          <w:hideMark/>
                                        </w:tcPr>
                                        <w:p w:rsidR="003D7264" w:rsidRPr="003D7264" w:rsidRDefault="000635D4" w:rsidP="003D7264">
                                          <w:pPr>
                                            <w:jc w:val="center"/>
                                            <w:rPr>
                                              <w:rFonts w:ascii="Arial" w:hAnsi="Arial" w:cs="Arial"/>
                                              <w:sz w:val="18"/>
                                              <w:szCs w:val="18"/>
                                            </w:rPr>
                                          </w:pPr>
                                          <w:hyperlink r:id="rId190" w:tgtFrame="_blank" w:history="1">
                                            <w:r w:rsidR="003D7264" w:rsidRPr="003D7264">
                                              <w:rPr>
                                                <w:rStyle w:val="Hyperlink"/>
                                                <w:rFonts w:ascii="Arial" w:hAnsi="Arial" w:cs="Arial"/>
                                                <w:b/>
                                                <w:bCs/>
                                                <w:color w:val="FFFFFF"/>
                                                <w:sz w:val="18"/>
                                                <w:szCs w:val="18"/>
                                                <w:shd w:val="clear" w:color="auto" w:fill="B51218"/>
                                              </w:rPr>
                                              <w:t>Lire la suite ►</w:t>
                                            </w:r>
                                            <w:r w:rsidR="003D7264" w:rsidRPr="003D7264">
                                              <w:rPr>
                                                <w:rStyle w:val="Hyperlink"/>
                                                <w:rFonts w:ascii="Arial" w:hAnsi="Arial" w:cs="Arial"/>
                                                <w:color w:val="FFFFFF"/>
                                                <w:sz w:val="18"/>
                                                <w:szCs w:val="18"/>
                                                <w:shd w:val="clear" w:color="auto" w:fill="B51218"/>
                                              </w:rPr>
                                              <w:t xml:space="preserve"> </w:t>
                                            </w:r>
                                          </w:hyperlink>
                                        </w:p>
                                      </w:tc>
                                    </w:tr>
                                  </w:tbl>
                                  <w:p w:rsidR="003D7264" w:rsidRPr="003D7264" w:rsidRDefault="003D7264" w:rsidP="003D7264">
                                    <w:pPr>
                                      <w:jc w:val="right"/>
                                      <w:rPr>
                                        <w:rFonts w:ascii="Arial" w:hAnsi="Arial" w:cs="Arial"/>
                                        <w:sz w:val="18"/>
                                        <w:szCs w:val="18"/>
                                      </w:rPr>
                                    </w:pPr>
                                  </w:p>
                                </w:tc>
                              </w:tr>
                            </w:tbl>
                            <w:p w:rsidR="003D7264" w:rsidRPr="003D7264" w:rsidRDefault="003D7264" w:rsidP="003D7264">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7264" w:rsidRPr="003D726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7264" w:rsidRPr="003D7264">
                                      <w:trPr>
                                        <w:jc w:val="center"/>
                                      </w:trPr>
                                      <w:tc>
                                        <w:tcPr>
                                          <w:tcW w:w="37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2381250" cy="1933575"/>
                                                <wp:effectExtent l="0" t="0" r="0" b="9525"/>
                                                <wp:docPr id="82" name="Grafik 82" descr="https://drive.google.com/drive/folders/1jTt8Y2O8R5vAtP9CwaHmBc5YS4HT-o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rive.google.com/drive/folders/1jTt8Y2O8R5vAtP9CwaHmBc5YS4HT-oXc"/>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b/>
                                        <w:bCs/>
                                        <w:color w:val="71BFBC"/>
                                        <w:lang w:val="fr-FR"/>
                                      </w:rPr>
                                      <w:t>Le travail, ça se fête !</w:t>
                                    </w:r>
                                  </w:p>
                                </w:tc>
                              </w:tr>
                              <w:tr w:rsidR="003D7264" w:rsidRPr="003D726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rPr>
                                    </w:pPr>
                                    <w:r w:rsidRPr="003D7264">
                                      <w:rPr>
                                        <w:rFonts w:ascii="Arial" w:hAnsi="Arial" w:cs="Arial"/>
                                        <w:color w:val="55575D"/>
                                        <w:lang w:val="fr-FR"/>
                                      </w:rPr>
                                      <w:t xml:space="preserve">Ce 1er mai, c’est la fête du travail mais c’est un jour où on ne travaille pas. </w:t>
                                    </w:r>
                                    <w:r w:rsidRPr="003D7264">
                                      <w:rPr>
                                        <w:rFonts w:ascii="Arial" w:hAnsi="Arial" w:cs="Arial"/>
                                        <w:color w:val="55575D"/>
                                      </w:rPr>
                                      <w:t xml:space="preserve">C’est une journée pendant laquelle... </w:t>
                                    </w:r>
                                  </w:p>
                                </w:tc>
                              </w:tr>
                              <w:tr w:rsidR="003D7264" w:rsidRPr="003D726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7264" w:rsidRPr="003D7264">
                                      <w:trPr>
                                        <w:jc w:val="right"/>
                                      </w:trPr>
                                      <w:tc>
                                        <w:tcPr>
                                          <w:tcW w:w="0" w:type="auto"/>
                                          <w:shd w:val="clear" w:color="auto" w:fill="B51218"/>
                                          <w:tcMar>
                                            <w:top w:w="150" w:type="dxa"/>
                                            <w:left w:w="375" w:type="dxa"/>
                                            <w:bottom w:w="150" w:type="dxa"/>
                                            <w:right w:w="375" w:type="dxa"/>
                                          </w:tcMar>
                                          <w:vAlign w:val="center"/>
                                          <w:hideMark/>
                                        </w:tcPr>
                                        <w:p w:rsidR="003D7264" w:rsidRPr="003D7264" w:rsidRDefault="000635D4" w:rsidP="003D7264">
                                          <w:pPr>
                                            <w:jc w:val="center"/>
                                            <w:rPr>
                                              <w:rFonts w:ascii="Arial" w:hAnsi="Arial" w:cs="Arial"/>
                                              <w:sz w:val="18"/>
                                              <w:szCs w:val="18"/>
                                            </w:rPr>
                                          </w:pPr>
                                          <w:hyperlink r:id="rId192" w:tgtFrame="_blank" w:history="1">
                                            <w:r w:rsidR="003D7264" w:rsidRPr="003D7264">
                                              <w:rPr>
                                                <w:rStyle w:val="Hyperlink"/>
                                                <w:rFonts w:ascii="Arial" w:hAnsi="Arial" w:cs="Arial"/>
                                                <w:b/>
                                                <w:bCs/>
                                                <w:color w:val="FFFFFF"/>
                                                <w:sz w:val="18"/>
                                                <w:szCs w:val="18"/>
                                                <w:shd w:val="clear" w:color="auto" w:fill="B51218"/>
                                              </w:rPr>
                                              <w:t>Lire la suite ►</w:t>
                                            </w:r>
                                            <w:r w:rsidR="003D7264" w:rsidRPr="003D7264">
                                              <w:rPr>
                                                <w:rStyle w:val="Hyperlink"/>
                                                <w:rFonts w:ascii="Arial" w:hAnsi="Arial" w:cs="Arial"/>
                                                <w:color w:val="FFFFFF"/>
                                                <w:sz w:val="18"/>
                                                <w:szCs w:val="18"/>
                                                <w:shd w:val="clear" w:color="auto" w:fill="B51218"/>
                                              </w:rPr>
                                              <w:t xml:space="preserve"> </w:t>
                                            </w:r>
                                          </w:hyperlink>
                                        </w:p>
                                      </w:tc>
                                    </w:tr>
                                  </w:tbl>
                                  <w:p w:rsidR="003D7264" w:rsidRPr="003D7264" w:rsidRDefault="003D7264" w:rsidP="003D7264">
                                    <w:pPr>
                                      <w:jc w:val="right"/>
                                      <w:rPr>
                                        <w:rFonts w:ascii="Arial" w:hAnsi="Arial" w:cs="Arial"/>
                                        <w:sz w:val="18"/>
                                        <w:szCs w:val="18"/>
                                      </w:rPr>
                                    </w:pPr>
                                  </w:p>
                                </w:tc>
                              </w:tr>
                            </w:tbl>
                            <w:p w:rsidR="003D7264" w:rsidRPr="003D7264" w:rsidRDefault="003D7264" w:rsidP="003D7264">
                              <w:pPr>
                                <w:textAlignment w:val="top"/>
                                <w:rPr>
                                  <w:rFonts w:ascii="Arial" w:hAnsi="Arial" w:cs="Arial"/>
                                  <w:sz w:val="18"/>
                                  <w:szCs w:val="18"/>
                                </w:rPr>
                              </w:pPr>
                            </w:p>
                          </w:tc>
                        </w:tr>
                      </w:tbl>
                      <w:p w:rsidR="003D7264" w:rsidRPr="003D7264" w:rsidRDefault="003D7264" w:rsidP="003D7264">
                        <w:pPr>
                          <w:jc w:val="cente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7264" w:rsidRPr="003D7264" w:rsidTr="003D726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7264" w:rsidRPr="003D7264" w:rsidTr="003D726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D7264" w:rsidRPr="003D726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7264" w:rsidRPr="003D726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7264" w:rsidRPr="003D7264">
                                      <w:trPr>
                                        <w:jc w:val="center"/>
                                      </w:trPr>
                                      <w:tc>
                                        <w:tcPr>
                                          <w:tcW w:w="82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5238750" cy="542925"/>
                                                <wp:effectExtent l="0" t="0" r="0" b="9525"/>
                                                <wp:docPr id="81" name="Grafik 81"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j.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3D7264">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7264" w:rsidRPr="003D7264">
                                      <w:trPr>
                                        <w:jc w:val="center"/>
                                      </w:trPr>
                                      <w:tc>
                                        <w:tcPr>
                                          <w:tcW w:w="82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5238750" cy="1447800"/>
                                                <wp:effectExtent l="0" t="0" r="0" b="0"/>
                                                <wp:docPr id="80" name="Grafik 80"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in6.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b/>
                                        <w:bCs/>
                                        <w:color w:val="6453A3"/>
                                        <w:lang w:val="fr-FR"/>
                                      </w:rPr>
                                      <w:t>Sais-tu ce que le gouvernement souhaite changer à l’école ?</w:t>
                                    </w: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color w:val="55575D"/>
                                        <w:lang w:val="fr-FR"/>
                                      </w:rPr>
                                      <w:t>Depuis plusieurs mois, le ministre de l’éducation nationale a proposé une nouvelle Loi sur l’école qu’il a appelé l’école de la confiance. Il souhaite qu’il y ait plus de justice pour tous les enfants et que les élèves français...</w:t>
                                    </w:r>
                                  </w:p>
                                </w:tc>
                              </w:tr>
                              <w:tr w:rsidR="003D7264" w:rsidRPr="003D726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7264" w:rsidRPr="003D7264">
                                      <w:trPr>
                                        <w:jc w:val="right"/>
                                      </w:trPr>
                                      <w:tc>
                                        <w:tcPr>
                                          <w:tcW w:w="0" w:type="auto"/>
                                          <w:shd w:val="clear" w:color="auto" w:fill="B51218"/>
                                          <w:tcMar>
                                            <w:top w:w="150" w:type="dxa"/>
                                            <w:left w:w="375" w:type="dxa"/>
                                            <w:bottom w:w="150" w:type="dxa"/>
                                            <w:right w:w="375" w:type="dxa"/>
                                          </w:tcMar>
                                          <w:vAlign w:val="center"/>
                                          <w:hideMark/>
                                        </w:tcPr>
                                        <w:p w:rsidR="003D7264" w:rsidRPr="003D7264" w:rsidRDefault="000635D4" w:rsidP="003D7264">
                                          <w:pPr>
                                            <w:jc w:val="center"/>
                                            <w:rPr>
                                              <w:rFonts w:ascii="Arial" w:hAnsi="Arial" w:cs="Arial"/>
                                              <w:sz w:val="18"/>
                                              <w:szCs w:val="18"/>
                                            </w:rPr>
                                          </w:pPr>
                                          <w:hyperlink r:id="rId195" w:tgtFrame="_blank" w:history="1">
                                            <w:r w:rsidR="003D7264" w:rsidRPr="003D7264">
                                              <w:rPr>
                                                <w:rStyle w:val="Hyperlink"/>
                                                <w:rFonts w:ascii="Arial" w:hAnsi="Arial" w:cs="Arial"/>
                                                <w:b/>
                                                <w:bCs/>
                                                <w:color w:val="FFFFFF"/>
                                                <w:sz w:val="18"/>
                                                <w:szCs w:val="18"/>
                                                <w:shd w:val="clear" w:color="auto" w:fill="B51218"/>
                                              </w:rPr>
                                              <w:t>Lire la suite ►</w:t>
                                            </w:r>
                                            <w:r w:rsidR="003D7264" w:rsidRPr="003D7264">
                                              <w:rPr>
                                                <w:rStyle w:val="Hyperlink"/>
                                                <w:rFonts w:ascii="Arial" w:hAnsi="Arial" w:cs="Arial"/>
                                                <w:color w:val="FFFFFF"/>
                                                <w:sz w:val="18"/>
                                                <w:szCs w:val="18"/>
                                                <w:shd w:val="clear" w:color="auto" w:fill="B51218"/>
                                              </w:rPr>
                                              <w:t xml:space="preserve"> </w:t>
                                            </w:r>
                                          </w:hyperlink>
                                        </w:p>
                                      </w:tc>
                                    </w:tr>
                                  </w:tbl>
                                  <w:p w:rsidR="003D7264" w:rsidRPr="003D7264" w:rsidRDefault="003D7264" w:rsidP="003D7264">
                                    <w:pPr>
                                      <w:jc w:val="right"/>
                                      <w:rPr>
                                        <w:rFonts w:ascii="Arial" w:hAnsi="Arial" w:cs="Arial"/>
                                        <w:sz w:val="18"/>
                                        <w:szCs w:val="18"/>
                                      </w:rPr>
                                    </w:pPr>
                                  </w:p>
                                </w:tc>
                              </w:tr>
                            </w:tbl>
                            <w:p w:rsidR="003D7264" w:rsidRPr="003D7264" w:rsidRDefault="003D7264" w:rsidP="003D7264">
                              <w:pPr>
                                <w:textAlignment w:val="top"/>
                                <w:rPr>
                                  <w:rFonts w:ascii="Arial" w:hAnsi="Arial" w:cs="Arial"/>
                                  <w:sz w:val="18"/>
                                  <w:szCs w:val="18"/>
                                </w:rPr>
                              </w:pPr>
                            </w:p>
                          </w:tc>
                        </w:tr>
                      </w:tbl>
                      <w:p w:rsidR="003D7264" w:rsidRPr="003D7264" w:rsidRDefault="003D7264" w:rsidP="003D7264">
                        <w:pPr>
                          <w:jc w:val="center"/>
                          <w:rPr>
                            <w:rFonts w:ascii="Arial" w:hAnsi="Arial" w:cs="Arial"/>
                            <w:sz w:val="18"/>
                            <w:szCs w:val="18"/>
                          </w:rPr>
                        </w:pPr>
                      </w:p>
                    </w:tc>
                  </w:tr>
                </w:tbl>
                <w:p w:rsidR="003D7264" w:rsidRPr="003D7264" w:rsidRDefault="003D7264" w:rsidP="003D7264">
                  <w:pPr>
                    <w:rPr>
                      <w:rFonts w:ascii="Arial" w:hAnsi="Arial" w:cs="Arial"/>
                      <w:sz w:val="18"/>
                      <w:szCs w:val="18"/>
                    </w:rPr>
                  </w:pPr>
                </w:p>
              </w:tc>
            </w:tr>
          </w:tbl>
          <w:p w:rsidR="003D7264" w:rsidRPr="003D7264" w:rsidRDefault="003D7264" w:rsidP="003D7264">
            <w:pPr>
              <w:rPr>
                <w:rFonts w:ascii="Arial" w:hAnsi="Arial" w:cs="Arial"/>
                <w:sz w:val="18"/>
                <w:szCs w:val="18"/>
              </w:rPr>
            </w:pPr>
          </w:p>
        </w:tc>
      </w:tr>
      <w:tr w:rsidR="003D7264" w:rsidRPr="000635D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7264" w:rsidRPr="000635D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7264" w:rsidRPr="000635D4" w:rsidTr="003D7264">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D7264" w:rsidRPr="000635D4" w:rsidTr="003D726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7264" w:rsidRPr="003D726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7264" w:rsidRPr="003D7264">
                                      <w:trPr>
                                        <w:jc w:val="center"/>
                                      </w:trPr>
                                      <w:tc>
                                        <w:tcPr>
                                          <w:tcW w:w="37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lastRenderedPageBreak/>
                                            <w:drawing>
                                              <wp:inline distT="0" distB="0" distL="0" distR="0">
                                                <wp:extent cx="2381250" cy="381000"/>
                                                <wp:effectExtent l="0" t="0" r="0" b="0"/>
                                                <wp:docPr id="79" name="Grafik 79"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q.jpe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0635D4">
                                <w:tc>
                                  <w:tcPr>
                                    <w:tcW w:w="0" w:type="auto"/>
                                    <w:tcMar>
                                      <w:top w:w="0" w:type="dxa"/>
                                      <w:left w:w="375" w:type="dxa"/>
                                      <w:bottom w:w="0" w:type="dxa"/>
                                      <w:right w:w="375" w:type="dxa"/>
                                    </w:tcMar>
                                    <w:vAlign w:val="center"/>
                                    <w:hideMark/>
                                  </w:tcPr>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b/>
                                        <w:bCs/>
                                        <w:color w:val="FDCA2F"/>
                                        <w:lang w:val="fr-FR"/>
                                      </w:rPr>
                                      <w:t xml:space="preserve">Décrochage scolaire </w:t>
                                    </w:r>
                                    <w:r w:rsidRPr="003D7264">
                                      <w:rPr>
                                        <w:rFonts w:ascii="Arial" w:hAnsi="Arial" w:cs="Arial"/>
                                        <w:color w:val="55575D"/>
                                        <w:lang w:val="fr-FR"/>
                                      </w:rPr>
                                      <w:t>:</w:t>
                                    </w:r>
                                    <w:r w:rsidRPr="003D7264">
                                      <w:rPr>
                                        <w:rFonts w:ascii="Arial" w:hAnsi="Arial" w:cs="Arial"/>
                                        <w:color w:val="1975F0"/>
                                        <w:lang w:val="fr-FR"/>
                                      </w:rPr>
                                      <w:t xml:space="preserve"> </w:t>
                                    </w:r>
                                    <w:r w:rsidRPr="003D7264">
                                      <w:rPr>
                                        <w:rFonts w:ascii="Arial" w:hAnsi="Arial" w:cs="Arial"/>
                                        <w:color w:val="55575D"/>
                                        <w:lang w:val="fr-FR"/>
                                      </w:rPr>
                                      <w:t>le décrochage scolaire c’est quand un élève ne va plus en cours et abandonne l’école alors qu’il n’a pas encore passé de diplôme. On parle souvent d’élèves « décrocheurs ».</w:t>
                                    </w:r>
                                  </w:p>
                                  <w:p w:rsidR="003D7264" w:rsidRPr="003D7264" w:rsidRDefault="003D7264" w:rsidP="003D7264">
                                    <w:pPr>
                                      <w:pStyle w:val="StandardWeb"/>
                                      <w:spacing w:before="150" w:after="150"/>
                                      <w:rPr>
                                        <w:rFonts w:ascii="Arial" w:hAnsi="Arial" w:cs="Arial"/>
                                        <w:color w:val="55575D"/>
                                        <w:lang w:val="fr-FR"/>
                                      </w:rPr>
                                    </w:pPr>
                                    <w:r w:rsidRPr="003D7264">
                                      <w:rPr>
                                        <w:rFonts w:ascii="Arial" w:hAnsi="Arial" w:cs="Arial"/>
                                        <w:color w:val="55575D"/>
                                        <w:lang w:val="fr-FR"/>
                                      </w:rPr>
                                      <w:t>En anglais, on dit : "school dropout".</w:t>
                                    </w:r>
                                  </w:p>
                                </w:tc>
                              </w:tr>
                            </w:tbl>
                            <w:p w:rsidR="003D7264" w:rsidRPr="003D7264" w:rsidRDefault="003D7264" w:rsidP="003D7264">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7264" w:rsidRPr="003D726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7264" w:rsidRPr="003D7264">
                                      <w:trPr>
                                        <w:jc w:val="center"/>
                                      </w:trPr>
                                      <w:tc>
                                        <w:tcPr>
                                          <w:tcW w:w="3750" w:type="dxa"/>
                                          <w:vAlign w:val="center"/>
                                          <w:hideMark/>
                                        </w:tcPr>
                                        <w:p w:rsidR="003D7264" w:rsidRPr="003D7264" w:rsidRDefault="003D7264" w:rsidP="003D7264">
                                          <w:pPr>
                                            <w:rPr>
                                              <w:rFonts w:ascii="Arial" w:hAnsi="Arial" w:cs="Arial"/>
                                              <w:sz w:val="18"/>
                                              <w:szCs w:val="18"/>
                                            </w:rPr>
                                          </w:pPr>
                                          <w:r w:rsidRPr="003D7264">
                                            <w:rPr>
                                              <w:rFonts w:ascii="Arial" w:hAnsi="Arial" w:cs="Arial"/>
                                              <w:noProof/>
                                              <w:sz w:val="18"/>
                                              <w:szCs w:val="18"/>
                                            </w:rPr>
                                            <w:drawing>
                                              <wp:inline distT="0" distB="0" distL="0" distR="0">
                                                <wp:extent cx="2381250" cy="381000"/>
                                                <wp:effectExtent l="0" t="0" r="0" b="0"/>
                                                <wp:docPr id="78" name="Grafik 78"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r.jpe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3D7264" w:rsidRPr="003D7264" w:rsidRDefault="003D7264" w:rsidP="003D7264">
                                    <w:pPr>
                                      <w:jc w:val="center"/>
                                      <w:rPr>
                                        <w:rFonts w:ascii="Arial" w:hAnsi="Arial" w:cs="Arial"/>
                                        <w:sz w:val="18"/>
                                        <w:szCs w:val="18"/>
                                      </w:rPr>
                                    </w:pPr>
                                  </w:p>
                                </w:tc>
                              </w:tr>
                              <w:tr w:rsidR="003D7264" w:rsidRPr="000635D4">
                                <w:tc>
                                  <w:tcPr>
                                    <w:tcW w:w="0" w:type="auto"/>
                                    <w:tcMar>
                                      <w:top w:w="225" w:type="dxa"/>
                                      <w:left w:w="375" w:type="dxa"/>
                                      <w:bottom w:w="0" w:type="dxa"/>
                                      <w:right w:w="375" w:type="dxa"/>
                                    </w:tcMar>
                                    <w:vAlign w:val="center"/>
                                    <w:hideMark/>
                                  </w:tcPr>
                                  <w:p w:rsidR="003D7264" w:rsidRPr="003D7264" w:rsidRDefault="003D7264" w:rsidP="003D7264">
                                    <w:pPr>
                                      <w:pStyle w:val="StandardWeb"/>
                                      <w:spacing w:before="150" w:after="150"/>
                                      <w:jc w:val="center"/>
                                      <w:rPr>
                                        <w:rFonts w:ascii="Arial" w:hAnsi="Arial" w:cs="Arial"/>
                                        <w:color w:val="55575D"/>
                                        <w:lang w:val="fr-FR"/>
                                      </w:rPr>
                                    </w:pPr>
                                    <w:r w:rsidRPr="003D7264">
                                      <w:rPr>
                                        <w:rFonts w:ascii="Arial" w:hAnsi="Arial" w:cs="Arial"/>
                                        <w:color w:val="FDCA2F"/>
                                        <w:lang w:val="fr-FR"/>
                                      </w:rPr>
                                      <w:t>On parle de l'école</w:t>
                                    </w:r>
                                  </w:p>
                                  <w:p w:rsidR="003D7264" w:rsidRPr="003D7264" w:rsidRDefault="003D7264" w:rsidP="003D7264">
                                    <w:pPr>
                                      <w:pStyle w:val="StandardWeb"/>
                                      <w:spacing w:before="150" w:after="150"/>
                                      <w:jc w:val="center"/>
                                      <w:rPr>
                                        <w:rFonts w:ascii="Arial" w:hAnsi="Arial" w:cs="Arial"/>
                                        <w:color w:val="55575D"/>
                                        <w:lang w:val="fr-FR"/>
                                      </w:rPr>
                                    </w:pPr>
                                    <w:r w:rsidRPr="003D7264">
                                      <w:rPr>
                                        <w:rFonts w:ascii="Arial" w:hAnsi="Arial" w:cs="Arial"/>
                                        <w:color w:val="55575D"/>
                                        <w:lang w:val="fr-FR"/>
                                      </w:rPr>
                                      <w:t>D’après toi, que devrait-on changer à l’école pour que tout le monde puisse réussir ?</w:t>
                                    </w:r>
                                  </w:p>
                                </w:tc>
                              </w:tr>
                            </w:tbl>
                            <w:p w:rsidR="003D7264" w:rsidRPr="003D7264" w:rsidRDefault="003D7264" w:rsidP="003D7264">
                              <w:pPr>
                                <w:textAlignment w:val="top"/>
                                <w:rPr>
                                  <w:rFonts w:ascii="Arial" w:hAnsi="Arial" w:cs="Arial"/>
                                  <w:sz w:val="18"/>
                                  <w:szCs w:val="18"/>
                                  <w:lang w:val="fr-FR"/>
                                </w:rPr>
                              </w:pPr>
                            </w:p>
                          </w:tc>
                        </w:tr>
                      </w:tbl>
                      <w:p w:rsidR="003D7264" w:rsidRPr="003D7264" w:rsidRDefault="003D7264" w:rsidP="003D7264">
                        <w:pPr>
                          <w:jc w:val="center"/>
                          <w:rPr>
                            <w:rFonts w:ascii="Arial" w:hAnsi="Arial" w:cs="Arial"/>
                            <w:sz w:val="18"/>
                            <w:szCs w:val="18"/>
                            <w:lang w:val="fr-FR"/>
                          </w:rPr>
                        </w:pPr>
                      </w:p>
                    </w:tc>
                  </w:tr>
                </w:tbl>
                <w:p w:rsidR="003D7264" w:rsidRPr="003D7264" w:rsidRDefault="003D7264" w:rsidP="003D7264">
                  <w:pPr>
                    <w:rPr>
                      <w:rFonts w:ascii="Arial" w:hAnsi="Arial" w:cs="Arial"/>
                      <w:sz w:val="18"/>
                      <w:szCs w:val="18"/>
                      <w:lang w:val="fr-FR"/>
                    </w:rPr>
                  </w:pPr>
                </w:p>
              </w:tc>
            </w:tr>
          </w:tbl>
          <w:p w:rsidR="003D7264" w:rsidRPr="003D7264" w:rsidRDefault="003D7264" w:rsidP="003D7264">
            <w:pPr>
              <w:rPr>
                <w:rFonts w:ascii="Arial" w:hAnsi="Arial" w:cs="Arial"/>
                <w:sz w:val="18"/>
                <w:szCs w:val="18"/>
                <w:lang w:val="fr-FR"/>
              </w:rPr>
            </w:pPr>
          </w:p>
        </w:tc>
      </w:tr>
    </w:tbl>
    <w:p w:rsidR="003D7264" w:rsidRPr="003D7264" w:rsidRDefault="003D7264" w:rsidP="00B92E7A">
      <w:pPr>
        <w:jc w:val="center"/>
        <w:rPr>
          <w:rStyle w:val="Hyperlink"/>
          <w:rFonts w:ascii="Arial" w:hAnsi="Arial" w:cs="Arial"/>
          <w:sz w:val="18"/>
          <w:szCs w:val="18"/>
          <w:lang w:val="fr-FR"/>
        </w:rPr>
      </w:pPr>
    </w:p>
    <w:p w:rsidR="00AA13EA" w:rsidRPr="003D7264" w:rsidRDefault="00AA13EA" w:rsidP="00B92E7A">
      <w:pPr>
        <w:jc w:val="center"/>
        <w:rPr>
          <w:rStyle w:val="Hyperlink"/>
          <w:rFonts w:ascii="Arial" w:hAnsi="Arial" w:cs="Arial"/>
          <w:sz w:val="18"/>
          <w:szCs w:val="18"/>
          <w:lang w:val="fr-FR"/>
        </w:rPr>
      </w:pPr>
    </w:p>
    <w:p w:rsidR="0007595B" w:rsidRPr="003D7264" w:rsidRDefault="0007595B" w:rsidP="00B92E7A">
      <w:pPr>
        <w:jc w:val="center"/>
        <w:rPr>
          <w:rStyle w:val="Hyperlink"/>
          <w:rFonts w:ascii="Arial" w:hAnsi="Arial" w:cs="Arial"/>
          <w:sz w:val="18"/>
          <w:szCs w:val="18"/>
          <w:lang w:val="fr-FR"/>
        </w:rPr>
      </w:pPr>
    </w:p>
    <w:p w:rsidR="00862F52" w:rsidRPr="003D7264" w:rsidRDefault="00862F52" w:rsidP="00B92E7A">
      <w:pPr>
        <w:jc w:val="center"/>
        <w:rPr>
          <w:rStyle w:val="Hyperlink"/>
          <w:rFonts w:ascii="Arial" w:hAnsi="Arial" w:cs="Arial"/>
          <w:sz w:val="18"/>
          <w:szCs w:val="18"/>
          <w:lang w:val="fr-FR"/>
        </w:rPr>
      </w:pPr>
    </w:p>
    <w:tbl>
      <w:tblPr>
        <w:tblW w:w="5000" w:type="pct"/>
        <w:jc w:val="center"/>
        <w:tblCellMar>
          <w:left w:w="0" w:type="dxa"/>
          <w:right w:w="0" w:type="dxa"/>
        </w:tblCellMar>
        <w:tblLook w:val="04A0" w:firstRow="1" w:lastRow="0" w:firstColumn="1" w:lastColumn="0" w:noHBand="0" w:noVBand="1"/>
      </w:tblPr>
      <w:tblGrid>
        <w:gridCol w:w="3947"/>
        <w:gridCol w:w="5125"/>
      </w:tblGrid>
      <w:tr w:rsidR="00862F52" w:rsidRPr="00862F52" w:rsidTr="00862F52">
        <w:trPr>
          <w:jc w:val="center"/>
        </w:trPr>
        <w:tc>
          <w:tcPr>
            <w:tcW w:w="0" w:type="auto"/>
            <w:tcMar>
              <w:top w:w="300" w:type="dxa"/>
              <w:left w:w="0" w:type="dxa"/>
              <w:bottom w:w="300" w:type="dxa"/>
              <w:right w:w="0" w:type="dxa"/>
            </w:tcMar>
            <w:vAlign w:val="center"/>
            <w:hideMark/>
          </w:tcPr>
          <w:tbl>
            <w:tblPr>
              <w:tblW w:w="3402" w:type="dxa"/>
              <w:tblCellMar>
                <w:left w:w="0" w:type="dxa"/>
                <w:right w:w="0" w:type="dxa"/>
              </w:tblCellMar>
              <w:tblLook w:val="04A0" w:firstRow="1" w:lastRow="0" w:firstColumn="1" w:lastColumn="0" w:noHBand="0" w:noVBand="1"/>
            </w:tblPr>
            <w:tblGrid>
              <w:gridCol w:w="3402"/>
            </w:tblGrid>
            <w:tr w:rsidR="00862F52" w:rsidRPr="00862F52" w:rsidTr="00862F52">
              <w:tc>
                <w:tcPr>
                  <w:tcW w:w="5000" w:type="pct"/>
                  <w:vAlign w:val="center"/>
                  <w:hideMark/>
                </w:tcPr>
                <w:p w:rsidR="00862F52" w:rsidRPr="00862F52" w:rsidRDefault="00862F52" w:rsidP="00862F52">
                  <w:pPr>
                    <w:pStyle w:val="berschrift3"/>
                    <w:jc w:val="right"/>
                    <w:rPr>
                      <w:rFonts w:ascii="Arial" w:hAnsi="Arial" w:cs="Arial"/>
                      <w:color w:val="000000"/>
                    </w:rPr>
                  </w:pPr>
                  <w:r w:rsidRPr="00862F52">
                    <w:rPr>
                      <w:rFonts w:ascii="Arial" w:hAnsi="Arial" w:cs="Arial"/>
                      <w:color w:val="55575D"/>
                    </w:rPr>
                    <w:t xml:space="preserve">La semaine du 22 avril 2019 </w:t>
                  </w:r>
                </w:p>
              </w:tc>
            </w:tr>
          </w:tbl>
          <w:p w:rsidR="00862F52" w:rsidRPr="00862F52" w:rsidRDefault="00862F52" w:rsidP="00862F52">
            <w:pPr>
              <w:textAlignment w:val="cente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125"/>
            </w:tblGrid>
            <w:tr w:rsidR="00862F52" w:rsidRPr="00862F5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62F52" w:rsidRPr="00862F52">
                    <w:trPr>
                      <w:jc w:val="center"/>
                    </w:trPr>
                    <w:tc>
                      <w:tcPr>
                        <w:tcW w:w="37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color w:val="0000FF"/>
                            <w:sz w:val="18"/>
                            <w:szCs w:val="18"/>
                          </w:rPr>
                          <w:drawing>
                            <wp:inline distT="0" distB="0" distL="0" distR="0">
                              <wp:extent cx="2381250" cy="590550"/>
                              <wp:effectExtent l="0" t="0" r="0" b="0"/>
                              <wp:docPr id="63" name="Grafik 63" descr="http://ir26.mjt.lu/tplimg/ir26/b/vqtj/2k4r.png">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tplimg/ir26/b/vqtj/2k4r.png">
                                        <a:hlinkClick r:id="rId198"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bl>
          <w:p w:rsidR="00862F52" w:rsidRPr="00862F52" w:rsidRDefault="00862F52" w:rsidP="00862F52">
            <w:pPr>
              <w:textAlignment w:val="center"/>
              <w:rPr>
                <w:rFonts w:ascii="Arial" w:hAnsi="Arial" w:cs="Arial"/>
                <w:sz w:val="18"/>
                <w:szCs w:val="18"/>
              </w:rPr>
            </w:pPr>
          </w:p>
        </w:tc>
      </w:tr>
      <w:tr w:rsidR="00862F52" w:rsidRPr="00862F52" w:rsidTr="00862F52">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62F52" w:rsidRPr="00862F52" w:rsidTr="00862F5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62F52" w:rsidRPr="00862F5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62F52" w:rsidRPr="00862F52">
                                      <w:trPr>
                                        <w:jc w:val="center"/>
                                      </w:trPr>
                                      <w:tc>
                                        <w:tcPr>
                                          <w:tcW w:w="82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5238750" cy="542925"/>
                                                <wp:effectExtent l="0" t="0" r="0" b="9525"/>
                                                <wp:docPr id="61" name="Grafik 61"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x234/l4j2.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862F5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62F52" w:rsidRPr="00862F52">
                                      <w:trPr>
                                        <w:jc w:val="center"/>
                                      </w:trPr>
                                      <w:tc>
                                        <w:tcPr>
                                          <w:tcW w:w="82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5238750" cy="1447800"/>
                                                <wp:effectExtent l="0" t="0" r="0" b="0"/>
                                                <wp:docPr id="60" name="Grafik 60" descr="http://ir26.mjt.lu/img/ir26/b/l97k3/zxq5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l97k3/zxq5i.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b/>
                                        <w:bCs/>
                                        <w:color w:val="3771B8"/>
                                        <w:lang w:val="fr-FR"/>
                                      </w:rPr>
                                      <w:t>Larmes sur Notre-Dame de Paris</w:t>
                                    </w: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color w:val="55575D"/>
                                        <w:lang w:val="fr-FR"/>
                                      </w:rPr>
                                      <w:t>Un terrible incendie s’est déclenché le 15 avril au soir sous le toit de la cathédrale Notre-Dame de Paris. Le feu a commencé sur un échafaudage qui avait été installé il y a quelques mois pour réaliser des travaux de réparation....</w:t>
                                    </w:r>
                                  </w:p>
                                </w:tc>
                              </w:tr>
                              <w:tr w:rsidR="00862F52" w:rsidRPr="00862F52">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62F52" w:rsidRPr="00862F52">
                                      <w:trPr>
                                        <w:jc w:val="right"/>
                                      </w:trPr>
                                      <w:tc>
                                        <w:tcPr>
                                          <w:tcW w:w="0" w:type="auto"/>
                                          <w:shd w:val="clear" w:color="auto" w:fill="B51218"/>
                                          <w:tcMar>
                                            <w:top w:w="150" w:type="dxa"/>
                                            <w:left w:w="375" w:type="dxa"/>
                                            <w:bottom w:w="150" w:type="dxa"/>
                                            <w:right w:w="375" w:type="dxa"/>
                                          </w:tcMar>
                                          <w:vAlign w:val="center"/>
                                          <w:hideMark/>
                                        </w:tcPr>
                                        <w:p w:rsidR="00862F52" w:rsidRPr="00862F52" w:rsidRDefault="000635D4" w:rsidP="00862F52">
                                          <w:pPr>
                                            <w:jc w:val="center"/>
                                            <w:rPr>
                                              <w:rFonts w:ascii="Arial" w:hAnsi="Arial" w:cs="Arial"/>
                                              <w:sz w:val="18"/>
                                              <w:szCs w:val="18"/>
                                            </w:rPr>
                                          </w:pPr>
                                          <w:hyperlink r:id="rId200" w:tgtFrame="_blank" w:history="1">
                                            <w:r w:rsidR="00862F52" w:rsidRPr="00862F52">
                                              <w:rPr>
                                                <w:rStyle w:val="Hyperlink"/>
                                                <w:rFonts w:ascii="Arial" w:hAnsi="Arial" w:cs="Arial"/>
                                                <w:b/>
                                                <w:bCs/>
                                                <w:color w:val="FFFFFF"/>
                                                <w:sz w:val="18"/>
                                                <w:szCs w:val="18"/>
                                                <w:shd w:val="clear" w:color="auto" w:fill="B51218"/>
                                              </w:rPr>
                                              <w:t>Lire la suite ►</w:t>
                                            </w:r>
                                            <w:r w:rsidR="00862F52" w:rsidRPr="00862F52">
                                              <w:rPr>
                                                <w:rStyle w:val="Hyperlink"/>
                                                <w:rFonts w:ascii="Arial" w:hAnsi="Arial" w:cs="Arial"/>
                                                <w:color w:val="FFFFFF"/>
                                                <w:sz w:val="18"/>
                                                <w:szCs w:val="18"/>
                                                <w:shd w:val="clear" w:color="auto" w:fill="B51218"/>
                                              </w:rPr>
                                              <w:t xml:space="preserve"> </w:t>
                                            </w:r>
                                          </w:hyperlink>
                                        </w:p>
                                      </w:tc>
                                    </w:tr>
                                  </w:tbl>
                                  <w:p w:rsidR="00862F52" w:rsidRPr="00862F52" w:rsidRDefault="00862F52" w:rsidP="00862F52">
                                    <w:pPr>
                                      <w:jc w:val="right"/>
                                      <w:rPr>
                                        <w:rFonts w:ascii="Arial" w:hAnsi="Arial" w:cs="Arial"/>
                                        <w:sz w:val="18"/>
                                        <w:szCs w:val="18"/>
                                      </w:rPr>
                                    </w:pPr>
                                  </w:p>
                                </w:tc>
                              </w:tr>
                            </w:tbl>
                            <w:p w:rsidR="00862F52" w:rsidRPr="00862F52" w:rsidRDefault="00862F52" w:rsidP="00862F52">
                              <w:pPr>
                                <w:textAlignment w:val="top"/>
                                <w:rPr>
                                  <w:rFonts w:ascii="Arial" w:hAnsi="Arial" w:cs="Arial"/>
                                  <w:sz w:val="18"/>
                                  <w:szCs w:val="18"/>
                                </w:rPr>
                              </w:pPr>
                            </w:p>
                          </w:tc>
                        </w:tr>
                      </w:tbl>
                      <w:p w:rsidR="00862F52" w:rsidRPr="00862F52" w:rsidRDefault="00862F52" w:rsidP="00862F52">
                        <w:pPr>
                          <w:jc w:val="cente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62F52" w:rsidRPr="00862F52" w:rsidTr="00862F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62F52" w:rsidRPr="00862F52" w:rsidTr="00862F5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62F52" w:rsidRPr="00862F5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62F52" w:rsidRPr="00862F52">
                                      <w:trPr>
                                        <w:jc w:val="center"/>
                                      </w:trPr>
                                      <w:tc>
                                        <w:tcPr>
                                          <w:tcW w:w="82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5238750" cy="552450"/>
                                                <wp:effectExtent l="0" t="0" r="0" b="0"/>
                                                <wp:docPr id="59" name="Grafik 59"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5.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862F5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62F52" w:rsidRPr="00862F52">
                                      <w:trPr>
                                        <w:jc w:val="center"/>
                                      </w:trPr>
                                      <w:tc>
                                        <w:tcPr>
                                          <w:tcW w:w="82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5238750" cy="1447800"/>
                                                <wp:effectExtent l="0" t="0" r="0" b="0"/>
                                                <wp:docPr id="58" name="Grafik 58" descr="http://ir26.mjt.lu/img/ir26/b/l97k3/zxq5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97k3/zxq5j.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b/>
                                        <w:bCs/>
                                        <w:color w:val="EF562A"/>
                                        <w:lang w:val="fr-FR"/>
                                      </w:rPr>
                                      <w:t>Bien plus que des pierres !</w:t>
                                    </w: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b/>
                                        <w:bCs/>
                                        <w:color w:val="55575D"/>
                                        <w:lang w:val="fr-FR"/>
                                      </w:rPr>
                                      <w:t xml:space="preserve">Agathe : </w:t>
                                    </w:r>
                                    <w:r w:rsidRPr="00862F52">
                                      <w:rPr>
                                        <w:rFonts w:ascii="Arial" w:hAnsi="Arial" w:cs="Arial"/>
                                        <w:color w:val="55575D"/>
                                        <w:lang w:val="fr-FR"/>
                                      </w:rPr>
                                      <w:t>Je suis tellement choquée de voir que Notre-Dame a brûlé.</w:t>
                                    </w:r>
                                    <w:r w:rsidRPr="00862F52">
                                      <w:rPr>
                                        <w:rFonts w:ascii="Arial" w:hAnsi="Arial" w:cs="Arial"/>
                                        <w:b/>
                                        <w:bCs/>
                                        <w:color w:val="55575D"/>
                                        <w:lang w:val="fr-FR"/>
                                      </w:rPr>
                                      <w:br/>
                                      <w:t xml:space="preserve">Sarah : </w:t>
                                    </w:r>
                                    <w:r w:rsidRPr="00862F52">
                                      <w:rPr>
                                        <w:rFonts w:ascii="Arial" w:hAnsi="Arial" w:cs="Arial"/>
                                        <w:color w:val="55575D"/>
                                        <w:lang w:val="fr-FR"/>
                                      </w:rPr>
                                      <w:t xml:space="preserve">Moi aussi ! Je l’avais visité avec mon grand père. Il m’avait expliqué comment elle a été construite, tout le travail des artisans, ce que racontent les vitraux ou les statues. Par exemple au-dessus </w:t>
                                    </w:r>
                                    <w:r w:rsidRPr="00862F52">
                                      <w:rPr>
                                        <w:rFonts w:ascii="Arial" w:hAnsi="Arial" w:cs="Arial"/>
                                        <w:color w:val="55575D"/>
                                        <w:lang w:val="fr-FR"/>
                                      </w:rPr>
                                      <w:lastRenderedPageBreak/>
                                      <w:t>des 3 portails de l’entrée, les  sculptures racontent les différents épisodes de la Bible pour les personnes qui ne savaient pas lire à l’époque...</w:t>
                                    </w:r>
                                  </w:p>
                                </w:tc>
                              </w:tr>
                              <w:tr w:rsidR="00862F52" w:rsidRPr="00862F52">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62F52" w:rsidRPr="00862F52">
                                      <w:trPr>
                                        <w:jc w:val="right"/>
                                      </w:trPr>
                                      <w:tc>
                                        <w:tcPr>
                                          <w:tcW w:w="0" w:type="auto"/>
                                          <w:shd w:val="clear" w:color="auto" w:fill="B51218"/>
                                          <w:tcMar>
                                            <w:top w:w="150" w:type="dxa"/>
                                            <w:left w:w="375" w:type="dxa"/>
                                            <w:bottom w:w="150" w:type="dxa"/>
                                            <w:right w:w="375" w:type="dxa"/>
                                          </w:tcMar>
                                          <w:vAlign w:val="center"/>
                                          <w:hideMark/>
                                        </w:tcPr>
                                        <w:p w:rsidR="00862F52" w:rsidRPr="00862F52" w:rsidRDefault="000635D4" w:rsidP="00862F52">
                                          <w:pPr>
                                            <w:jc w:val="center"/>
                                            <w:rPr>
                                              <w:rFonts w:ascii="Arial" w:hAnsi="Arial" w:cs="Arial"/>
                                              <w:sz w:val="18"/>
                                              <w:szCs w:val="18"/>
                                            </w:rPr>
                                          </w:pPr>
                                          <w:hyperlink r:id="rId202" w:tgtFrame="_blank" w:history="1">
                                            <w:r w:rsidR="00862F52" w:rsidRPr="00862F52">
                                              <w:rPr>
                                                <w:rStyle w:val="Hyperlink"/>
                                                <w:rFonts w:ascii="Arial" w:hAnsi="Arial" w:cs="Arial"/>
                                                <w:b/>
                                                <w:bCs/>
                                                <w:color w:val="FFFFFF"/>
                                                <w:sz w:val="18"/>
                                                <w:szCs w:val="18"/>
                                                <w:shd w:val="clear" w:color="auto" w:fill="B51218"/>
                                              </w:rPr>
                                              <w:t>Lire la suite ►</w:t>
                                            </w:r>
                                            <w:r w:rsidR="00862F52" w:rsidRPr="00862F52">
                                              <w:rPr>
                                                <w:rStyle w:val="Hyperlink"/>
                                                <w:rFonts w:ascii="Arial" w:hAnsi="Arial" w:cs="Arial"/>
                                                <w:color w:val="FFFFFF"/>
                                                <w:sz w:val="18"/>
                                                <w:szCs w:val="18"/>
                                                <w:shd w:val="clear" w:color="auto" w:fill="B51218"/>
                                              </w:rPr>
                                              <w:t xml:space="preserve"> </w:t>
                                            </w:r>
                                          </w:hyperlink>
                                        </w:p>
                                      </w:tc>
                                    </w:tr>
                                  </w:tbl>
                                  <w:p w:rsidR="00862F52" w:rsidRPr="00862F52" w:rsidRDefault="00862F52" w:rsidP="00862F52">
                                    <w:pPr>
                                      <w:jc w:val="right"/>
                                      <w:rPr>
                                        <w:rFonts w:ascii="Arial" w:hAnsi="Arial" w:cs="Arial"/>
                                        <w:sz w:val="18"/>
                                        <w:szCs w:val="18"/>
                                      </w:rPr>
                                    </w:pPr>
                                  </w:p>
                                </w:tc>
                              </w:tr>
                            </w:tbl>
                            <w:p w:rsidR="00862F52" w:rsidRPr="00862F52" w:rsidRDefault="00862F52" w:rsidP="00862F52">
                              <w:pPr>
                                <w:textAlignment w:val="top"/>
                                <w:rPr>
                                  <w:rFonts w:ascii="Arial" w:hAnsi="Arial" w:cs="Arial"/>
                                  <w:sz w:val="18"/>
                                  <w:szCs w:val="18"/>
                                </w:rPr>
                              </w:pPr>
                            </w:p>
                          </w:tc>
                        </w:tr>
                      </w:tbl>
                      <w:p w:rsidR="00862F52" w:rsidRPr="00862F52" w:rsidRDefault="00862F52" w:rsidP="00862F52">
                        <w:pPr>
                          <w:jc w:val="cente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62F52" w:rsidRPr="00862F52" w:rsidTr="00862F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62F52" w:rsidRPr="00862F52" w:rsidTr="00862F52">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62F52" w:rsidRPr="00862F5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62F52" w:rsidRPr="00862F52">
                                      <w:trPr>
                                        <w:jc w:val="center"/>
                                      </w:trPr>
                                      <w:tc>
                                        <w:tcPr>
                                          <w:tcW w:w="82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5238750" cy="542925"/>
                                                <wp:effectExtent l="0" t="0" r="0" b="9525"/>
                                                <wp:docPr id="57" name="Grafik 57"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g.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bl>
                            <w:p w:rsidR="00862F52" w:rsidRPr="00862F52" w:rsidRDefault="00862F52" w:rsidP="00862F52">
                              <w:pPr>
                                <w:textAlignment w:val="top"/>
                                <w:rPr>
                                  <w:rFonts w:ascii="Arial" w:hAnsi="Arial" w:cs="Arial"/>
                                  <w:sz w:val="18"/>
                                  <w:szCs w:val="18"/>
                                </w:rPr>
                              </w:pPr>
                            </w:p>
                          </w:tc>
                        </w:tr>
                      </w:tbl>
                      <w:p w:rsidR="00862F52" w:rsidRPr="00862F52" w:rsidRDefault="00862F52" w:rsidP="00862F52">
                        <w:pPr>
                          <w:jc w:val="cente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62F52" w:rsidRPr="00862F52" w:rsidTr="00862F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62F52" w:rsidRPr="00862F52" w:rsidTr="00862F52">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62F52" w:rsidRPr="00862F5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62F52" w:rsidRPr="00862F5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62F52" w:rsidRPr="00862F52">
                                      <w:trPr>
                                        <w:jc w:val="center"/>
                                      </w:trPr>
                                      <w:tc>
                                        <w:tcPr>
                                          <w:tcW w:w="37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2381250" cy="1933575"/>
                                                <wp:effectExtent l="0" t="0" r="0" b="9525"/>
                                                <wp:docPr id="56" name="Grafik 56" descr="http://ir26.mjt.lu/img/ir26/b/l97k3/zxq5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97k3/zxq5k.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b/>
                                        <w:bCs/>
                                        <w:color w:val="71BFBC"/>
                                        <w:lang w:val="fr-FR"/>
                                      </w:rPr>
                                      <w:t>Powehi, le 1er trou noir pris en photo !</w:t>
                                    </w: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color w:val="55575D"/>
                                        <w:lang w:val="fr-FR"/>
                                      </w:rPr>
                                      <w:t>Pour la première fois, on a pu reconstituer la photo d’un trou noir. Un trou noir c’est un endroit dans l’univers dont rien ne peut s’échapper...</w:t>
                                    </w:r>
                                  </w:p>
                                </w:tc>
                              </w:tr>
                              <w:tr w:rsidR="00862F52" w:rsidRPr="00862F52">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62F52" w:rsidRPr="00862F52">
                                      <w:trPr>
                                        <w:jc w:val="right"/>
                                      </w:trPr>
                                      <w:tc>
                                        <w:tcPr>
                                          <w:tcW w:w="0" w:type="auto"/>
                                          <w:shd w:val="clear" w:color="auto" w:fill="B51218"/>
                                          <w:tcMar>
                                            <w:top w:w="150" w:type="dxa"/>
                                            <w:left w:w="375" w:type="dxa"/>
                                            <w:bottom w:w="150" w:type="dxa"/>
                                            <w:right w:w="375" w:type="dxa"/>
                                          </w:tcMar>
                                          <w:vAlign w:val="center"/>
                                          <w:hideMark/>
                                        </w:tcPr>
                                        <w:p w:rsidR="00862F52" w:rsidRPr="00862F52" w:rsidRDefault="000635D4" w:rsidP="00862F52">
                                          <w:pPr>
                                            <w:jc w:val="center"/>
                                            <w:rPr>
                                              <w:rFonts w:ascii="Arial" w:hAnsi="Arial" w:cs="Arial"/>
                                              <w:sz w:val="18"/>
                                              <w:szCs w:val="18"/>
                                            </w:rPr>
                                          </w:pPr>
                                          <w:hyperlink r:id="rId204" w:tgtFrame="_blank" w:history="1">
                                            <w:r w:rsidR="00862F52" w:rsidRPr="00862F52">
                                              <w:rPr>
                                                <w:rStyle w:val="Hyperlink"/>
                                                <w:rFonts w:ascii="Arial" w:hAnsi="Arial" w:cs="Arial"/>
                                                <w:b/>
                                                <w:bCs/>
                                                <w:color w:val="FFFFFF"/>
                                                <w:sz w:val="18"/>
                                                <w:szCs w:val="18"/>
                                                <w:shd w:val="clear" w:color="auto" w:fill="B51218"/>
                                              </w:rPr>
                                              <w:t>Lire la suite ►</w:t>
                                            </w:r>
                                            <w:r w:rsidR="00862F52" w:rsidRPr="00862F52">
                                              <w:rPr>
                                                <w:rStyle w:val="Hyperlink"/>
                                                <w:rFonts w:ascii="Arial" w:hAnsi="Arial" w:cs="Arial"/>
                                                <w:color w:val="FFFFFF"/>
                                                <w:sz w:val="18"/>
                                                <w:szCs w:val="18"/>
                                                <w:shd w:val="clear" w:color="auto" w:fill="B51218"/>
                                              </w:rPr>
                                              <w:t xml:space="preserve"> </w:t>
                                            </w:r>
                                          </w:hyperlink>
                                        </w:p>
                                      </w:tc>
                                    </w:tr>
                                  </w:tbl>
                                  <w:p w:rsidR="00862F52" w:rsidRPr="00862F52" w:rsidRDefault="00862F52" w:rsidP="00862F52">
                                    <w:pPr>
                                      <w:jc w:val="right"/>
                                      <w:rPr>
                                        <w:rFonts w:ascii="Arial" w:hAnsi="Arial" w:cs="Arial"/>
                                        <w:sz w:val="18"/>
                                        <w:szCs w:val="18"/>
                                      </w:rPr>
                                    </w:pPr>
                                  </w:p>
                                </w:tc>
                              </w:tr>
                            </w:tbl>
                            <w:p w:rsidR="00862F52" w:rsidRPr="00862F52" w:rsidRDefault="00862F52" w:rsidP="00862F52">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62F52" w:rsidRPr="00862F5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62F52" w:rsidRPr="00862F52">
                                      <w:trPr>
                                        <w:jc w:val="center"/>
                                      </w:trPr>
                                      <w:tc>
                                        <w:tcPr>
                                          <w:tcW w:w="37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2381250" cy="1933575"/>
                                                <wp:effectExtent l="0" t="0" r="0" b="9525"/>
                                                <wp:docPr id="55" name="Grafik 55" descr="http://ir26.mjt.lu/img/ir26/b/l97k3/zxq5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l97k3/zxq5n.jpe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b/>
                                        <w:bCs/>
                                        <w:color w:val="71BFBC"/>
                                        <w:lang w:val="fr-FR"/>
                                      </w:rPr>
                                      <w:t>Et si on essayait le droit de vote dès 16 ans ?</w:t>
                                    </w: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color w:val="55575D"/>
                                        <w:lang w:val="fr-FR"/>
                                      </w:rPr>
                                      <w:t>Anne Hidalgo, la maire de Paris, a annoncé qu’elle allait tester le droit de vote dès 16 ans dans certains lycées parisiens...</w:t>
                                    </w:r>
                                  </w:p>
                                </w:tc>
                              </w:tr>
                              <w:tr w:rsidR="00862F52" w:rsidRPr="00862F52">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62F52" w:rsidRPr="00862F52">
                                      <w:trPr>
                                        <w:jc w:val="right"/>
                                      </w:trPr>
                                      <w:tc>
                                        <w:tcPr>
                                          <w:tcW w:w="0" w:type="auto"/>
                                          <w:shd w:val="clear" w:color="auto" w:fill="B51218"/>
                                          <w:tcMar>
                                            <w:top w:w="150" w:type="dxa"/>
                                            <w:left w:w="375" w:type="dxa"/>
                                            <w:bottom w:w="150" w:type="dxa"/>
                                            <w:right w:w="375" w:type="dxa"/>
                                          </w:tcMar>
                                          <w:vAlign w:val="center"/>
                                          <w:hideMark/>
                                        </w:tcPr>
                                        <w:p w:rsidR="00862F52" w:rsidRPr="00862F52" w:rsidRDefault="000635D4" w:rsidP="00862F52">
                                          <w:pPr>
                                            <w:jc w:val="center"/>
                                            <w:rPr>
                                              <w:rFonts w:ascii="Arial" w:hAnsi="Arial" w:cs="Arial"/>
                                              <w:sz w:val="18"/>
                                              <w:szCs w:val="18"/>
                                            </w:rPr>
                                          </w:pPr>
                                          <w:hyperlink r:id="rId206" w:tgtFrame="_blank" w:history="1">
                                            <w:r w:rsidR="00862F52" w:rsidRPr="00862F52">
                                              <w:rPr>
                                                <w:rStyle w:val="Hyperlink"/>
                                                <w:rFonts w:ascii="Arial" w:hAnsi="Arial" w:cs="Arial"/>
                                                <w:b/>
                                                <w:bCs/>
                                                <w:color w:val="FFFFFF"/>
                                                <w:sz w:val="18"/>
                                                <w:szCs w:val="18"/>
                                                <w:shd w:val="clear" w:color="auto" w:fill="B51218"/>
                                              </w:rPr>
                                              <w:t>Lire la suite ►</w:t>
                                            </w:r>
                                            <w:r w:rsidR="00862F52" w:rsidRPr="00862F52">
                                              <w:rPr>
                                                <w:rStyle w:val="Hyperlink"/>
                                                <w:rFonts w:ascii="Arial" w:hAnsi="Arial" w:cs="Arial"/>
                                                <w:color w:val="FFFFFF"/>
                                                <w:sz w:val="18"/>
                                                <w:szCs w:val="18"/>
                                                <w:shd w:val="clear" w:color="auto" w:fill="B51218"/>
                                              </w:rPr>
                                              <w:t xml:space="preserve"> </w:t>
                                            </w:r>
                                          </w:hyperlink>
                                        </w:p>
                                      </w:tc>
                                    </w:tr>
                                  </w:tbl>
                                  <w:p w:rsidR="00862F52" w:rsidRPr="00862F52" w:rsidRDefault="00862F52" w:rsidP="00862F52">
                                    <w:pPr>
                                      <w:jc w:val="right"/>
                                      <w:rPr>
                                        <w:rFonts w:ascii="Arial" w:hAnsi="Arial" w:cs="Arial"/>
                                        <w:sz w:val="18"/>
                                        <w:szCs w:val="18"/>
                                      </w:rPr>
                                    </w:pPr>
                                  </w:p>
                                </w:tc>
                              </w:tr>
                            </w:tbl>
                            <w:p w:rsidR="00862F52" w:rsidRPr="00862F52" w:rsidRDefault="00862F52" w:rsidP="00862F52">
                              <w:pPr>
                                <w:textAlignment w:val="top"/>
                                <w:rPr>
                                  <w:rFonts w:ascii="Arial" w:hAnsi="Arial" w:cs="Arial"/>
                                  <w:sz w:val="18"/>
                                  <w:szCs w:val="18"/>
                                </w:rPr>
                              </w:pPr>
                            </w:p>
                          </w:tc>
                        </w:tr>
                      </w:tbl>
                      <w:p w:rsidR="00862F52" w:rsidRPr="00862F52" w:rsidRDefault="00862F52" w:rsidP="00862F52">
                        <w:pPr>
                          <w:jc w:val="cente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62F52" w:rsidRPr="00862F52" w:rsidTr="00862F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62F52" w:rsidRPr="00862F52" w:rsidTr="00862F5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62F52" w:rsidRPr="00862F5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62F52" w:rsidRPr="00862F5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62F52" w:rsidRPr="00862F52">
                                      <w:trPr>
                                        <w:jc w:val="center"/>
                                      </w:trPr>
                                      <w:tc>
                                        <w:tcPr>
                                          <w:tcW w:w="82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5238750" cy="542925"/>
                                                <wp:effectExtent l="0" t="0" r="0" b="9525"/>
                                                <wp:docPr id="54" name="Grafik 54"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j.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862F52">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62F52" w:rsidRPr="00862F52">
                                      <w:trPr>
                                        <w:jc w:val="center"/>
                                      </w:trPr>
                                      <w:tc>
                                        <w:tcPr>
                                          <w:tcW w:w="82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5238750" cy="1447800"/>
                                                <wp:effectExtent l="0" t="0" r="0" b="0"/>
                                                <wp:docPr id="53" name="Grafik 53"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in6.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b/>
                                        <w:bCs/>
                                        <w:color w:val="6453A3"/>
                                        <w:lang w:val="fr-FR"/>
                                      </w:rPr>
                                      <w:t>Sais-tu quelle est l’histoire de Notre-Dame de Paris ?</w:t>
                                    </w: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color w:val="55575D"/>
                                        <w:lang w:val="fr-FR"/>
                                      </w:rPr>
                                      <w:t>La cathédrale Notre-Dame de Paris a plus de 850 ans. Sa construction a commencé au Moyen Âge en 1163 et s’est terminé en 1272. Il a fallu aussi longtemps car c’était un projet colossal demandant le travail de beaucoup d’artisans comme des sculpteurs...</w:t>
                                    </w:r>
                                  </w:p>
                                </w:tc>
                              </w:tr>
                              <w:tr w:rsidR="00862F52" w:rsidRPr="00862F52">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62F52" w:rsidRPr="00862F52">
                                      <w:trPr>
                                        <w:jc w:val="right"/>
                                      </w:trPr>
                                      <w:tc>
                                        <w:tcPr>
                                          <w:tcW w:w="0" w:type="auto"/>
                                          <w:shd w:val="clear" w:color="auto" w:fill="B51218"/>
                                          <w:tcMar>
                                            <w:top w:w="150" w:type="dxa"/>
                                            <w:left w:w="375" w:type="dxa"/>
                                            <w:bottom w:w="150" w:type="dxa"/>
                                            <w:right w:w="375" w:type="dxa"/>
                                          </w:tcMar>
                                          <w:vAlign w:val="center"/>
                                          <w:hideMark/>
                                        </w:tcPr>
                                        <w:p w:rsidR="00862F52" w:rsidRPr="00862F52" w:rsidRDefault="000635D4" w:rsidP="00862F52">
                                          <w:pPr>
                                            <w:jc w:val="center"/>
                                            <w:rPr>
                                              <w:rFonts w:ascii="Arial" w:hAnsi="Arial" w:cs="Arial"/>
                                              <w:sz w:val="18"/>
                                              <w:szCs w:val="18"/>
                                            </w:rPr>
                                          </w:pPr>
                                          <w:hyperlink r:id="rId207" w:tgtFrame="_blank" w:history="1">
                                            <w:r w:rsidR="00862F52" w:rsidRPr="00862F52">
                                              <w:rPr>
                                                <w:rStyle w:val="Hyperlink"/>
                                                <w:rFonts w:ascii="Arial" w:hAnsi="Arial" w:cs="Arial"/>
                                                <w:b/>
                                                <w:bCs/>
                                                <w:color w:val="FFFFFF"/>
                                                <w:sz w:val="18"/>
                                                <w:szCs w:val="18"/>
                                                <w:shd w:val="clear" w:color="auto" w:fill="B51218"/>
                                              </w:rPr>
                                              <w:t>Lire la suite ►</w:t>
                                            </w:r>
                                            <w:r w:rsidR="00862F52" w:rsidRPr="00862F52">
                                              <w:rPr>
                                                <w:rStyle w:val="Hyperlink"/>
                                                <w:rFonts w:ascii="Arial" w:hAnsi="Arial" w:cs="Arial"/>
                                                <w:color w:val="FFFFFF"/>
                                                <w:sz w:val="18"/>
                                                <w:szCs w:val="18"/>
                                                <w:shd w:val="clear" w:color="auto" w:fill="B51218"/>
                                              </w:rPr>
                                              <w:t xml:space="preserve"> </w:t>
                                            </w:r>
                                          </w:hyperlink>
                                        </w:p>
                                      </w:tc>
                                    </w:tr>
                                  </w:tbl>
                                  <w:p w:rsidR="00862F52" w:rsidRPr="00862F52" w:rsidRDefault="00862F52" w:rsidP="00862F52">
                                    <w:pPr>
                                      <w:jc w:val="right"/>
                                      <w:rPr>
                                        <w:rFonts w:ascii="Arial" w:hAnsi="Arial" w:cs="Arial"/>
                                        <w:sz w:val="18"/>
                                        <w:szCs w:val="18"/>
                                      </w:rPr>
                                    </w:pPr>
                                  </w:p>
                                </w:tc>
                              </w:tr>
                            </w:tbl>
                            <w:p w:rsidR="00862F52" w:rsidRPr="00862F52" w:rsidRDefault="00862F52" w:rsidP="00862F52">
                              <w:pPr>
                                <w:textAlignment w:val="top"/>
                                <w:rPr>
                                  <w:rFonts w:ascii="Arial" w:hAnsi="Arial" w:cs="Arial"/>
                                  <w:sz w:val="18"/>
                                  <w:szCs w:val="18"/>
                                </w:rPr>
                              </w:pPr>
                            </w:p>
                          </w:tc>
                        </w:tr>
                      </w:tbl>
                      <w:p w:rsidR="00862F52" w:rsidRPr="00862F52" w:rsidRDefault="00862F52" w:rsidP="00862F52">
                        <w:pPr>
                          <w:jc w:val="center"/>
                          <w:rPr>
                            <w:rFonts w:ascii="Arial" w:hAnsi="Arial" w:cs="Arial"/>
                            <w:sz w:val="18"/>
                            <w:szCs w:val="18"/>
                          </w:rPr>
                        </w:pPr>
                      </w:p>
                    </w:tc>
                  </w:tr>
                </w:tbl>
                <w:p w:rsidR="00862F52" w:rsidRPr="00862F52" w:rsidRDefault="00862F52" w:rsidP="00862F52">
                  <w:pPr>
                    <w:rPr>
                      <w:rFonts w:ascii="Arial" w:hAnsi="Arial" w:cs="Arial"/>
                      <w:sz w:val="18"/>
                      <w:szCs w:val="18"/>
                    </w:rPr>
                  </w:pPr>
                </w:p>
              </w:tc>
            </w:tr>
          </w:tbl>
          <w:p w:rsidR="00862F52" w:rsidRPr="00862F52" w:rsidRDefault="00862F52" w:rsidP="00862F52">
            <w:pPr>
              <w:rPr>
                <w:rFonts w:ascii="Arial" w:hAnsi="Arial" w:cs="Arial"/>
                <w:sz w:val="18"/>
                <w:szCs w:val="18"/>
              </w:rPr>
            </w:pPr>
          </w:p>
        </w:tc>
      </w:tr>
      <w:tr w:rsidR="00862F52" w:rsidRPr="000635D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62F52" w:rsidRPr="000635D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62F52" w:rsidRPr="000635D4" w:rsidTr="00862F52">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62F52" w:rsidRPr="000635D4" w:rsidTr="00862F5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62F52" w:rsidRPr="00862F5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62F52" w:rsidRPr="00862F52">
                                      <w:trPr>
                                        <w:jc w:val="center"/>
                                      </w:trPr>
                                      <w:tc>
                                        <w:tcPr>
                                          <w:tcW w:w="37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drawing>
                                              <wp:inline distT="0" distB="0" distL="0" distR="0">
                                                <wp:extent cx="2381250" cy="381000"/>
                                                <wp:effectExtent l="0" t="0" r="0" b="0"/>
                                                <wp:docPr id="52" name="Grafik 52"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q.jpe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0635D4">
                                <w:tc>
                                  <w:tcPr>
                                    <w:tcW w:w="0" w:type="auto"/>
                                    <w:tcMar>
                                      <w:top w:w="0" w:type="dxa"/>
                                      <w:left w:w="375" w:type="dxa"/>
                                      <w:bottom w:w="0" w:type="dxa"/>
                                      <w:right w:w="375" w:type="dxa"/>
                                    </w:tcMar>
                                    <w:vAlign w:val="center"/>
                                    <w:hideMark/>
                                  </w:tcPr>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b/>
                                        <w:bCs/>
                                        <w:color w:val="FDCA2F"/>
                                        <w:lang w:val="fr-FR"/>
                                      </w:rPr>
                                      <w:t>Charpente </w:t>
                                    </w:r>
                                    <w:r w:rsidRPr="00862F52">
                                      <w:rPr>
                                        <w:rFonts w:ascii="Arial" w:hAnsi="Arial" w:cs="Arial"/>
                                        <w:color w:val="55575D"/>
                                        <w:lang w:val="fr-FR"/>
                                      </w:rPr>
                                      <w:t>:</w:t>
                                    </w:r>
                                    <w:r w:rsidRPr="00862F52">
                                      <w:rPr>
                                        <w:rFonts w:ascii="Arial" w:hAnsi="Arial" w:cs="Arial"/>
                                        <w:color w:val="1975F0"/>
                                        <w:lang w:val="fr-FR"/>
                                      </w:rPr>
                                      <w:t xml:space="preserve"> </w:t>
                                    </w:r>
                                    <w:r w:rsidRPr="00862F52">
                                      <w:rPr>
                                        <w:rFonts w:ascii="Arial" w:hAnsi="Arial" w:cs="Arial"/>
                                        <w:color w:val="55575D"/>
                                        <w:lang w:val="fr-FR"/>
                                      </w:rPr>
                                      <w:t xml:space="preserve">la charpente d’un bâtiment est constituée de plein de pièces en bois ou en métal. Elle permet de couvrir un bâtiment et sert de support pour la toiture. À Notre-Dame, la charpente s’appelait la forêt car elle était </w:t>
                                    </w:r>
                                    <w:r w:rsidRPr="00862F52">
                                      <w:rPr>
                                        <w:rFonts w:ascii="Arial" w:hAnsi="Arial" w:cs="Arial"/>
                                        <w:color w:val="55575D"/>
                                        <w:lang w:val="fr-FR"/>
                                      </w:rPr>
                                      <w:lastRenderedPageBreak/>
                                      <w:t>constituée de plein de grandes poutres en bois qui dataient de plus de 1000 ans.</w:t>
                                    </w:r>
                                  </w:p>
                                  <w:p w:rsidR="00862F52" w:rsidRPr="00862F52" w:rsidRDefault="00862F52" w:rsidP="00862F52">
                                    <w:pPr>
                                      <w:pStyle w:val="StandardWeb"/>
                                      <w:spacing w:before="150" w:after="150"/>
                                      <w:rPr>
                                        <w:rFonts w:ascii="Arial" w:hAnsi="Arial" w:cs="Arial"/>
                                        <w:color w:val="55575D"/>
                                        <w:lang w:val="fr-FR"/>
                                      </w:rPr>
                                    </w:pPr>
                                    <w:r w:rsidRPr="00862F52">
                                      <w:rPr>
                                        <w:rFonts w:ascii="Arial" w:hAnsi="Arial" w:cs="Arial"/>
                                        <w:color w:val="55575D"/>
                                        <w:lang w:val="fr-FR"/>
                                      </w:rPr>
                                      <w:t>En anglais, on dit : "framework".</w:t>
                                    </w:r>
                                  </w:p>
                                </w:tc>
                              </w:tr>
                            </w:tbl>
                            <w:p w:rsidR="00862F52" w:rsidRPr="00862F52" w:rsidRDefault="00862F52" w:rsidP="00862F52">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62F52" w:rsidRPr="00862F5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62F52" w:rsidRPr="00862F52">
                                      <w:trPr>
                                        <w:jc w:val="center"/>
                                      </w:trPr>
                                      <w:tc>
                                        <w:tcPr>
                                          <w:tcW w:w="3750" w:type="dxa"/>
                                          <w:vAlign w:val="center"/>
                                          <w:hideMark/>
                                        </w:tcPr>
                                        <w:p w:rsidR="00862F52" w:rsidRPr="00862F52" w:rsidRDefault="00862F52" w:rsidP="00862F52">
                                          <w:pPr>
                                            <w:rPr>
                                              <w:rFonts w:ascii="Arial" w:hAnsi="Arial" w:cs="Arial"/>
                                              <w:sz w:val="18"/>
                                              <w:szCs w:val="18"/>
                                            </w:rPr>
                                          </w:pPr>
                                          <w:r w:rsidRPr="00862F52">
                                            <w:rPr>
                                              <w:rFonts w:ascii="Arial" w:hAnsi="Arial" w:cs="Arial"/>
                                              <w:noProof/>
                                              <w:sz w:val="18"/>
                                              <w:szCs w:val="18"/>
                                            </w:rPr>
                                            <w:lastRenderedPageBreak/>
                                            <w:drawing>
                                              <wp:inline distT="0" distB="0" distL="0" distR="0">
                                                <wp:extent cx="2381250" cy="381000"/>
                                                <wp:effectExtent l="0" t="0" r="0" b="0"/>
                                                <wp:docPr id="51" name="Grafik 51"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r.jpe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62F52" w:rsidRPr="00862F52" w:rsidRDefault="00862F52" w:rsidP="00862F52">
                                    <w:pPr>
                                      <w:jc w:val="center"/>
                                      <w:rPr>
                                        <w:rFonts w:ascii="Arial" w:hAnsi="Arial" w:cs="Arial"/>
                                        <w:sz w:val="18"/>
                                        <w:szCs w:val="18"/>
                                      </w:rPr>
                                    </w:pPr>
                                  </w:p>
                                </w:tc>
                              </w:tr>
                              <w:tr w:rsidR="00862F52" w:rsidRPr="000635D4">
                                <w:tc>
                                  <w:tcPr>
                                    <w:tcW w:w="0" w:type="auto"/>
                                    <w:tcMar>
                                      <w:top w:w="225" w:type="dxa"/>
                                      <w:left w:w="375" w:type="dxa"/>
                                      <w:bottom w:w="0" w:type="dxa"/>
                                      <w:right w:w="375" w:type="dxa"/>
                                    </w:tcMar>
                                    <w:vAlign w:val="center"/>
                                    <w:hideMark/>
                                  </w:tcPr>
                                  <w:p w:rsidR="00862F52" w:rsidRPr="00862F52" w:rsidRDefault="00862F52" w:rsidP="00862F52">
                                    <w:pPr>
                                      <w:pStyle w:val="StandardWeb"/>
                                      <w:spacing w:before="150" w:after="150"/>
                                      <w:jc w:val="center"/>
                                      <w:rPr>
                                        <w:rFonts w:ascii="Arial" w:hAnsi="Arial" w:cs="Arial"/>
                                        <w:color w:val="55575D"/>
                                        <w:lang w:val="fr-FR"/>
                                      </w:rPr>
                                    </w:pPr>
                                    <w:r w:rsidRPr="00862F52">
                                      <w:rPr>
                                        <w:rFonts w:ascii="Arial" w:hAnsi="Arial" w:cs="Arial"/>
                                        <w:color w:val="FDCA2F"/>
                                        <w:lang w:val="fr-FR"/>
                                      </w:rPr>
                                      <w:t>On parle des enfants soldats.</w:t>
                                    </w:r>
                                  </w:p>
                                  <w:p w:rsidR="00862F52" w:rsidRPr="00862F52" w:rsidRDefault="00862F52" w:rsidP="00862F52">
                                    <w:pPr>
                                      <w:pStyle w:val="StandardWeb"/>
                                      <w:spacing w:before="150" w:after="150"/>
                                      <w:jc w:val="center"/>
                                      <w:rPr>
                                        <w:rFonts w:ascii="Arial" w:hAnsi="Arial" w:cs="Arial"/>
                                        <w:color w:val="55575D"/>
                                        <w:lang w:val="fr-FR"/>
                                      </w:rPr>
                                    </w:pPr>
                                    <w:r w:rsidRPr="00862F52">
                                      <w:rPr>
                                        <w:rFonts w:ascii="Arial" w:hAnsi="Arial" w:cs="Arial"/>
                                        <w:color w:val="55575D"/>
                                        <w:lang w:val="fr-FR"/>
                                      </w:rPr>
                                      <w:t>D’après toi, que peut-on faire pour aider les enfants soldats ?</w:t>
                                    </w:r>
                                  </w:p>
                                </w:tc>
                              </w:tr>
                            </w:tbl>
                            <w:p w:rsidR="00862F52" w:rsidRPr="00862F52" w:rsidRDefault="00862F52" w:rsidP="00862F52">
                              <w:pPr>
                                <w:textAlignment w:val="top"/>
                                <w:rPr>
                                  <w:rFonts w:ascii="Arial" w:hAnsi="Arial" w:cs="Arial"/>
                                  <w:sz w:val="18"/>
                                  <w:szCs w:val="18"/>
                                  <w:lang w:val="fr-FR"/>
                                </w:rPr>
                              </w:pPr>
                            </w:p>
                          </w:tc>
                        </w:tr>
                      </w:tbl>
                      <w:p w:rsidR="00862F52" w:rsidRPr="00862F52" w:rsidRDefault="00862F52" w:rsidP="00862F52">
                        <w:pPr>
                          <w:jc w:val="center"/>
                          <w:rPr>
                            <w:rFonts w:ascii="Arial" w:hAnsi="Arial" w:cs="Arial"/>
                            <w:sz w:val="18"/>
                            <w:szCs w:val="18"/>
                            <w:lang w:val="fr-FR"/>
                          </w:rPr>
                        </w:pPr>
                      </w:p>
                    </w:tc>
                  </w:tr>
                </w:tbl>
                <w:p w:rsidR="00862F52" w:rsidRPr="00862F52" w:rsidRDefault="00862F52" w:rsidP="00862F52">
                  <w:pPr>
                    <w:rPr>
                      <w:rFonts w:ascii="Arial" w:hAnsi="Arial" w:cs="Arial"/>
                      <w:sz w:val="18"/>
                      <w:szCs w:val="18"/>
                      <w:lang w:val="fr-FR"/>
                    </w:rPr>
                  </w:pPr>
                </w:p>
              </w:tc>
            </w:tr>
          </w:tbl>
          <w:p w:rsidR="00862F52" w:rsidRPr="00862F52" w:rsidRDefault="00862F52" w:rsidP="00862F52">
            <w:pPr>
              <w:rPr>
                <w:rFonts w:ascii="Arial" w:hAnsi="Arial" w:cs="Arial"/>
                <w:sz w:val="18"/>
                <w:szCs w:val="18"/>
                <w:lang w:val="fr-FR"/>
              </w:rPr>
            </w:pPr>
          </w:p>
        </w:tc>
      </w:tr>
    </w:tbl>
    <w:p w:rsidR="00862F52" w:rsidRPr="00862F52" w:rsidRDefault="00862F52" w:rsidP="00B92E7A">
      <w:pPr>
        <w:jc w:val="center"/>
        <w:rPr>
          <w:rStyle w:val="Hyperlink"/>
          <w:rFonts w:ascii="Arial" w:hAnsi="Arial" w:cs="Arial"/>
          <w:sz w:val="18"/>
          <w:szCs w:val="18"/>
          <w:lang w:val="fr-FR"/>
        </w:rPr>
      </w:pPr>
    </w:p>
    <w:bookmarkEnd w:id="28"/>
    <w:p w:rsidR="00862F52" w:rsidRPr="00862F52" w:rsidRDefault="00862F52">
      <w:pPr>
        <w:rPr>
          <w:lang w:val="fr-FR"/>
        </w:rPr>
      </w:pPr>
      <w:r w:rsidRPr="00862F52">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649"/>
        <w:gridCol w:w="5423"/>
      </w:tblGrid>
      <w:tr w:rsidR="00FF4804" w:rsidRPr="00FF4804" w:rsidTr="00862F52">
        <w:trPr>
          <w:jc w:val="center"/>
        </w:trPr>
        <w:tc>
          <w:tcPr>
            <w:tcW w:w="0" w:type="auto"/>
            <w:tcMar>
              <w:top w:w="300" w:type="dxa"/>
              <w:left w:w="0" w:type="dxa"/>
              <w:bottom w:w="300" w:type="dxa"/>
              <w:right w:w="0" w:type="dxa"/>
            </w:tcMar>
            <w:vAlign w:val="center"/>
            <w:hideMark/>
          </w:tcPr>
          <w:tbl>
            <w:tblPr>
              <w:tblW w:w="3261" w:type="dxa"/>
              <w:tblCellMar>
                <w:left w:w="0" w:type="dxa"/>
                <w:right w:w="0" w:type="dxa"/>
              </w:tblCellMar>
              <w:tblLook w:val="04A0" w:firstRow="1" w:lastRow="0" w:firstColumn="1" w:lastColumn="0" w:noHBand="0" w:noVBand="1"/>
            </w:tblPr>
            <w:tblGrid>
              <w:gridCol w:w="3261"/>
            </w:tblGrid>
            <w:tr w:rsidR="00FF4804" w:rsidRPr="00FF4804" w:rsidTr="00FF4804">
              <w:tc>
                <w:tcPr>
                  <w:tcW w:w="5000" w:type="pct"/>
                  <w:vAlign w:val="center"/>
                  <w:hideMark/>
                </w:tcPr>
                <w:p w:rsidR="00FF4804" w:rsidRPr="00FF4804" w:rsidRDefault="007419D7" w:rsidP="00FF4804">
                  <w:pPr>
                    <w:pStyle w:val="berschrift3"/>
                    <w:jc w:val="right"/>
                    <w:rPr>
                      <w:rFonts w:ascii="Arial" w:hAnsi="Arial" w:cs="Arial"/>
                      <w:color w:val="000000"/>
                    </w:rPr>
                  </w:pPr>
                  <w:r>
                    <w:rPr>
                      <w:rFonts w:ascii="Helvetica" w:hAnsi="Helvetica" w:cs="Arial"/>
                      <w:color w:val="55575D"/>
                    </w:rPr>
                    <w:lastRenderedPageBreak/>
                    <w:t>L</w:t>
                  </w:r>
                  <w:r w:rsidR="00FF4804" w:rsidRPr="00FF4804">
                    <w:rPr>
                      <w:rFonts w:ascii="Helvetica" w:hAnsi="Helvetica" w:cs="Arial"/>
                      <w:color w:val="55575D"/>
                    </w:rPr>
                    <w:t xml:space="preserve">a semaine du 15 avril 2019 </w:t>
                  </w:r>
                </w:p>
              </w:tc>
            </w:tr>
          </w:tbl>
          <w:p w:rsidR="00FF4804" w:rsidRPr="00FF4804" w:rsidRDefault="00FF4804" w:rsidP="00FF4804">
            <w:pPr>
              <w:textAlignment w:val="center"/>
              <w:rPr>
                <w:sz w:val="22"/>
                <w:szCs w:val="22"/>
              </w:rPr>
            </w:pPr>
          </w:p>
        </w:tc>
        <w:tc>
          <w:tcPr>
            <w:tcW w:w="5386" w:type="dxa"/>
            <w:vAlign w:val="center"/>
            <w:hideMark/>
          </w:tcPr>
          <w:tbl>
            <w:tblPr>
              <w:tblW w:w="5000" w:type="pct"/>
              <w:tblCellMar>
                <w:left w:w="0" w:type="dxa"/>
                <w:right w:w="0" w:type="dxa"/>
              </w:tblCellMar>
              <w:tblLook w:val="04A0" w:firstRow="1" w:lastRow="0" w:firstColumn="1" w:lastColumn="0" w:noHBand="0" w:noVBand="1"/>
            </w:tblPr>
            <w:tblGrid>
              <w:gridCol w:w="5423"/>
            </w:tblGrid>
            <w:tr w:rsidR="00FF4804" w:rsidRPr="00FF480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F4804" w:rsidRPr="00FF4804">
                    <w:trPr>
                      <w:jc w:val="center"/>
                    </w:trPr>
                    <w:tc>
                      <w:tcPr>
                        <w:tcW w:w="3750" w:type="dxa"/>
                        <w:vAlign w:val="center"/>
                        <w:hideMark/>
                      </w:tcPr>
                      <w:p w:rsidR="00FF4804" w:rsidRPr="00FF4804" w:rsidRDefault="00FF4804" w:rsidP="00FF4804">
                        <w:pPr>
                          <w:rPr>
                            <w:sz w:val="22"/>
                            <w:szCs w:val="22"/>
                          </w:rPr>
                        </w:pPr>
                        <w:r w:rsidRPr="00FF4804">
                          <w:rPr>
                            <w:noProof/>
                            <w:color w:val="0000FF"/>
                            <w:sz w:val="22"/>
                            <w:szCs w:val="22"/>
                          </w:rPr>
                          <w:drawing>
                            <wp:inline distT="0" distB="0" distL="0" distR="0">
                              <wp:extent cx="2381250" cy="590550"/>
                              <wp:effectExtent l="0" t="0" r="0" b="0"/>
                              <wp:docPr id="45" name="Grafik 45" descr="http://ir26.mjt.lu/tplimg/ir26/b/vqtj/2k4r.png">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tplimg/ir26/b/vqtj/2k4r.png">
                                        <a:hlinkClick r:id="rId210"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FF4804" w:rsidRPr="00FF4804" w:rsidRDefault="00FF4804" w:rsidP="00FF4804">
                  <w:pPr>
                    <w:jc w:val="center"/>
                    <w:rPr>
                      <w:sz w:val="22"/>
                      <w:szCs w:val="22"/>
                    </w:rPr>
                  </w:pPr>
                </w:p>
              </w:tc>
            </w:tr>
          </w:tbl>
          <w:p w:rsidR="00FF4804" w:rsidRPr="00FF4804" w:rsidRDefault="00FF4804" w:rsidP="00FF4804">
            <w:pPr>
              <w:textAlignment w:val="center"/>
              <w:rPr>
                <w:sz w:val="22"/>
                <w:szCs w:val="22"/>
              </w:rPr>
            </w:pPr>
          </w:p>
        </w:tc>
      </w:tr>
      <w:tr w:rsidR="00FF4804" w:rsidRPr="007419D7" w:rsidTr="00FF4804">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F4804" w:rsidRPr="007419D7" w:rsidTr="00FF48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F4804" w:rsidRPr="007419D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F4804" w:rsidRPr="007419D7">
                                      <w:trPr>
                                        <w:jc w:val="center"/>
                                      </w:trPr>
                                      <w:tc>
                                        <w:tcPr>
                                          <w:tcW w:w="82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5238750" cy="542925"/>
                                                <wp:effectExtent l="0" t="0" r="0" b="9525"/>
                                                <wp:docPr id="44" name="Grafik 44"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x234/l4j2.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7419D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F4804" w:rsidRPr="007419D7">
                                      <w:trPr>
                                        <w:jc w:val="center"/>
                                      </w:trPr>
                                      <w:tc>
                                        <w:tcPr>
                                          <w:tcW w:w="82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5238750" cy="1447800"/>
                                                <wp:effectExtent l="0" t="0" r="0" b="0"/>
                                                <wp:docPr id="43" name="Grafik 43" descr="http://ir26.mjt.lu/img/ir26/b/l97ul/zw5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l97ul/zw5m4.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b/>
                                        <w:bCs/>
                                        <w:color w:val="3771B8"/>
                                        <w:lang w:val="fr-FR"/>
                                      </w:rPr>
                                      <w:t>Le ventre plein dès le matin pour des écoliers plus malins !</w:t>
                                    </w: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color w:val="55575D"/>
                                        <w:lang w:val="fr-FR"/>
                                      </w:rPr>
                                      <w:t>À partir du 17 avril, un petit déjeuner à l’école sera servi gratuitement aux enfants dans certains quartiers où vivent des familles qui n’ont pas beaucoup d’argent. Dans ces quartiers défavorisés, un enfant sur dix arrive à l’école...</w:t>
                                    </w:r>
                                  </w:p>
                                </w:tc>
                              </w:tr>
                              <w:tr w:rsidR="00FF4804" w:rsidRPr="007419D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F4804" w:rsidRPr="007419D7">
                                      <w:trPr>
                                        <w:jc w:val="right"/>
                                      </w:trPr>
                                      <w:tc>
                                        <w:tcPr>
                                          <w:tcW w:w="0" w:type="auto"/>
                                          <w:shd w:val="clear" w:color="auto" w:fill="B51218"/>
                                          <w:tcMar>
                                            <w:top w:w="150" w:type="dxa"/>
                                            <w:left w:w="375" w:type="dxa"/>
                                            <w:bottom w:w="150" w:type="dxa"/>
                                            <w:right w:w="375" w:type="dxa"/>
                                          </w:tcMar>
                                          <w:vAlign w:val="center"/>
                                          <w:hideMark/>
                                        </w:tcPr>
                                        <w:p w:rsidR="00FF4804" w:rsidRPr="007419D7" w:rsidRDefault="000635D4" w:rsidP="00FF4804">
                                          <w:pPr>
                                            <w:jc w:val="center"/>
                                            <w:rPr>
                                              <w:rFonts w:ascii="Arial" w:hAnsi="Arial" w:cs="Arial"/>
                                              <w:sz w:val="18"/>
                                              <w:szCs w:val="18"/>
                                            </w:rPr>
                                          </w:pPr>
                                          <w:hyperlink r:id="rId212" w:tgtFrame="_blank" w:history="1">
                                            <w:r w:rsidR="00FF4804" w:rsidRPr="007419D7">
                                              <w:rPr>
                                                <w:rStyle w:val="Hyperlink"/>
                                                <w:rFonts w:ascii="Arial" w:hAnsi="Arial" w:cs="Arial"/>
                                                <w:b/>
                                                <w:bCs/>
                                                <w:color w:val="FFFFFF"/>
                                                <w:sz w:val="18"/>
                                                <w:szCs w:val="18"/>
                                                <w:shd w:val="clear" w:color="auto" w:fill="B51218"/>
                                              </w:rPr>
                                              <w:t>Lire la suite ►</w:t>
                                            </w:r>
                                            <w:r w:rsidR="00FF4804" w:rsidRPr="007419D7">
                                              <w:rPr>
                                                <w:rStyle w:val="Hyperlink"/>
                                                <w:rFonts w:ascii="Arial" w:hAnsi="Arial" w:cs="Arial"/>
                                                <w:color w:val="FFFFFF"/>
                                                <w:sz w:val="18"/>
                                                <w:szCs w:val="18"/>
                                                <w:shd w:val="clear" w:color="auto" w:fill="B51218"/>
                                              </w:rPr>
                                              <w:t xml:space="preserve"> </w:t>
                                            </w:r>
                                          </w:hyperlink>
                                        </w:p>
                                      </w:tc>
                                    </w:tr>
                                  </w:tbl>
                                  <w:p w:rsidR="00FF4804" w:rsidRPr="007419D7" w:rsidRDefault="00FF4804" w:rsidP="00FF4804">
                                    <w:pPr>
                                      <w:jc w:val="right"/>
                                      <w:rPr>
                                        <w:rFonts w:ascii="Arial" w:hAnsi="Arial" w:cs="Arial"/>
                                        <w:sz w:val="18"/>
                                        <w:szCs w:val="18"/>
                                      </w:rPr>
                                    </w:pPr>
                                  </w:p>
                                </w:tc>
                              </w:tr>
                            </w:tbl>
                            <w:p w:rsidR="00FF4804" w:rsidRPr="007419D7" w:rsidRDefault="00FF4804" w:rsidP="00FF4804">
                              <w:pPr>
                                <w:textAlignment w:val="top"/>
                                <w:rPr>
                                  <w:rFonts w:ascii="Arial" w:hAnsi="Arial" w:cs="Arial"/>
                                  <w:sz w:val="18"/>
                                  <w:szCs w:val="18"/>
                                </w:rPr>
                              </w:pPr>
                            </w:p>
                          </w:tc>
                        </w:tr>
                      </w:tbl>
                      <w:p w:rsidR="00FF4804" w:rsidRPr="007419D7" w:rsidRDefault="00FF4804" w:rsidP="00FF4804">
                        <w:pPr>
                          <w:jc w:val="cente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F4804" w:rsidRPr="007419D7" w:rsidTr="00FF480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F4804" w:rsidRPr="007419D7" w:rsidTr="00FF48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F4804" w:rsidRPr="007419D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F4804" w:rsidRPr="007419D7">
                                      <w:trPr>
                                        <w:jc w:val="center"/>
                                      </w:trPr>
                                      <w:tc>
                                        <w:tcPr>
                                          <w:tcW w:w="82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5238750" cy="552450"/>
                                                <wp:effectExtent l="0" t="0" r="0" b="0"/>
                                                <wp:docPr id="42" name="Grafik 42"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5.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7419D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F4804" w:rsidRPr="007419D7">
                                      <w:trPr>
                                        <w:jc w:val="center"/>
                                      </w:trPr>
                                      <w:tc>
                                        <w:tcPr>
                                          <w:tcW w:w="82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5238750" cy="1447800"/>
                                                <wp:effectExtent l="0" t="0" r="0" b="0"/>
                                                <wp:docPr id="41" name="Grafik 41" descr="http://ir26.mjt.lu/img/ir26/b/l97ul/zw5m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l97ul/zw5mo.jp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b/>
                                        <w:bCs/>
                                        <w:color w:val="EF562A"/>
                                        <w:lang w:val="fr-FR"/>
                                      </w:rPr>
                                      <w:t>Bien dans mon assiette, bien dans mes baskets !</w:t>
                                    </w: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b/>
                                        <w:bCs/>
                                        <w:color w:val="55575D"/>
                                        <w:lang w:val="fr-FR"/>
                                      </w:rPr>
                                      <w:t xml:space="preserve">P’tite Marianne : </w:t>
                                    </w:r>
                                    <w:r w:rsidRPr="007419D7">
                                      <w:rPr>
                                        <w:rFonts w:ascii="Arial" w:hAnsi="Arial" w:cs="Arial"/>
                                        <w:color w:val="55575D"/>
                                        <w:lang w:val="fr-FR"/>
                                      </w:rPr>
                                      <w:t>Dans l’école de mon cousin, il y a des enfants qui ont des petits déjeuners gratuits le matin...</w:t>
                                    </w:r>
                                    <w:r w:rsidRPr="007419D7">
                                      <w:rPr>
                                        <w:rFonts w:ascii="Arial" w:hAnsi="Arial" w:cs="Arial"/>
                                        <w:b/>
                                        <w:bCs/>
                                        <w:color w:val="55575D"/>
                                        <w:lang w:val="fr-FR"/>
                                      </w:rPr>
                                      <w:br/>
                                      <w:t xml:space="preserve">Gary : </w:t>
                                    </w:r>
                                    <w:r w:rsidRPr="007419D7">
                                      <w:rPr>
                                        <w:rFonts w:ascii="Arial" w:hAnsi="Arial" w:cs="Arial"/>
                                        <w:color w:val="55575D"/>
                                        <w:lang w:val="fr-FR"/>
                                      </w:rPr>
                                      <w:t>C’est cool ! Mais pourquoi pas nous ? Ce serait sympa de prendre un petit déj’ tous ensemble...</w:t>
                                    </w:r>
                                  </w:p>
                                </w:tc>
                              </w:tr>
                              <w:tr w:rsidR="00FF4804" w:rsidRPr="007419D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F4804" w:rsidRPr="007419D7">
                                      <w:trPr>
                                        <w:jc w:val="right"/>
                                      </w:trPr>
                                      <w:tc>
                                        <w:tcPr>
                                          <w:tcW w:w="0" w:type="auto"/>
                                          <w:shd w:val="clear" w:color="auto" w:fill="B51218"/>
                                          <w:tcMar>
                                            <w:top w:w="150" w:type="dxa"/>
                                            <w:left w:w="375" w:type="dxa"/>
                                            <w:bottom w:w="150" w:type="dxa"/>
                                            <w:right w:w="375" w:type="dxa"/>
                                          </w:tcMar>
                                          <w:vAlign w:val="center"/>
                                          <w:hideMark/>
                                        </w:tcPr>
                                        <w:p w:rsidR="00FF4804" w:rsidRPr="007419D7" w:rsidRDefault="000635D4" w:rsidP="00FF4804">
                                          <w:pPr>
                                            <w:jc w:val="center"/>
                                            <w:rPr>
                                              <w:rFonts w:ascii="Arial" w:hAnsi="Arial" w:cs="Arial"/>
                                              <w:sz w:val="18"/>
                                              <w:szCs w:val="18"/>
                                            </w:rPr>
                                          </w:pPr>
                                          <w:hyperlink r:id="rId214" w:tgtFrame="_blank" w:history="1">
                                            <w:r w:rsidR="00FF4804" w:rsidRPr="007419D7">
                                              <w:rPr>
                                                <w:rStyle w:val="Hyperlink"/>
                                                <w:rFonts w:ascii="Arial" w:hAnsi="Arial" w:cs="Arial"/>
                                                <w:b/>
                                                <w:bCs/>
                                                <w:color w:val="FFFFFF"/>
                                                <w:sz w:val="18"/>
                                                <w:szCs w:val="18"/>
                                                <w:shd w:val="clear" w:color="auto" w:fill="B51218"/>
                                              </w:rPr>
                                              <w:t>Lire la suite ►</w:t>
                                            </w:r>
                                            <w:r w:rsidR="00FF4804" w:rsidRPr="007419D7">
                                              <w:rPr>
                                                <w:rStyle w:val="Hyperlink"/>
                                                <w:rFonts w:ascii="Arial" w:hAnsi="Arial" w:cs="Arial"/>
                                                <w:color w:val="FFFFFF"/>
                                                <w:sz w:val="18"/>
                                                <w:szCs w:val="18"/>
                                                <w:shd w:val="clear" w:color="auto" w:fill="B51218"/>
                                              </w:rPr>
                                              <w:t xml:space="preserve"> </w:t>
                                            </w:r>
                                          </w:hyperlink>
                                        </w:p>
                                      </w:tc>
                                    </w:tr>
                                  </w:tbl>
                                  <w:p w:rsidR="00FF4804" w:rsidRPr="007419D7" w:rsidRDefault="00FF4804" w:rsidP="00FF4804">
                                    <w:pPr>
                                      <w:jc w:val="right"/>
                                      <w:rPr>
                                        <w:rFonts w:ascii="Arial" w:hAnsi="Arial" w:cs="Arial"/>
                                        <w:sz w:val="18"/>
                                        <w:szCs w:val="18"/>
                                      </w:rPr>
                                    </w:pPr>
                                  </w:p>
                                </w:tc>
                              </w:tr>
                            </w:tbl>
                            <w:p w:rsidR="00FF4804" w:rsidRPr="007419D7" w:rsidRDefault="00FF4804" w:rsidP="00FF4804">
                              <w:pPr>
                                <w:textAlignment w:val="top"/>
                                <w:rPr>
                                  <w:rFonts w:ascii="Arial" w:hAnsi="Arial" w:cs="Arial"/>
                                  <w:sz w:val="18"/>
                                  <w:szCs w:val="18"/>
                                </w:rPr>
                              </w:pPr>
                            </w:p>
                          </w:tc>
                        </w:tr>
                      </w:tbl>
                      <w:p w:rsidR="00FF4804" w:rsidRPr="007419D7" w:rsidRDefault="00FF4804" w:rsidP="00FF4804">
                        <w:pPr>
                          <w:jc w:val="cente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F4804" w:rsidRPr="007419D7" w:rsidTr="00FF480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F4804" w:rsidRPr="007419D7" w:rsidTr="00FF4804">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F4804" w:rsidRPr="007419D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F4804" w:rsidRPr="007419D7">
                                      <w:trPr>
                                        <w:jc w:val="center"/>
                                      </w:trPr>
                                      <w:tc>
                                        <w:tcPr>
                                          <w:tcW w:w="82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5238750" cy="542925"/>
                                                <wp:effectExtent l="0" t="0" r="0" b="9525"/>
                                                <wp:docPr id="39" name="Grafik 39"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g.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bl>
                            <w:p w:rsidR="00FF4804" w:rsidRPr="007419D7" w:rsidRDefault="00FF4804" w:rsidP="00FF4804">
                              <w:pPr>
                                <w:textAlignment w:val="top"/>
                                <w:rPr>
                                  <w:rFonts w:ascii="Arial" w:hAnsi="Arial" w:cs="Arial"/>
                                  <w:sz w:val="18"/>
                                  <w:szCs w:val="18"/>
                                </w:rPr>
                              </w:pPr>
                            </w:p>
                          </w:tc>
                        </w:tr>
                      </w:tbl>
                      <w:p w:rsidR="00FF4804" w:rsidRPr="007419D7" w:rsidRDefault="00FF4804" w:rsidP="00FF4804">
                        <w:pPr>
                          <w:jc w:val="cente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F4804" w:rsidRPr="007419D7" w:rsidTr="00FF480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F4804" w:rsidRPr="007419D7" w:rsidTr="00FF4804">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F4804" w:rsidRPr="007419D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F4804" w:rsidRPr="007419D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F4804" w:rsidRPr="007419D7">
                                      <w:trPr>
                                        <w:jc w:val="center"/>
                                      </w:trPr>
                                      <w:tc>
                                        <w:tcPr>
                                          <w:tcW w:w="37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lastRenderedPageBreak/>
                                            <w:drawing>
                                              <wp:inline distT="0" distB="0" distL="0" distR="0">
                                                <wp:extent cx="2381250" cy="1933575"/>
                                                <wp:effectExtent l="0" t="0" r="0" b="9525"/>
                                                <wp:docPr id="38" name="Grafik 38" descr="http://ir26.mjt.lu/img/ir26/b/l97ul/zw5m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l97ul/zw5m5.jpe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b/>
                                        <w:bCs/>
                                        <w:color w:val="71BFBC"/>
                                        <w:lang w:val="fr-FR"/>
                                      </w:rPr>
                                      <w:t>Des cœurs contre la violence !</w:t>
                                    </w: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color w:val="55575D"/>
                                        <w:lang w:val="fr-FR"/>
                                      </w:rPr>
                                      <w:t>Un peu partout dans Paris, des dessins de cœur de toutes les couleurs apparaissent sur les sols ou sur les murs...</w:t>
                                    </w:r>
                                  </w:p>
                                </w:tc>
                              </w:tr>
                              <w:tr w:rsidR="00FF4804" w:rsidRPr="007419D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F4804" w:rsidRPr="007419D7">
                                      <w:trPr>
                                        <w:jc w:val="right"/>
                                      </w:trPr>
                                      <w:tc>
                                        <w:tcPr>
                                          <w:tcW w:w="0" w:type="auto"/>
                                          <w:shd w:val="clear" w:color="auto" w:fill="B51218"/>
                                          <w:tcMar>
                                            <w:top w:w="150" w:type="dxa"/>
                                            <w:left w:w="375" w:type="dxa"/>
                                            <w:bottom w:w="150" w:type="dxa"/>
                                            <w:right w:w="375" w:type="dxa"/>
                                          </w:tcMar>
                                          <w:vAlign w:val="center"/>
                                          <w:hideMark/>
                                        </w:tcPr>
                                        <w:p w:rsidR="00FF4804" w:rsidRPr="007419D7" w:rsidRDefault="000635D4" w:rsidP="00FF4804">
                                          <w:pPr>
                                            <w:jc w:val="center"/>
                                            <w:rPr>
                                              <w:rFonts w:ascii="Arial" w:hAnsi="Arial" w:cs="Arial"/>
                                              <w:sz w:val="18"/>
                                              <w:szCs w:val="18"/>
                                            </w:rPr>
                                          </w:pPr>
                                          <w:hyperlink r:id="rId216" w:tgtFrame="_blank" w:history="1">
                                            <w:r w:rsidR="00FF4804" w:rsidRPr="007419D7">
                                              <w:rPr>
                                                <w:rStyle w:val="Hyperlink"/>
                                                <w:rFonts w:ascii="Arial" w:hAnsi="Arial" w:cs="Arial"/>
                                                <w:b/>
                                                <w:bCs/>
                                                <w:color w:val="FFFFFF"/>
                                                <w:sz w:val="18"/>
                                                <w:szCs w:val="18"/>
                                                <w:shd w:val="clear" w:color="auto" w:fill="B51218"/>
                                              </w:rPr>
                                              <w:t>Lire la suite ►</w:t>
                                            </w:r>
                                            <w:r w:rsidR="00FF4804" w:rsidRPr="007419D7">
                                              <w:rPr>
                                                <w:rStyle w:val="Hyperlink"/>
                                                <w:rFonts w:ascii="Arial" w:hAnsi="Arial" w:cs="Arial"/>
                                                <w:color w:val="FFFFFF"/>
                                                <w:sz w:val="18"/>
                                                <w:szCs w:val="18"/>
                                                <w:shd w:val="clear" w:color="auto" w:fill="B51218"/>
                                              </w:rPr>
                                              <w:t xml:space="preserve"> </w:t>
                                            </w:r>
                                          </w:hyperlink>
                                        </w:p>
                                      </w:tc>
                                    </w:tr>
                                  </w:tbl>
                                  <w:p w:rsidR="00FF4804" w:rsidRPr="007419D7" w:rsidRDefault="00FF4804" w:rsidP="00FF4804">
                                    <w:pPr>
                                      <w:jc w:val="right"/>
                                      <w:rPr>
                                        <w:rFonts w:ascii="Arial" w:hAnsi="Arial" w:cs="Arial"/>
                                        <w:sz w:val="18"/>
                                        <w:szCs w:val="18"/>
                                      </w:rPr>
                                    </w:pPr>
                                  </w:p>
                                </w:tc>
                              </w:tr>
                            </w:tbl>
                            <w:p w:rsidR="00FF4804" w:rsidRPr="007419D7" w:rsidRDefault="00FF4804" w:rsidP="00FF4804">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F4804" w:rsidRPr="007419D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F4804" w:rsidRPr="007419D7">
                                      <w:trPr>
                                        <w:jc w:val="center"/>
                                      </w:trPr>
                                      <w:tc>
                                        <w:tcPr>
                                          <w:tcW w:w="37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2381250" cy="1933575"/>
                                                <wp:effectExtent l="0" t="0" r="0" b="9525"/>
                                                <wp:docPr id="36" name="Grafik 36" descr="http://ir26.mjt.lu/img/ir26/b/l97ul/zw5m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97ul/zw5mu.jpe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b/>
                                        <w:bCs/>
                                        <w:color w:val="71BFBC"/>
                                        <w:lang w:val="fr-FR"/>
                                      </w:rPr>
                                      <w:t>Le héros du projet Euro Zéro !</w:t>
                                    </w: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color w:val="55575D"/>
                                        <w:lang w:val="fr-FR"/>
                                      </w:rPr>
                                      <w:t>Kevin est un drôle d’aventurier. Ce jeune Nantais de 27 ans a décidé de voyager à pied à travers toute l’Europe...</w:t>
                                    </w:r>
                                  </w:p>
                                </w:tc>
                              </w:tr>
                              <w:tr w:rsidR="00FF4804" w:rsidRPr="007419D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F4804" w:rsidRPr="007419D7">
                                      <w:trPr>
                                        <w:jc w:val="right"/>
                                      </w:trPr>
                                      <w:tc>
                                        <w:tcPr>
                                          <w:tcW w:w="0" w:type="auto"/>
                                          <w:shd w:val="clear" w:color="auto" w:fill="B51218"/>
                                          <w:tcMar>
                                            <w:top w:w="150" w:type="dxa"/>
                                            <w:left w:w="375" w:type="dxa"/>
                                            <w:bottom w:w="150" w:type="dxa"/>
                                            <w:right w:w="375" w:type="dxa"/>
                                          </w:tcMar>
                                          <w:vAlign w:val="center"/>
                                          <w:hideMark/>
                                        </w:tcPr>
                                        <w:p w:rsidR="00FF4804" w:rsidRPr="007419D7" w:rsidRDefault="000635D4" w:rsidP="00FF4804">
                                          <w:pPr>
                                            <w:jc w:val="center"/>
                                            <w:rPr>
                                              <w:rFonts w:ascii="Arial" w:hAnsi="Arial" w:cs="Arial"/>
                                              <w:sz w:val="18"/>
                                              <w:szCs w:val="18"/>
                                            </w:rPr>
                                          </w:pPr>
                                          <w:hyperlink r:id="rId218" w:tgtFrame="_blank" w:history="1">
                                            <w:r w:rsidR="00FF4804" w:rsidRPr="007419D7">
                                              <w:rPr>
                                                <w:rStyle w:val="Hyperlink"/>
                                                <w:rFonts w:ascii="Arial" w:hAnsi="Arial" w:cs="Arial"/>
                                                <w:b/>
                                                <w:bCs/>
                                                <w:color w:val="FFFFFF"/>
                                                <w:sz w:val="18"/>
                                                <w:szCs w:val="18"/>
                                                <w:shd w:val="clear" w:color="auto" w:fill="B51218"/>
                                              </w:rPr>
                                              <w:t>Lire la suite ►</w:t>
                                            </w:r>
                                            <w:r w:rsidR="00FF4804" w:rsidRPr="007419D7">
                                              <w:rPr>
                                                <w:rStyle w:val="Hyperlink"/>
                                                <w:rFonts w:ascii="Arial" w:hAnsi="Arial" w:cs="Arial"/>
                                                <w:color w:val="FFFFFF"/>
                                                <w:sz w:val="18"/>
                                                <w:szCs w:val="18"/>
                                                <w:shd w:val="clear" w:color="auto" w:fill="B51218"/>
                                              </w:rPr>
                                              <w:t xml:space="preserve"> </w:t>
                                            </w:r>
                                          </w:hyperlink>
                                        </w:p>
                                      </w:tc>
                                    </w:tr>
                                  </w:tbl>
                                  <w:p w:rsidR="00FF4804" w:rsidRPr="007419D7" w:rsidRDefault="00FF4804" w:rsidP="00FF4804">
                                    <w:pPr>
                                      <w:jc w:val="right"/>
                                      <w:rPr>
                                        <w:rFonts w:ascii="Arial" w:hAnsi="Arial" w:cs="Arial"/>
                                        <w:sz w:val="18"/>
                                        <w:szCs w:val="18"/>
                                      </w:rPr>
                                    </w:pPr>
                                  </w:p>
                                </w:tc>
                              </w:tr>
                            </w:tbl>
                            <w:p w:rsidR="00FF4804" w:rsidRPr="007419D7" w:rsidRDefault="00FF4804" w:rsidP="00FF4804">
                              <w:pPr>
                                <w:textAlignment w:val="top"/>
                                <w:rPr>
                                  <w:rFonts w:ascii="Arial" w:hAnsi="Arial" w:cs="Arial"/>
                                  <w:sz w:val="18"/>
                                  <w:szCs w:val="18"/>
                                </w:rPr>
                              </w:pPr>
                            </w:p>
                          </w:tc>
                        </w:tr>
                      </w:tbl>
                      <w:p w:rsidR="00FF4804" w:rsidRPr="007419D7" w:rsidRDefault="00FF4804" w:rsidP="00FF4804">
                        <w:pPr>
                          <w:jc w:val="cente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F4804" w:rsidRPr="007419D7" w:rsidTr="00FF480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F4804" w:rsidRPr="007419D7" w:rsidTr="00FF48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F4804" w:rsidRPr="007419D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F4804" w:rsidRPr="007419D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F4804" w:rsidRPr="007419D7">
                                      <w:trPr>
                                        <w:jc w:val="center"/>
                                      </w:trPr>
                                      <w:tc>
                                        <w:tcPr>
                                          <w:tcW w:w="82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5238750" cy="542925"/>
                                                <wp:effectExtent l="0" t="0" r="0" b="9525"/>
                                                <wp:docPr id="35" name="Grafik 35"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j.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7419D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F4804" w:rsidRPr="007419D7">
                                      <w:trPr>
                                        <w:jc w:val="center"/>
                                      </w:trPr>
                                      <w:tc>
                                        <w:tcPr>
                                          <w:tcW w:w="82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5238750" cy="1447800"/>
                                                <wp:effectExtent l="0" t="0" r="0" b="0"/>
                                                <wp:docPr id="34" name="Grafik 34"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in6.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b/>
                                        <w:bCs/>
                                        <w:color w:val="6453A3"/>
                                        <w:lang w:val="fr-FR"/>
                                      </w:rPr>
                                      <w:t>Sais-tu ce qu’est l’équilibre alimentaire ?</w:t>
                                    </w:r>
                                  </w:p>
                                </w:tc>
                              </w:tr>
                              <w:tr w:rsidR="00FF4804" w:rsidRPr="007419D7">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rPr>
                                    </w:pPr>
                                    <w:r w:rsidRPr="007419D7">
                                      <w:rPr>
                                        <w:rFonts w:ascii="Arial" w:hAnsi="Arial" w:cs="Arial"/>
                                        <w:color w:val="55575D"/>
                                        <w:lang w:val="fr-FR"/>
                                      </w:rPr>
                                      <w:t>L’équilibre alimentaire c’est le fait de manger de tout dans des quantités adaptées à ses besoins. Ce qui compte c’est ce dont le corps a besoin pour bien fonctionner et être en bonne santé. </w:t>
                                    </w:r>
                                    <w:r w:rsidRPr="007419D7">
                                      <w:rPr>
                                        <w:rFonts w:ascii="Arial" w:hAnsi="Arial" w:cs="Arial"/>
                                        <w:color w:val="55575D"/>
                                      </w:rPr>
                                      <w:t>Certains aliments apportent de bonnes choses...</w:t>
                                    </w:r>
                                  </w:p>
                                </w:tc>
                              </w:tr>
                              <w:tr w:rsidR="00FF4804" w:rsidRPr="007419D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F4804" w:rsidRPr="007419D7">
                                      <w:trPr>
                                        <w:jc w:val="right"/>
                                      </w:trPr>
                                      <w:tc>
                                        <w:tcPr>
                                          <w:tcW w:w="0" w:type="auto"/>
                                          <w:shd w:val="clear" w:color="auto" w:fill="B51218"/>
                                          <w:tcMar>
                                            <w:top w:w="150" w:type="dxa"/>
                                            <w:left w:w="375" w:type="dxa"/>
                                            <w:bottom w:w="150" w:type="dxa"/>
                                            <w:right w:w="375" w:type="dxa"/>
                                          </w:tcMar>
                                          <w:vAlign w:val="center"/>
                                          <w:hideMark/>
                                        </w:tcPr>
                                        <w:p w:rsidR="00FF4804" w:rsidRPr="007419D7" w:rsidRDefault="000635D4" w:rsidP="00FF4804">
                                          <w:pPr>
                                            <w:jc w:val="center"/>
                                            <w:rPr>
                                              <w:rFonts w:ascii="Arial" w:hAnsi="Arial" w:cs="Arial"/>
                                              <w:sz w:val="18"/>
                                              <w:szCs w:val="18"/>
                                            </w:rPr>
                                          </w:pPr>
                                          <w:hyperlink r:id="rId219" w:tgtFrame="_blank" w:history="1">
                                            <w:r w:rsidR="00FF4804" w:rsidRPr="007419D7">
                                              <w:rPr>
                                                <w:rStyle w:val="Hyperlink"/>
                                                <w:rFonts w:ascii="Arial" w:hAnsi="Arial" w:cs="Arial"/>
                                                <w:b/>
                                                <w:bCs/>
                                                <w:color w:val="FFFFFF"/>
                                                <w:sz w:val="18"/>
                                                <w:szCs w:val="18"/>
                                                <w:shd w:val="clear" w:color="auto" w:fill="B51218"/>
                                              </w:rPr>
                                              <w:t>Lire la suite ►</w:t>
                                            </w:r>
                                            <w:r w:rsidR="00FF4804" w:rsidRPr="007419D7">
                                              <w:rPr>
                                                <w:rStyle w:val="Hyperlink"/>
                                                <w:rFonts w:ascii="Arial" w:hAnsi="Arial" w:cs="Arial"/>
                                                <w:color w:val="FFFFFF"/>
                                                <w:sz w:val="18"/>
                                                <w:szCs w:val="18"/>
                                                <w:shd w:val="clear" w:color="auto" w:fill="B51218"/>
                                              </w:rPr>
                                              <w:t xml:space="preserve"> </w:t>
                                            </w:r>
                                          </w:hyperlink>
                                        </w:p>
                                      </w:tc>
                                    </w:tr>
                                  </w:tbl>
                                  <w:p w:rsidR="00FF4804" w:rsidRPr="007419D7" w:rsidRDefault="00FF4804" w:rsidP="00FF4804">
                                    <w:pPr>
                                      <w:jc w:val="right"/>
                                      <w:rPr>
                                        <w:rFonts w:ascii="Arial" w:hAnsi="Arial" w:cs="Arial"/>
                                        <w:sz w:val="18"/>
                                        <w:szCs w:val="18"/>
                                      </w:rPr>
                                    </w:pPr>
                                  </w:p>
                                </w:tc>
                              </w:tr>
                            </w:tbl>
                            <w:p w:rsidR="00FF4804" w:rsidRPr="007419D7" w:rsidRDefault="00FF4804" w:rsidP="00FF4804">
                              <w:pPr>
                                <w:textAlignment w:val="top"/>
                                <w:rPr>
                                  <w:rFonts w:ascii="Arial" w:hAnsi="Arial" w:cs="Arial"/>
                                  <w:sz w:val="18"/>
                                  <w:szCs w:val="18"/>
                                </w:rPr>
                              </w:pPr>
                            </w:p>
                          </w:tc>
                        </w:tr>
                      </w:tbl>
                      <w:p w:rsidR="00FF4804" w:rsidRPr="007419D7" w:rsidRDefault="00FF4804" w:rsidP="00FF4804">
                        <w:pPr>
                          <w:jc w:val="center"/>
                          <w:rPr>
                            <w:rFonts w:ascii="Arial" w:hAnsi="Arial" w:cs="Arial"/>
                            <w:sz w:val="18"/>
                            <w:szCs w:val="18"/>
                          </w:rPr>
                        </w:pPr>
                      </w:p>
                    </w:tc>
                  </w:tr>
                </w:tbl>
                <w:p w:rsidR="00FF4804" w:rsidRPr="007419D7" w:rsidRDefault="00FF4804" w:rsidP="00FF4804">
                  <w:pPr>
                    <w:rPr>
                      <w:rFonts w:ascii="Arial" w:hAnsi="Arial" w:cs="Arial"/>
                      <w:sz w:val="18"/>
                      <w:szCs w:val="18"/>
                    </w:rPr>
                  </w:pPr>
                </w:p>
              </w:tc>
            </w:tr>
          </w:tbl>
          <w:p w:rsidR="00FF4804" w:rsidRPr="007419D7" w:rsidRDefault="00FF4804" w:rsidP="00FF4804">
            <w:pPr>
              <w:rPr>
                <w:rFonts w:ascii="Arial" w:hAnsi="Arial" w:cs="Arial"/>
                <w:sz w:val="18"/>
                <w:szCs w:val="18"/>
              </w:rPr>
            </w:pPr>
          </w:p>
        </w:tc>
      </w:tr>
      <w:tr w:rsidR="00FF4804" w:rsidRPr="000635D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F4804" w:rsidRPr="000635D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F4804" w:rsidRPr="000635D4" w:rsidTr="00FF4804">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F4804" w:rsidRPr="000635D4" w:rsidTr="00FF480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F4804" w:rsidRPr="007419D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F4804" w:rsidRPr="007419D7">
                                      <w:trPr>
                                        <w:jc w:val="center"/>
                                      </w:trPr>
                                      <w:tc>
                                        <w:tcPr>
                                          <w:tcW w:w="37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2381250" cy="381000"/>
                                                <wp:effectExtent l="0" t="0" r="0" b="0"/>
                                                <wp:docPr id="25" name="Grafik 25"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q.jpe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0635D4">
                                <w:tc>
                                  <w:tcPr>
                                    <w:tcW w:w="0" w:type="auto"/>
                                    <w:tcMar>
                                      <w:top w:w="0" w:type="dxa"/>
                                      <w:left w:w="375" w:type="dxa"/>
                                      <w:bottom w:w="0" w:type="dxa"/>
                                      <w:right w:w="375" w:type="dxa"/>
                                    </w:tcMar>
                                    <w:vAlign w:val="center"/>
                                    <w:hideMark/>
                                  </w:tcPr>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b/>
                                        <w:bCs/>
                                        <w:color w:val="FDCA2F"/>
                                        <w:lang w:val="fr-FR"/>
                                      </w:rPr>
                                      <w:t>Défavorisé  </w:t>
                                    </w:r>
                                    <w:r w:rsidRPr="007419D7">
                                      <w:rPr>
                                        <w:rFonts w:ascii="Arial" w:hAnsi="Arial" w:cs="Arial"/>
                                        <w:color w:val="55575D"/>
                                        <w:lang w:val="fr-FR"/>
                                      </w:rPr>
                                      <w:t>:</w:t>
                                    </w:r>
                                    <w:r w:rsidRPr="007419D7">
                                      <w:rPr>
                                        <w:rFonts w:ascii="Arial" w:hAnsi="Arial" w:cs="Arial"/>
                                        <w:color w:val="1975F0"/>
                                        <w:lang w:val="fr-FR"/>
                                      </w:rPr>
                                      <w:t xml:space="preserve"> </w:t>
                                    </w:r>
                                    <w:r w:rsidRPr="007419D7">
                                      <w:rPr>
                                        <w:rFonts w:ascii="Arial" w:hAnsi="Arial" w:cs="Arial"/>
                                        <w:color w:val="55575D"/>
                                        <w:lang w:val="fr-FR"/>
                                      </w:rPr>
                                      <w:t>une personne est défavorisée quand elle dispose de moins de moyens que les autres pour vivre.</w:t>
                                    </w:r>
                                  </w:p>
                                  <w:p w:rsidR="00FF4804" w:rsidRPr="007419D7" w:rsidRDefault="00FF4804" w:rsidP="00FF4804">
                                    <w:pPr>
                                      <w:pStyle w:val="StandardWeb"/>
                                      <w:spacing w:before="150" w:after="150"/>
                                      <w:rPr>
                                        <w:rFonts w:ascii="Arial" w:hAnsi="Arial" w:cs="Arial"/>
                                        <w:color w:val="55575D"/>
                                        <w:lang w:val="fr-FR"/>
                                      </w:rPr>
                                    </w:pPr>
                                    <w:r w:rsidRPr="007419D7">
                                      <w:rPr>
                                        <w:rFonts w:ascii="Arial" w:hAnsi="Arial" w:cs="Arial"/>
                                        <w:color w:val="55575D"/>
                                        <w:lang w:val="fr-FR"/>
                                      </w:rPr>
                                      <w:t>En anglais, on dit : "disadvantaged".</w:t>
                                    </w:r>
                                  </w:p>
                                </w:tc>
                              </w:tr>
                            </w:tbl>
                            <w:p w:rsidR="00FF4804" w:rsidRPr="007419D7" w:rsidRDefault="00FF4804" w:rsidP="00FF4804">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F4804" w:rsidRPr="007419D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F4804" w:rsidRPr="007419D7">
                                      <w:trPr>
                                        <w:jc w:val="center"/>
                                      </w:trPr>
                                      <w:tc>
                                        <w:tcPr>
                                          <w:tcW w:w="3750" w:type="dxa"/>
                                          <w:vAlign w:val="center"/>
                                          <w:hideMark/>
                                        </w:tcPr>
                                        <w:p w:rsidR="00FF4804" w:rsidRPr="007419D7" w:rsidRDefault="00FF4804" w:rsidP="00FF4804">
                                          <w:pPr>
                                            <w:rPr>
                                              <w:rFonts w:ascii="Arial" w:hAnsi="Arial" w:cs="Arial"/>
                                              <w:sz w:val="18"/>
                                              <w:szCs w:val="18"/>
                                            </w:rPr>
                                          </w:pPr>
                                          <w:r w:rsidRPr="007419D7">
                                            <w:rPr>
                                              <w:rFonts w:ascii="Arial" w:hAnsi="Arial" w:cs="Arial"/>
                                              <w:noProof/>
                                              <w:sz w:val="18"/>
                                              <w:szCs w:val="18"/>
                                            </w:rPr>
                                            <w:drawing>
                                              <wp:inline distT="0" distB="0" distL="0" distR="0">
                                                <wp:extent cx="2381250" cy="381000"/>
                                                <wp:effectExtent l="0" t="0" r="0" b="0"/>
                                                <wp:docPr id="24" name="Grafik 24"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r.jpe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F4804" w:rsidRPr="007419D7" w:rsidRDefault="00FF4804" w:rsidP="00FF4804">
                                    <w:pPr>
                                      <w:jc w:val="center"/>
                                      <w:rPr>
                                        <w:rFonts w:ascii="Arial" w:hAnsi="Arial" w:cs="Arial"/>
                                        <w:sz w:val="18"/>
                                        <w:szCs w:val="18"/>
                                      </w:rPr>
                                    </w:pPr>
                                  </w:p>
                                </w:tc>
                              </w:tr>
                              <w:tr w:rsidR="00FF4804" w:rsidRPr="000635D4" w:rsidTr="00FF4804">
                                <w:trPr>
                                  <w:trHeight w:val="20"/>
                                </w:trPr>
                                <w:tc>
                                  <w:tcPr>
                                    <w:tcW w:w="0" w:type="auto"/>
                                    <w:tcMar>
                                      <w:top w:w="225" w:type="dxa"/>
                                      <w:left w:w="375" w:type="dxa"/>
                                      <w:bottom w:w="0" w:type="dxa"/>
                                      <w:right w:w="375" w:type="dxa"/>
                                    </w:tcMar>
                                    <w:vAlign w:val="center"/>
                                    <w:hideMark/>
                                  </w:tcPr>
                                  <w:p w:rsidR="00FF4804" w:rsidRPr="007419D7" w:rsidRDefault="00FF4804" w:rsidP="00FF4804">
                                    <w:pPr>
                                      <w:pStyle w:val="StandardWeb"/>
                                      <w:spacing w:before="150" w:after="150"/>
                                      <w:jc w:val="center"/>
                                      <w:rPr>
                                        <w:rFonts w:ascii="Arial" w:hAnsi="Arial" w:cs="Arial"/>
                                        <w:color w:val="55575D"/>
                                        <w:lang w:val="fr-FR"/>
                                      </w:rPr>
                                    </w:pPr>
                                    <w:r w:rsidRPr="007419D7">
                                      <w:rPr>
                                        <w:rFonts w:ascii="Arial" w:hAnsi="Arial" w:cs="Arial"/>
                                        <w:color w:val="FDCA2F"/>
                                        <w:lang w:val="fr-FR"/>
                                      </w:rPr>
                                      <w:t>On parle des petits déjeuners gratuits.</w:t>
                                    </w:r>
                                  </w:p>
                                  <w:p w:rsidR="00FF4804" w:rsidRPr="007419D7" w:rsidRDefault="00FF4804" w:rsidP="00FF4804">
                                    <w:pPr>
                                      <w:pStyle w:val="StandardWeb"/>
                                      <w:spacing w:before="150" w:after="150"/>
                                      <w:jc w:val="center"/>
                                      <w:rPr>
                                        <w:rFonts w:ascii="Arial" w:hAnsi="Arial" w:cs="Arial"/>
                                        <w:color w:val="55575D"/>
                                        <w:lang w:val="fr-FR"/>
                                      </w:rPr>
                                    </w:pPr>
                                    <w:r w:rsidRPr="007419D7">
                                      <w:rPr>
                                        <w:rFonts w:ascii="Arial" w:hAnsi="Arial" w:cs="Arial"/>
                                        <w:color w:val="55575D"/>
                                        <w:lang w:val="fr-FR"/>
                                      </w:rPr>
                                      <w:t>D’après toi, comment peut-on aider les personnes qui n’ont pas toujours assez d’argent pour bien manger ?</w:t>
                                    </w:r>
                                  </w:p>
                                </w:tc>
                              </w:tr>
                            </w:tbl>
                            <w:p w:rsidR="00FF4804" w:rsidRPr="007419D7" w:rsidRDefault="00FF4804" w:rsidP="00FF4804">
                              <w:pPr>
                                <w:textAlignment w:val="top"/>
                                <w:rPr>
                                  <w:rFonts w:ascii="Arial" w:hAnsi="Arial" w:cs="Arial"/>
                                  <w:sz w:val="18"/>
                                  <w:szCs w:val="18"/>
                                  <w:lang w:val="fr-FR"/>
                                </w:rPr>
                              </w:pPr>
                            </w:p>
                          </w:tc>
                        </w:tr>
                      </w:tbl>
                      <w:p w:rsidR="00FF4804" w:rsidRPr="007419D7" w:rsidRDefault="00FF4804" w:rsidP="00FF4804">
                        <w:pPr>
                          <w:jc w:val="center"/>
                          <w:rPr>
                            <w:rFonts w:ascii="Arial" w:hAnsi="Arial" w:cs="Arial"/>
                            <w:sz w:val="18"/>
                            <w:szCs w:val="18"/>
                            <w:lang w:val="fr-FR"/>
                          </w:rPr>
                        </w:pPr>
                      </w:p>
                    </w:tc>
                  </w:tr>
                </w:tbl>
                <w:p w:rsidR="00FF4804" w:rsidRPr="007419D7" w:rsidRDefault="00FF4804" w:rsidP="00FF4804">
                  <w:pPr>
                    <w:rPr>
                      <w:rFonts w:ascii="Arial" w:hAnsi="Arial" w:cs="Arial"/>
                      <w:sz w:val="18"/>
                      <w:szCs w:val="18"/>
                      <w:lang w:val="fr-FR"/>
                    </w:rPr>
                  </w:pPr>
                </w:p>
              </w:tc>
            </w:tr>
          </w:tbl>
          <w:p w:rsidR="00FF4804" w:rsidRPr="007419D7" w:rsidRDefault="00FF4804" w:rsidP="00FF4804">
            <w:pPr>
              <w:rPr>
                <w:rFonts w:ascii="Arial" w:hAnsi="Arial" w:cs="Arial"/>
                <w:sz w:val="18"/>
                <w:szCs w:val="18"/>
                <w:lang w:val="fr-FR"/>
              </w:rPr>
            </w:pPr>
          </w:p>
        </w:tc>
      </w:tr>
    </w:tbl>
    <w:p w:rsidR="00FF4804" w:rsidRPr="00FC2FED" w:rsidRDefault="00FF4804">
      <w:pPr>
        <w:rPr>
          <w:lang w:val="fr-FR"/>
        </w:rPr>
      </w:pPr>
    </w:p>
    <w:p w:rsidR="007419D7" w:rsidRPr="00AE4197" w:rsidRDefault="007419D7">
      <w:pPr>
        <w:rPr>
          <w:lang w:val="fr-FR"/>
        </w:rPr>
      </w:pPr>
      <w:r w:rsidRPr="00AE4197">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569"/>
        <w:gridCol w:w="5503"/>
      </w:tblGrid>
      <w:tr w:rsidR="00B8722C" w:rsidRPr="00B8722C" w:rsidTr="007419D7">
        <w:trPr>
          <w:jc w:val="center"/>
        </w:trPr>
        <w:tc>
          <w:tcPr>
            <w:tcW w:w="0" w:type="auto"/>
            <w:tcMar>
              <w:top w:w="300" w:type="dxa"/>
              <w:left w:w="0" w:type="dxa"/>
              <w:bottom w:w="300" w:type="dxa"/>
              <w:right w:w="0" w:type="dxa"/>
            </w:tcMar>
            <w:vAlign w:val="center"/>
            <w:hideMark/>
          </w:tcPr>
          <w:tbl>
            <w:tblPr>
              <w:tblW w:w="3119" w:type="dxa"/>
              <w:tblCellMar>
                <w:left w:w="0" w:type="dxa"/>
                <w:right w:w="0" w:type="dxa"/>
              </w:tblCellMar>
              <w:tblLook w:val="04A0" w:firstRow="1" w:lastRow="0" w:firstColumn="1" w:lastColumn="0" w:noHBand="0" w:noVBand="1"/>
            </w:tblPr>
            <w:tblGrid>
              <w:gridCol w:w="3119"/>
            </w:tblGrid>
            <w:tr w:rsidR="00B8722C" w:rsidRPr="00B8722C" w:rsidTr="00B8722C">
              <w:tc>
                <w:tcPr>
                  <w:tcW w:w="5000" w:type="pct"/>
                  <w:vAlign w:val="center"/>
                  <w:hideMark/>
                </w:tcPr>
                <w:p w:rsidR="00B8722C" w:rsidRPr="00B8722C" w:rsidRDefault="00B8722C" w:rsidP="00B8722C">
                  <w:pPr>
                    <w:pStyle w:val="berschrift3"/>
                    <w:jc w:val="right"/>
                    <w:rPr>
                      <w:rFonts w:ascii="Arial" w:hAnsi="Arial" w:cs="Arial"/>
                      <w:color w:val="000000"/>
                    </w:rPr>
                  </w:pPr>
                  <w:r w:rsidRPr="00B8722C">
                    <w:rPr>
                      <w:rFonts w:ascii="Arial" w:hAnsi="Arial" w:cs="Arial"/>
                      <w:color w:val="55575D"/>
                    </w:rPr>
                    <w:lastRenderedPageBreak/>
                    <w:t xml:space="preserve">La semaine du 8 avril 2019 </w:t>
                  </w:r>
                </w:p>
              </w:tc>
            </w:tr>
          </w:tbl>
          <w:p w:rsidR="00B8722C" w:rsidRPr="00B8722C" w:rsidRDefault="00B8722C" w:rsidP="00B8722C">
            <w:pPr>
              <w:textAlignment w:val="center"/>
              <w:rPr>
                <w:rFonts w:ascii="Arial" w:hAnsi="Arial" w:cs="Arial"/>
                <w:sz w:val="18"/>
                <w:szCs w:val="18"/>
              </w:rPr>
            </w:pPr>
          </w:p>
        </w:tc>
        <w:tc>
          <w:tcPr>
            <w:tcW w:w="5316" w:type="dxa"/>
            <w:vAlign w:val="center"/>
            <w:hideMark/>
          </w:tcPr>
          <w:tbl>
            <w:tblPr>
              <w:tblW w:w="5000" w:type="pct"/>
              <w:tblCellMar>
                <w:left w:w="0" w:type="dxa"/>
                <w:right w:w="0" w:type="dxa"/>
              </w:tblCellMar>
              <w:tblLook w:val="04A0" w:firstRow="1" w:lastRow="0" w:firstColumn="1" w:lastColumn="0" w:noHBand="0" w:noVBand="1"/>
            </w:tblPr>
            <w:tblGrid>
              <w:gridCol w:w="5503"/>
            </w:tblGrid>
            <w:tr w:rsidR="00B8722C" w:rsidRPr="00B8722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8722C" w:rsidRPr="00B8722C">
                    <w:trPr>
                      <w:jc w:val="center"/>
                    </w:trPr>
                    <w:tc>
                      <w:tcPr>
                        <w:tcW w:w="37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color w:val="0000FF"/>
                            <w:sz w:val="18"/>
                            <w:szCs w:val="18"/>
                          </w:rPr>
                          <w:drawing>
                            <wp:inline distT="0" distB="0" distL="0" distR="0">
                              <wp:extent cx="2381250" cy="590550"/>
                              <wp:effectExtent l="0" t="0" r="0" b="0"/>
                              <wp:docPr id="18" name="Grafik 18" descr="http://ir26.mjt.lu/tplimg/ir26/b/vqtj/2k4r.pn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tplimg/ir26/b/vqtj/2k4r.png">
                                        <a:hlinkClick r:id="rId222"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bl>
          <w:p w:rsidR="00B8722C" w:rsidRPr="00B8722C" w:rsidRDefault="00B8722C" w:rsidP="00B8722C">
            <w:pPr>
              <w:textAlignment w:val="center"/>
              <w:rPr>
                <w:rFonts w:ascii="Arial" w:hAnsi="Arial" w:cs="Arial"/>
                <w:sz w:val="18"/>
                <w:szCs w:val="18"/>
              </w:rPr>
            </w:pPr>
          </w:p>
        </w:tc>
      </w:tr>
      <w:tr w:rsidR="00B8722C" w:rsidRPr="00B8722C" w:rsidTr="00B8722C">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722C" w:rsidRPr="00B8722C" w:rsidTr="00B8722C">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8722C" w:rsidRPr="00B8722C">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8722C" w:rsidRPr="00B8722C">
                                      <w:trPr>
                                        <w:jc w:val="center"/>
                                      </w:trPr>
                                      <w:tc>
                                        <w:tcPr>
                                          <w:tcW w:w="82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5238750" cy="542925"/>
                                                <wp:effectExtent l="0" t="0" r="0" b="9525"/>
                                                <wp:docPr id="17" name="Grafik 17"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x234/l4j2.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B8722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8722C" w:rsidRPr="00B8722C">
                                      <w:trPr>
                                        <w:jc w:val="center"/>
                                      </w:trPr>
                                      <w:tc>
                                        <w:tcPr>
                                          <w:tcW w:w="82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5238750" cy="1447800"/>
                                                <wp:effectExtent l="0" t="0" r="0" b="0"/>
                                                <wp:docPr id="16" name="Grafik 16" descr="http://ir26.mjt.lu/img/ir26/b/ln5ww/lxzy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ln5ww/lxzyv.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0635D4">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lang w:val="fr-FR"/>
                                      </w:rPr>
                                    </w:pPr>
                                    <w:r w:rsidRPr="00B8722C">
                                      <w:rPr>
                                        <w:rFonts w:ascii="Arial" w:hAnsi="Arial" w:cs="Arial"/>
                                        <w:b/>
                                        <w:bCs/>
                                        <w:color w:val="3771B8"/>
                                        <w:lang w:val="fr-FR"/>
                                      </w:rPr>
                                      <w:t>Compte-à-rebours pour les élections européennes !</w:t>
                                    </w:r>
                                  </w:p>
                                </w:tc>
                              </w:tr>
                              <w:tr w:rsidR="00B8722C" w:rsidRPr="00B8722C">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rPr>
                                    </w:pPr>
                                    <w:r w:rsidRPr="00B8722C">
                                      <w:rPr>
                                        <w:rFonts w:ascii="Arial" w:hAnsi="Arial" w:cs="Arial"/>
                                        <w:color w:val="55575D"/>
                                        <w:lang w:val="fr-FR"/>
                                      </w:rPr>
                                      <w:t xml:space="preserve">Le 26 mai prochain, les élections européennes auront lieu en France ainsi que dans les 26 autres pays de l’Union européenne afin d’élire les prochains députés européens. </w:t>
                                    </w:r>
                                    <w:r w:rsidRPr="00B8722C">
                                      <w:rPr>
                                        <w:rFonts w:ascii="Arial" w:hAnsi="Arial" w:cs="Arial"/>
                                        <w:color w:val="55575D"/>
                                      </w:rPr>
                                      <w:t>Tous les habitants majeurs pourront ainsi voter...</w:t>
                                    </w:r>
                                  </w:p>
                                </w:tc>
                              </w:tr>
                              <w:tr w:rsidR="00B8722C" w:rsidRPr="00B8722C">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8722C" w:rsidRPr="00B8722C">
                                      <w:trPr>
                                        <w:jc w:val="right"/>
                                      </w:trPr>
                                      <w:tc>
                                        <w:tcPr>
                                          <w:tcW w:w="0" w:type="auto"/>
                                          <w:shd w:val="clear" w:color="auto" w:fill="B51218"/>
                                          <w:tcMar>
                                            <w:top w:w="150" w:type="dxa"/>
                                            <w:left w:w="375" w:type="dxa"/>
                                            <w:bottom w:w="150" w:type="dxa"/>
                                            <w:right w:w="375" w:type="dxa"/>
                                          </w:tcMar>
                                          <w:vAlign w:val="center"/>
                                          <w:hideMark/>
                                        </w:tcPr>
                                        <w:p w:rsidR="00B8722C" w:rsidRPr="00B8722C" w:rsidRDefault="000635D4" w:rsidP="00B8722C">
                                          <w:pPr>
                                            <w:jc w:val="center"/>
                                            <w:rPr>
                                              <w:rFonts w:ascii="Arial" w:hAnsi="Arial" w:cs="Arial"/>
                                              <w:sz w:val="18"/>
                                              <w:szCs w:val="18"/>
                                            </w:rPr>
                                          </w:pPr>
                                          <w:hyperlink r:id="rId224" w:tgtFrame="_blank" w:history="1">
                                            <w:r w:rsidR="00B8722C" w:rsidRPr="00B8722C">
                                              <w:rPr>
                                                <w:rStyle w:val="Hyperlink"/>
                                                <w:rFonts w:ascii="Arial" w:hAnsi="Arial" w:cs="Arial"/>
                                                <w:b/>
                                                <w:bCs/>
                                                <w:color w:val="FFFFFF"/>
                                                <w:sz w:val="18"/>
                                                <w:szCs w:val="18"/>
                                                <w:shd w:val="clear" w:color="auto" w:fill="B51218"/>
                                              </w:rPr>
                                              <w:t>Lire la suite ►</w:t>
                                            </w:r>
                                            <w:r w:rsidR="00B8722C" w:rsidRPr="00B8722C">
                                              <w:rPr>
                                                <w:rStyle w:val="Hyperlink"/>
                                                <w:rFonts w:ascii="Arial" w:hAnsi="Arial" w:cs="Arial"/>
                                                <w:color w:val="FFFFFF"/>
                                                <w:sz w:val="18"/>
                                                <w:szCs w:val="18"/>
                                                <w:shd w:val="clear" w:color="auto" w:fill="B51218"/>
                                              </w:rPr>
                                              <w:t xml:space="preserve"> </w:t>
                                            </w:r>
                                          </w:hyperlink>
                                        </w:p>
                                      </w:tc>
                                    </w:tr>
                                  </w:tbl>
                                  <w:p w:rsidR="00B8722C" w:rsidRPr="00B8722C" w:rsidRDefault="00B8722C" w:rsidP="00B8722C">
                                    <w:pPr>
                                      <w:jc w:val="right"/>
                                      <w:rPr>
                                        <w:rFonts w:ascii="Arial" w:hAnsi="Arial" w:cs="Arial"/>
                                        <w:sz w:val="18"/>
                                        <w:szCs w:val="18"/>
                                      </w:rPr>
                                    </w:pPr>
                                  </w:p>
                                </w:tc>
                              </w:tr>
                            </w:tbl>
                            <w:p w:rsidR="00B8722C" w:rsidRPr="00B8722C" w:rsidRDefault="00B8722C" w:rsidP="00B8722C">
                              <w:pPr>
                                <w:textAlignment w:val="top"/>
                                <w:rPr>
                                  <w:rFonts w:ascii="Arial" w:hAnsi="Arial" w:cs="Arial"/>
                                  <w:sz w:val="18"/>
                                  <w:szCs w:val="18"/>
                                </w:rPr>
                              </w:pPr>
                            </w:p>
                          </w:tc>
                        </w:tr>
                      </w:tbl>
                      <w:p w:rsidR="00B8722C" w:rsidRPr="00B8722C" w:rsidRDefault="00B8722C" w:rsidP="00B8722C">
                        <w:pPr>
                          <w:jc w:val="cente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8722C" w:rsidRPr="00B8722C" w:rsidTr="00B8722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722C" w:rsidRPr="00B8722C" w:rsidTr="00B8722C">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8722C" w:rsidRPr="00B8722C">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8722C" w:rsidRPr="00B8722C">
                                      <w:trPr>
                                        <w:jc w:val="center"/>
                                      </w:trPr>
                                      <w:tc>
                                        <w:tcPr>
                                          <w:tcW w:w="82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5238750" cy="552450"/>
                                                <wp:effectExtent l="0" t="0" r="0" b="0"/>
                                                <wp:docPr id="15" name="Grafik 15"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5.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B8722C">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8722C" w:rsidRPr="00B8722C">
                                      <w:trPr>
                                        <w:jc w:val="center"/>
                                      </w:trPr>
                                      <w:tc>
                                        <w:tcPr>
                                          <w:tcW w:w="82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5238750" cy="1447800"/>
                                                <wp:effectExtent l="0" t="0" r="0" b="0"/>
                                                <wp:docPr id="13" name="Grafik 13" descr="http://ir26.mjt.lu/img/ir26/b/ln5ww/lxzy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ln5ww/lxzyg.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0635D4">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lang w:val="fr-FR"/>
                                      </w:rPr>
                                    </w:pPr>
                                    <w:r w:rsidRPr="00B8722C">
                                      <w:rPr>
                                        <w:rFonts w:ascii="Arial" w:hAnsi="Arial" w:cs="Arial"/>
                                        <w:b/>
                                        <w:bCs/>
                                        <w:color w:val="EF562A"/>
                                        <w:lang w:val="fr-FR"/>
                                      </w:rPr>
                                      <w:t>Ça sert à quoi l’Europe ?</w:t>
                                    </w:r>
                                  </w:p>
                                </w:tc>
                              </w:tr>
                              <w:tr w:rsidR="00B8722C" w:rsidRPr="000635D4">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jc w:val="left"/>
                                      <w:rPr>
                                        <w:rFonts w:ascii="Arial" w:hAnsi="Arial" w:cs="Arial"/>
                                        <w:color w:val="55575D"/>
                                        <w:lang w:val="fr-FR"/>
                                      </w:rPr>
                                    </w:pPr>
                                    <w:r w:rsidRPr="00B8722C">
                                      <w:rPr>
                                        <w:rFonts w:ascii="Arial" w:hAnsi="Arial" w:cs="Arial"/>
                                        <w:b/>
                                        <w:bCs/>
                                        <w:color w:val="55575D"/>
                                        <w:lang w:val="fr-FR"/>
                                      </w:rPr>
                                      <w:t xml:space="preserve">Agathe : </w:t>
                                    </w:r>
                                    <w:r w:rsidRPr="00B8722C">
                                      <w:rPr>
                                        <w:rFonts w:ascii="Arial" w:hAnsi="Arial" w:cs="Arial"/>
                                        <w:color w:val="55575D"/>
                                        <w:lang w:val="fr-FR"/>
                                      </w:rPr>
                                      <w:t>Tu as vu il va bientôt y avoir des élections européennes.</w:t>
                                    </w:r>
                                    <w:r w:rsidRPr="00B8722C">
                                      <w:rPr>
                                        <w:rFonts w:ascii="Arial" w:hAnsi="Arial" w:cs="Arial"/>
                                        <w:b/>
                                        <w:bCs/>
                                        <w:color w:val="55575D"/>
                                        <w:lang w:val="fr-FR"/>
                                      </w:rPr>
                                      <w:br/>
                                      <w:t xml:space="preserve">Sarah : </w:t>
                                    </w:r>
                                    <w:r w:rsidRPr="00B8722C">
                                      <w:rPr>
                                        <w:rFonts w:ascii="Arial" w:hAnsi="Arial" w:cs="Arial"/>
                                        <w:color w:val="55575D"/>
                                        <w:lang w:val="fr-FR"/>
                                      </w:rPr>
                                      <w:t>Ah bon, mais les gens vont voter pour quoi ?</w:t>
                                    </w:r>
                                    <w:r w:rsidRPr="00B8722C">
                                      <w:rPr>
                                        <w:rFonts w:ascii="Arial" w:hAnsi="Arial" w:cs="Arial"/>
                                        <w:b/>
                                        <w:bCs/>
                                        <w:color w:val="55575D"/>
                                        <w:lang w:val="fr-FR"/>
                                      </w:rPr>
                                      <w:br/>
                                      <w:t xml:space="preserve">Agathe : </w:t>
                                    </w:r>
                                    <w:r w:rsidRPr="00B8722C">
                                      <w:rPr>
                                        <w:rFonts w:ascii="Arial" w:hAnsi="Arial" w:cs="Arial"/>
                                        <w:color w:val="55575D"/>
                                        <w:lang w:val="fr-FR"/>
                                      </w:rPr>
                                      <w:t>Bah, pour élire des députés européens ! Ils vont représenter les Français...</w:t>
                                    </w:r>
                                  </w:p>
                                </w:tc>
                              </w:tr>
                              <w:tr w:rsidR="00B8722C" w:rsidRPr="00B8722C">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8722C" w:rsidRPr="00B8722C">
                                      <w:trPr>
                                        <w:jc w:val="right"/>
                                      </w:trPr>
                                      <w:tc>
                                        <w:tcPr>
                                          <w:tcW w:w="0" w:type="auto"/>
                                          <w:shd w:val="clear" w:color="auto" w:fill="B51218"/>
                                          <w:tcMar>
                                            <w:top w:w="150" w:type="dxa"/>
                                            <w:left w:w="375" w:type="dxa"/>
                                            <w:bottom w:w="150" w:type="dxa"/>
                                            <w:right w:w="375" w:type="dxa"/>
                                          </w:tcMar>
                                          <w:vAlign w:val="center"/>
                                          <w:hideMark/>
                                        </w:tcPr>
                                        <w:p w:rsidR="00B8722C" w:rsidRPr="00B8722C" w:rsidRDefault="000635D4" w:rsidP="00B8722C">
                                          <w:pPr>
                                            <w:jc w:val="center"/>
                                            <w:rPr>
                                              <w:rFonts w:ascii="Arial" w:hAnsi="Arial" w:cs="Arial"/>
                                              <w:sz w:val="18"/>
                                              <w:szCs w:val="18"/>
                                            </w:rPr>
                                          </w:pPr>
                                          <w:hyperlink r:id="rId226" w:tgtFrame="_blank" w:history="1">
                                            <w:r w:rsidR="00B8722C" w:rsidRPr="00B8722C">
                                              <w:rPr>
                                                <w:rStyle w:val="Hyperlink"/>
                                                <w:rFonts w:ascii="Arial" w:hAnsi="Arial" w:cs="Arial"/>
                                                <w:b/>
                                                <w:bCs/>
                                                <w:color w:val="FFFFFF"/>
                                                <w:sz w:val="18"/>
                                                <w:szCs w:val="18"/>
                                                <w:shd w:val="clear" w:color="auto" w:fill="B51218"/>
                                              </w:rPr>
                                              <w:t>Lire la suite ►</w:t>
                                            </w:r>
                                            <w:r w:rsidR="00B8722C" w:rsidRPr="00B8722C">
                                              <w:rPr>
                                                <w:rStyle w:val="Hyperlink"/>
                                                <w:rFonts w:ascii="Arial" w:hAnsi="Arial" w:cs="Arial"/>
                                                <w:color w:val="FFFFFF"/>
                                                <w:sz w:val="18"/>
                                                <w:szCs w:val="18"/>
                                                <w:shd w:val="clear" w:color="auto" w:fill="B51218"/>
                                              </w:rPr>
                                              <w:t xml:space="preserve"> </w:t>
                                            </w:r>
                                          </w:hyperlink>
                                        </w:p>
                                      </w:tc>
                                    </w:tr>
                                  </w:tbl>
                                  <w:p w:rsidR="00B8722C" w:rsidRPr="00B8722C" w:rsidRDefault="00B8722C" w:rsidP="00B8722C">
                                    <w:pPr>
                                      <w:jc w:val="right"/>
                                      <w:rPr>
                                        <w:rFonts w:ascii="Arial" w:hAnsi="Arial" w:cs="Arial"/>
                                        <w:sz w:val="18"/>
                                        <w:szCs w:val="18"/>
                                      </w:rPr>
                                    </w:pPr>
                                  </w:p>
                                </w:tc>
                              </w:tr>
                            </w:tbl>
                            <w:p w:rsidR="00B8722C" w:rsidRPr="00B8722C" w:rsidRDefault="00B8722C" w:rsidP="00B8722C">
                              <w:pPr>
                                <w:textAlignment w:val="top"/>
                                <w:rPr>
                                  <w:rFonts w:ascii="Arial" w:hAnsi="Arial" w:cs="Arial"/>
                                  <w:sz w:val="18"/>
                                  <w:szCs w:val="18"/>
                                </w:rPr>
                              </w:pPr>
                            </w:p>
                          </w:tc>
                        </w:tr>
                      </w:tbl>
                      <w:p w:rsidR="00B8722C" w:rsidRPr="00B8722C" w:rsidRDefault="00B8722C" w:rsidP="00B8722C">
                        <w:pPr>
                          <w:jc w:val="cente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8722C" w:rsidRPr="00B8722C" w:rsidTr="00B8722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722C" w:rsidRPr="00B8722C" w:rsidTr="00B8722C">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8722C" w:rsidRPr="00B8722C">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8722C" w:rsidRPr="00B8722C">
                                      <w:trPr>
                                        <w:jc w:val="center"/>
                                      </w:trPr>
                                      <w:tc>
                                        <w:tcPr>
                                          <w:tcW w:w="82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5238750" cy="542925"/>
                                                <wp:effectExtent l="0" t="0" r="0" b="9525"/>
                                                <wp:docPr id="12" name="Grafik 12"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g.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bl>
                            <w:p w:rsidR="00B8722C" w:rsidRPr="00B8722C" w:rsidRDefault="00B8722C" w:rsidP="00B8722C">
                              <w:pPr>
                                <w:textAlignment w:val="top"/>
                                <w:rPr>
                                  <w:rFonts w:ascii="Arial" w:hAnsi="Arial" w:cs="Arial"/>
                                  <w:sz w:val="18"/>
                                  <w:szCs w:val="18"/>
                                </w:rPr>
                              </w:pPr>
                            </w:p>
                          </w:tc>
                        </w:tr>
                      </w:tbl>
                      <w:p w:rsidR="00B8722C" w:rsidRPr="00B8722C" w:rsidRDefault="00B8722C" w:rsidP="00B8722C">
                        <w:pPr>
                          <w:jc w:val="cente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8722C" w:rsidRPr="00B8722C" w:rsidTr="00B8722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722C" w:rsidRPr="00B8722C" w:rsidTr="00B8722C">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8722C" w:rsidRPr="00B8722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8722C" w:rsidRPr="00B8722C">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8722C" w:rsidRPr="00B8722C">
                                      <w:trPr>
                                        <w:jc w:val="center"/>
                                      </w:trPr>
                                      <w:tc>
                                        <w:tcPr>
                                          <w:tcW w:w="37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lastRenderedPageBreak/>
                                            <w:drawing>
                                              <wp:inline distT="0" distB="0" distL="0" distR="0">
                                                <wp:extent cx="2381250" cy="1933575"/>
                                                <wp:effectExtent l="0" t="0" r="0" b="9525"/>
                                                <wp:docPr id="11" name="Grafik 11" descr="http://ir26.mjt.lu/img/ir26/b/ln5ww/lxzy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ln5ww/lxzy6.jpe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0635D4">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lang w:val="fr-FR"/>
                                      </w:rPr>
                                    </w:pPr>
                                    <w:r w:rsidRPr="00B8722C">
                                      <w:rPr>
                                        <w:rFonts w:ascii="Arial" w:hAnsi="Arial" w:cs="Arial"/>
                                        <w:b/>
                                        <w:bCs/>
                                        <w:color w:val="71BFBC"/>
                                        <w:lang w:val="fr-FR"/>
                                      </w:rPr>
                                      <w:t>Des abeilles qui donnent de l’espoir !</w:t>
                                    </w:r>
                                  </w:p>
                                </w:tc>
                              </w:tr>
                              <w:tr w:rsidR="00B8722C" w:rsidRPr="00B8722C">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rPr>
                                    </w:pPr>
                                    <w:r w:rsidRPr="00B8722C">
                                      <w:rPr>
                                        <w:rFonts w:ascii="Arial" w:hAnsi="Arial" w:cs="Arial"/>
                                        <w:color w:val="55575D"/>
                                        <w:lang w:val="fr-FR"/>
                                      </w:rPr>
                                      <w:t xml:space="preserve">Espero est une association qui souhaite réconcilier l’homme et la nature. </w:t>
                                    </w:r>
                                    <w:r w:rsidRPr="00B8722C">
                                      <w:rPr>
                                        <w:rFonts w:ascii="Arial" w:hAnsi="Arial" w:cs="Arial"/>
                                        <w:color w:val="55575D"/>
                                      </w:rPr>
                                      <w:t>Pour cela, l’association...</w:t>
                                    </w:r>
                                  </w:p>
                                </w:tc>
                              </w:tr>
                              <w:tr w:rsidR="00B8722C" w:rsidRPr="00B8722C">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8722C" w:rsidRPr="00B8722C">
                                      <w:trPr>
                                        <w:jc w:val="right"/>
                                      </w:trPr>
                                      <w:tc>
                                        <w:tcPr>
                                          <w:tcW w:w="0" w:type="auto"/>
                                          <w:shd w:val="clear" w:color="auto" w:fill="B51218"/>
                                          <w:tcMar>
                                            <w:top w:w="150" w:type="dxa"/>
                                            <w:left w:w="375" w:type="dxa"/>
                                            <w:bottom w:w="150" w:type="dxa"/>
                                            <w:right w:w="375" w:type="dxa"/>
                                          </w:tcMar>
                                          <w:vAlign w:val="center"/>
                                          <w:hideMark/>
                                        </w:tcPr>
                                        <w:p w:rsidR="00B8722C" w:rsidRPr="00B8722C" w:rsidRDefault="000635D4" w:rsidP="00B8722C">
                                          <w:pPr>
                                            <w:jc w:val="center"/>
                                            <w:rPr>
                                              <w:rFonts w:ascii="Arial" w:hAnsi="Arial" w:cs="Arial"/>
                                              <w:sz w:val="18"/>
                                              <w:szCs w:val="18"/>
                                            </w:rPr>
                                          </w:pPr>
                                          <w:hyperlink r:id="rId228" w:tgtFrame="_blank" w:history="1">
                                            <w:r w:rsidR="00B8722C" w:rsidRPr="00B8722C">
                                              <w:rPr>
                                                <w:rStyle w:val="Hyperlink"/>
                                                <w:rFonts w:ascii="Arial" w:hAnsi="Arial" w:cs="Arial"/>
                                                <w:b/>
                                                <w:bCs/>
                                                <w:color w:val="FFFFFF"/>
                                                <w:sz w:val="18"/>
                                                <w:szCs w:val="18"/>
                                                <w:shd w:val="clear" w:color="auto" w:fill="B51218"/>
                                              </w:rPr>
                                              <w:t>Lire la suite ►</w:t>
                                            </w:r>
                                            <w:r w:rsidR="00B8722C" w:rsidRPr="00B8722C">
                                              <w:rPr>
                                                <w:rStyle w:val="Hyperlink"/>
                                                <w:rFonts w:ascii="Arial" w:hAnsi="Arial" w:cs="Arial"/>
                                                <w:color w:val="FFFFFF"/>
                                                <w:sz w:val="18"/>
                                                <w:szCs w:val="18"/>
                                                <w:shd w:val="clear" w:color="auto" w:fill="B51218"/>
                                              </w:rPr>
                                              <w:t xml:space="preserve"> </w:t>
                                            </w:r>
                                          </w:hyperlink>
                                        </w:p>
                                      </w:tc>
                                    </w:tr>
                                  </w:tbl>
                                  <w:p w:rsidR="00B8722C" w:rsidRPr="00B8722C" w:rsidRDefault="00B8722C" w:rsidP="00B8722C">
                                    <w:pPr>
                                      <w:jc w:val="right"/>
                                      <w:rPr>
                                        <w:rFonts w:ascii="Arial" w:hAnsi="Arial" w:cs="Arial"/>
                                        <w:sz w:val="18"/>
                                        <w:szCs w:val="18"/>
                                      </w:rPr>
                                    </w:pPr>
                                  </w:p>
                                </w:tc>
                              </w:tr>
                            </w:tbl>
                            <w:p w:rsidR="00B8722C" w:rsidRPr="00B8722C" w:rsidRDefault="00B8722C" w:rsidP="00B8722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8722C" w:rsidRPr="00B8722C">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8722C" w:rsidRPr="00B8722C">
                                      <w:trPr>
                                        <w:jc w:val="center"/>
                                      </w:trPr>
                                      <w:tc>
                                        <w:tcPr>
                                          <w:tcW w:w="37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2381250" cy="1933575"/>
                                                <wp:effectExtent l="0" t="0" r="0" b="9525"/>
                                                <wp:docPr id="9" name="Grafik 9" descr="http://ir26.mjt.lu/img/ir26/b/ln5ww/lxzy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5ww/lxzyh.jpe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0635D4">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lang w:val="fr-FR"/>
                                      </w:rPr>
                                    </w:pPr>
                                    <w:r w:rsidRPr="00B8722C">
                                      <w:rPr>
                                        <w:rFonts w:ascii="Arial" w:hAnsi="Arial" w:cs="Arial"/>
                                        <w:b/>
                                        <w:bCs/>
                                        <w:color w:val="71BFBC"/>
                                        <w:lang w:val="fr-FR"/>
                                      </w:rPr>
                                      <w:t> Libre de faire le sport de son choix</w:t>
                                    </w:r>
                                  </w:p>
                                </w:tc>
                              </w:tr>
                              <w:tr w:rsidR="00B8722C" w:rsidRPr="00B8722C">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rPr>
                                    </w:pPr>
                                    <w:r w:rsidRPr="00B8722C">
                                      <w:rPr>
                                        <w:rFonts w:ascii="Arial" w:hAnsi="Arial" w:cs="Arial"/>
                                        <w:color w:val="55575D"/>
                                        <w:lang w:val="fr-FR"/>
                                      </w:rPr>
                                      <w:t xml:space="preserve">Pierre, un petit garçon de 11 ans, fait de la natation synchronisée, un sport qui consiste à danser tout en nageant. </w:t>
                                    </w:r>
                                    <w:r w:rsidRPr="00B8722C">
                                      <w:rPr>
                                        <w:rFonts w:ascii="Arial" w:hAnsi="Arial" w:cs="Arial"/>
                                        <w:color w:val="55575D"/>
                                      </w:rPr>
                                      <w:t>Mais ses camarades... </w:t>
                                    </w:r>
                                  </w:p>
                                </w:tc>
                              </w:tr>
                              <w:tr w:rsidR="00B8722C" w:rsidRPr="00B8722C">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8722C" w:rsidRPr="00B8722C">
                                      <w:trPr>
                                        <w:jc w:val="right"/>
                                      </w:trPr>
                                      <w:tc>
                                        <w:tcPr>
                                          <w:tcW w:w="0" w:type="auto"/>
                                          <w:shd w:val="clear" w:color="auto" w:fill="B51218"/>
                                          <w:tcMar>
                                            <w:top w:w="150" w:type="dxa"/>
                                            <w:left w:w="375" w:type="dxa"/>
                                            <w:bottom w:w="150" w:type="dxa"/>
                                            <w:right w:w="375" w:type="dxa"/>
                                          </w:tcMar>
                                          <w:vAlign w:val="center"/>
                                          <w:hideMark/>
                                        </w:tcPr>
                                        <w:p w:rsidR="00B8722C" w:rsidRPr="00B8722C" w:rsidRDefault="000635D4" w:rsidP="00B8722C">
                                          <w:pPr>
                                            <w:jc w:val="center"/>
                                            <w:rPr>
                                              <w:rFonts w:ascii="Arial" w:hAnsi="Arial" w:cs="Arial"/>
                                              <w:sz w:val="18"/>
                                              <w:szCs w:val="18"/>
                                            </w:rPr>
                                          </w:pPr>
                                          <w:hyperlink r:id="rId230" w:tgtFrame="_blank" w:history="1">
                                            <w:r w:rsidR="00B8722C" w:rsidRPr="00B8722C">
                                              <w:rPr>
                                                <w:rStyle w:val="Hyperlink"/>
                                                <w:rFonts w:ascii="Arial" w:hAnsi="Arial" w:cs="Arial"/>
                                                <w:b/>
                                                <w:bCs/>
                                                <w:color w:val="FFFFFF"/>
                                                <w:sz w:val="18"/>
                                                <w:szCs w:val="18"/>
                                                <w:shd w:val="clear" w:color="auto" w:fill="B51218"/>
                                              </w:rPr>
                                              <w:t>Lire la suite ►</w:t>
                                            </w:r>
                                            <w:r w:rsidR="00B8722C" w:rsidRPr="00B8722C">
                                              <w:rPr>
                                                <w:rStyle w:val="Hyperlink"/>
                                                <w:rFonts w:ascii="Arial" w:hAnsi="Arial" w:cs="Arial"/>
                                                <w:color w:val="FFFFFF"/>
                                                <w:sz w:val="18"/>
                                                <w:szCs w:val="18"/>
                                                <w:shd w:val="clear" w:color="auto" w:fill="B51218"/>
                                              </w:rPr>
                                              <w:t xml:space="preserve"> </w:t>
                                            </w:r>
                                          </w:hyperlink>
                                        </w:p>
                                      </w:tc>
                                    </w:tr>
                                  </w:tbl>
                                  <w:p w:rsidR="00B8722C" w:rsidRPr="00B8722C" w:rsidRDefault="00B8722C" w:rsidP="00B8722C">
                                    <w:pPr>
                                      <w:jc w:val="right"/>
                                      <w:rPr>
                                        <w:rFonts w:ascii="Arial" w:hAnsi="Arial" w:cs="Arial"/>
                                        <w:sz w:val="18"/>
                                        <w:szCs w:val="18"/>
                                      </w:rPr>
                                    </w:pPr>
                                  </w:p>
                                </w:tc>
                              </w:tr>
                            </w:tbl>
                            <w:p w:rsidR="00B8722C" w:rsidRPr="00B8722C" w:rsidRDefault="00B8722C" w:rsidP="00B8722C">
                              <w:pPr>
                                <w:textAlignment w:val="top"/>
                                <w:rPr>
                                  <w:rFonts w:ascii="Arial" w:hAnsi="Arial" w:cs="Arial"/>
                                  <w:sz w:val="18"/>
                                  <w:szCs w:val="18"/>
                                </w:rPr>
                              </w:pPr>
                            </w:p>
                          </w:tc>
                        </w:tr>
                      </w:tbl>
                      <w:p w:rsidR="00B8722C" w:rsidRPr="00B8722C" w:rsidRDefault="00B8722C" w:rsidP="00B8722C">
                        <w:pPr>
                          <w:jc w:val="cente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8722C" w:rsidRPr="00B8722C" w:rsidTr="00B8722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722C" w:rsidRPr="00B8722C" w:rsidTr="00B8722C">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8722C" w:rsidRPr="00B8722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8722C" w:rsidRPr="00B8722C">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8722C" w:rsidRPr="00B8722C">
                                      <w:trPr>
                                        <w:jc w:val="center"/>
                                      </w:trPr>
                                      <w:tc>
                                        <w:tcPr>
                                          <w:tcW w:w="82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5238750" cy="542925"/>
                                                <wp:effectExtent l="0" t="0" r="0" b="9525"/>
                                                <wp:docPr id="8" name="Grafik 8"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j.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B8722C">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8722C" w:rsidRPr="00B8722C">
                                      <w:trPr>
                                        <w:jc w:val="center"/>
                                      </w:trPr>
                                      <w:tc>
                                        <w:tcPr>
                                          <w:tcW w:w="82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5238750" cy="1447800"/>
                                                <wp:effectExtent l="0" t="0" r="0" b="0"/>
                                                <wp:docPr id="7" name="Grafik 7"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in6.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0635D4">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lang w:val="fr-FR"/>
                                      </w:rPr>
                                    </w:pPr>
                                    <w:r w:rsidRPr="00B8722C">
                                      <w:rPr>
                                        <w:rFonts w:ascii="Arial" w:hAnsi="Arial" w:cs="Arial"/>
                                        <w:b/>
                                        <w:bCs/>
                                        <w:color w:val="6453A3"/>
                                        <w:lang w:val="fr-FR"/>
                                      </w:rPr>
                                      <w:t>Sais-tu ce qu’est un scrutin de listes ?</w:t>
                                    </w:r>
                                  </w:p>
                                </w:tc>
                              </w:tr>
                              <w:tr w:rsidR="00B8722C" w:rsidRPr="000635D4">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lang w:val="fr-FR"/>
                                      </w:rPr>
                                    </w:pPr>
                                    <w:r w:rsidRPr="00B8722C">
                                      <w:rPr>
                                        <w:rFonts w:ascii="Arial" w:hAnsi="Arial" w:cs="Arial"/>
                                        <w:color w:val="55575D"/>
                                        <w:lang w:val="fr-FR"/>
                                      </w:rPr>
                                      <w:t>Il existe différents types d’élection. Par exemple pour les élections européennes on va voter par scrutin de listes. Chaque parti politique propose une liste de candidats. La personne qui vote...</w:t>
                                    </w:r>
                                  </w:p>
                                </w:tc>
                              </w:tr>
                              <w:tr w:rsidR="00B8722C" w:rsidRPr="00B8722C">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8722C" w:rsidRPr="00B8722C">
                                      <w:trPr>
                                        <w:jc w:val="right"/>
                                      </w:trPr>
                                      <w:tc>
                                        <w:tcPr>
                                          <w:tcW w:w="0" w:type="auto"/>
                                          <w:shd w:val="clear" w:color="auto" w:fill="B51218"/>
                                          <w:tcMar>
                                            <w:top w:w="150" w:type="dxa"/>
                                            <w:left w:w="375" w:type="dxa"/>
                                            <w:bottom w:w="150" w:type="dxa"/>
                                            <w:right w:w="375" w:type="dxa"/>
                                          </w:tcMar>
                                          <w:vAlign w:val="center"/>
                                          <w:hideMark/>
                                        </w:tcPr>
                                        <w:p w:rsidR="00B8722C" w:rsidRPr="00B8722C" w:rsidRDefault="000635D4" w:rsidP="00B8722C">
                                          <w:pPr>
                                            <w:jc w:val="center"/>
                                            <w:rPr>
                                              <w:rFonts w:ascii="Arial" w:hAnsi="Arial" w:cs="Arial"/>
                                              <w:sz w:val="18"/>
                                              <w:szCs w:val="18"/>
                                            </w:rPr>
                                          </w:pPr>
                                          <w:hyperlink r:id="rId231" w:tgtFrame="_blank" w:history="1">
                                            <w:r w:rsidR="00B8722C" w:rsidRPr="00B8722C">
                                              <w:rPr>
                                                <w:rStyle w:val="Hyperlink"/>
                                                <w:rFonts w:ascii="Arial" w:hAnsi="Arial" w:cs="Arial"/>
                                                <w:b/>
                                                <w:bCs/>
                                                <w:color w:val="FFFFFF"/>
                                                <w:sz w:val="18"/>
                                                <w:szCs w:val="18"/>
                                                <w:shd w:val="clear" w:color="auto" w:fill="B51218"/>
                                              </w:rPr>
                                              <w:t>Lire la suite ►</w:t>
                                            </w:r>
                                            <w:r w:rsidR="00B8722C" w:rsidRPr="00B8722C">
                                              <w:rPr>
                                                <w:rStyle w:val="Hyperlink"/>
                                                <w:rFonts w:ascii="Arial" w:hAnsi="Arial" w:cs="Arial"/>
                                                <w:color w:val="FFFFFF"/>
                                                <w:sz w:val="18"/>
                                                <w:szCs w:val="18"/>
                                                <w:shd w:val="clear" w:color="auto" w:fill="B51218"/>
                                              </w:rPr>
                                              <w:t xml:space="preserve"> </w:t>
                                            </w:r>
                                          </w:hyperlink>
                                        </w:p>
                                      </w:tc>
                                    </w:tr>
                                  </w:tbl>
                                  <w:p w:rsidR="00B8722C" w:rsidRPr="00B8722C" w:rsidRDefault="00B8722C" w:rsidP="00B8722C">
                                    <w:pPr>
                                      <w:jc w:val="right"/>
                                      <w:rPr>
                                        <w:rFonts w:ascii="Arial" w:hAnsi="Arial" w:cs="Arial"/>
                                        <w:sz w:val="18"/>
                                        <w:szCs w:val="18"/>
                                      </w:rPr>
                                    </w:pPr>
                                  </w:p>
                                </w:tc>
                              </w:tr>
                            </w:tbl>
                            <w:p w:rsidR="00B8722C" w:rsidRPr="00B8722C" w:rsidRDefault="00B8722C" w:rsidP="00B8722C">
                              <w:pPr>
                                <w:textAlignment w:val="top"/>
                                <w:rPr>
                                  <w:rFonts w:ascii="Arial" w:hAnsi="Arial" w:cs="Arial"/>
                                  <w:sz w:val="18"/>
                                  <w:szCs w:val="18"/>
                                </w:rPr>
                              </w:pPr>
                            </w:p>
                          </w:tc>
                        </w:tr>
                      </w:tbl>
                      <w:p w:rsidR="00B8722C" w:rsidRPr="00B8722C" w:rsidRDefault="00B8722C" w:rsidP="00B8722C">
                        <w:pPr>
                          <w:jc w:val="center"/>
                          <w:rPr>
                            <w:rFonts w:ascii="Arial" w:hAnsi="Arial" w:cs="Arial"/>
                            <w:sz w:val="18"/>
                            <w:szCs w:val="18"/>
                          </w:rPr>
                        </w:pPr>
                      </w:p>
                    </w:tc>
                  </w:tr>
                </w:tbl>
                <w:p w:rsidR="00B8722C" w:rsidRPr="00B8722C" w:rsidRDefault="00B8722C" w:rsidP="00B8722C">
                  <w:pPr>
                    <w:rPr>
                      <w:rFonts w:ascii="Arial" w:hAnsi="Arial" w:cs="Arial"/>
                      <w:sz w:val="18"/>
                      <w:szCs w:val="18"/>
                    </w:rPr>
                  </w:pPr>
                </w:p>
              </w:tc>
            </w:tr>
          </w:tbl>
          <w:p w:rsidR="00B8722C" w:rsidRPr="00B8722C" w:rsidRDefault="00B8722C" w:rsidP="00B8722C">
            <w:pPr>
              <w:rPr>
                <w:rFonts w:ascii="Arial" w:hAnsi="Arial" w:cs="Arial"/>
                <w:sz w:val="18"/>
                <w:szCs w:val="18"/>
              </w:rPr>
            </w:pPr>
          </w:p>
        </w:tc>
      </w:tr>
      <w:tr w:rsidR="00B8722C" w:rsidRPr="000635D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722C" w:rsidRPr="000635D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722C" w:rsidRPr="000635D4" w:rsidTr="00B8722C">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8722C" w:rsidRPr="000635D4" w:rsidTr="00B8722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8722C" w:rsidRPr="00B8722C">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8722C" w:rsidRPr="00B8722C">
                                      <w:trPr>
                                        <w:jc w:val="center"/>
                                      </w:trPr>
                                      <w:tc>
                                        <w:tcPr>
                                          <w:tcW w:w="37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2381250" cy="381000"/>
                                                <wp:effectExtent l="0" t="0" r="0" b="0"/>
                                                <wp:docPr id="5" name="Grafik 5"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q.jpe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B8722C">
                                <w:tc>
                                  <w:tcPr>
                                    <w:tcW w:w="0" w:type="auto"/>
                                    <w:tcMar>
                                      <w:top w:w="0" w:type="dxa"/>
                                      <w:left w:w="375" w:type="dxa"/>
                                      <w:bottom w:w="0" w:type="dxa"/>
                                      <w:right w:w="375" w:type="dxa"/>
                                    </w:tcMar>
                                    <w:vAlign w:val="center"/>
                                    <w:hideMark/>
                                  </w:tcPr>
                                  <w:p w:rsidR="00B8722C" w:rsidRPr="00B8722C" w:rsidRDefault="00B8722C" w:rsidP="00B8722C">
                                    <w:pPr>
                                      <w:pStyle w:val="StandardWeb"/>
                                      <w:spacing w:before="150" w:after="150"/>
                                      <w:rPr>
                                        <w:rFonts w:ascii="Arial" w:hAnsi="Arial" w:cs="Arial"/>
                                        <w:color w:val="55575D"/>
                                        <w:lang w:val="fr-FR"/>
                                      </w:rPr>
                                    </w:pPr>
                                    <w:r w:rsidRPr="00B8722C">
                                      <w:rPr>
                                        <w:rFonts w:ascii="Arial" w:hAnsi="Arial" w:cs="Arial"/>
                                        <w:b/>
                                        <w:bCs/>
                                        <w:color w:val="FDCA2F"/>
                                        <w:lang w:val="fr-FR"/>
                                      </w:rPr>
                                      <w:t>Représenter </w:t>
                                    </w:r>
                                    <w:r w:rsidRPr="00B8722C">
                                      <w:rPr>
                                        <w:rFonts w:ascii="Arial" w:hAnsi="Arial" w:cs="Arial"/>
                                        <w:color w:val="55575D"/>
                                        <w:lang w:val="fr-FR"/>
                                      </w:rPr>
                                      <w:t>:</w:t>
                                    </w:r>
                                    <w:r w:rsidRPr="00B8722C">
                                      <w:rPr>
                                        <w:rFonts w:ascii="Arial" w:hAnsi="Arial" w:cs="Arial"/>
                                        <w:color w:val="1975F0"/>
                                        <w:lang w:val="fr-FR"/>
                                      </w:rPr>
                                      <w:t xml:space="preserve"> </w:t>
                                    </w:r>
                                    <w:r w:rsidRPr="00B8722C">
                                      <w:rPr>
                                        <w:rFonts w:ascii="Arial" w:hAnsi="Arial" w:cs="Arial"/>
                                        <w:color w:val="55575D"/>
                                        <w:lang w:val="fr-FR"/>
                                      </w:rPr>
                                      <w:t xml:space="preserve">Si on a été </w:t>
                                    </w:r>
                                    <w:r w:rsidRPr="00B8722C">
                                      <w:rPr>
                                        <w:rFonts w:ascii="Arial" w:hAnsi="Arial" w:cs="Arial"/>
                                        <w:b/>
                                        <w:bCs/>
                                        <w:color w:val="55575D"/>
                                        <w:lang w:val="fr-FR"/>
                                      </w:rPr>
                                      <w:t>élu</w:t>
                                    </w:r>
                                    <w:r w:rsidRPr="00B8722C">
                                      <w:rPr>
                                        <w:rFonts w:ascii="Arial" w:hAnsi="Arial" w:cs="Arial"/>
                                        <w:color w:val="55575D"/>
                                        <w:lang w:val="fr-FR"/>
                                      </w:rPr>
                                      <w:t xml:space="preserve"> lors d’une élection, on </w:t>
                                    </w:r>
                                    <w:r w:rsidRPr="00B8722C">
                                      <w:rPr>
                                        <w:rFonts w:ascii="Arial" w:hAnsi="Arial" w:cs="Arial"/>
                                        <w:b/>
                                        <w:bCs/>
                                        <w:color w:val="55575D"/>
                                        <w:lang w:val="fr-FR"/>
                                      </w:rPr>
                                      <w:t>représente</w:t>
                                    </w:r>
                                    <w:r w:rsidRPr="00B8722C">
                                      <w:rPr>
                                        <w:rFonts w:ascii="Arial" w:hAnsi="Arial" w:cs="Arial"/>
                                        <w:color w:val="55575D"/>
                                        <w:lang w:val="fr-FR"/>
                                      </w:rPr>
                                      <w:t xml:space="preserve"> alors toutes les personnes qui ont </w:t>
                                    </w:r>
                                    <w:r w:rsidRPr="00B8722C">
                                      <w:rPr>
                                        <w:rFonts w:ascii="Arial" w:hAnsi="Arial" w:cs="Arial"/>
                                        <w:b/>
                                        <w:bCs/>
                                        <w:color w:val="55575D"/>
                                        <w:lang w:val="fr-FR"/>
                                      </w:rPr>
                                      <w:t>voté</w:t>
                                    </w:r>
                                    <w:r w:rsidRPr="00B8722C">
                                      <w:rPr>
                                        <w:rFonts w:ascii="Arial" w:hAnsi="Arial" w:cs="Arial"/>
                                        <w:color w:val="55575D"/>
                                        <w:lang w:val="fr-FR"/>
                                      </w:rPr>
                                      <w:t xml:space="preserve"> pour vous c’est-à-dire que l’on est autorisé à parler pour elles, à prendre des décisions qui les concernent, à défendre leur intérêt.</w:t>
                                    </w:r>
                                  </w:p>
                                  <w:p w:rsidR="00B8722C" w:rsidRPr="00B8722C" w:rsidRDefault="00B8722C" w:rsidP="00B8722C">
                                    <w:pPr>
                                      <w:pStyle w:val="StandardWeb"/>
                                      <w:spacing w:before="150" w:after="150"/>
                                      <w:rPr>
                                        <w:rFonts w:ascii="Arial" w:hAnsi="Arial" w:cs="Arial"/>
                                        <w:color w:val="55575D"/>
                                      </w:rPr>
                                    </w:pPr>
                                    <w:r w:rsidRPr="00B8722C">
                                      <w:rPr>
                                        <w:rFonts w:ascii="Arial" w:hAnsi="Arial" w:cs="Arial"/>
                                        <w:color w:val="55575D"/>
                                      </w:rPr>
                                      <w:t>En anglais, on dit : "to represent".</w:t>
                                    </w:r>
                                  </w:p>
                                </w:tc>
                              </w:tr>
                            </w:tbl>
                            <w:p w:rsidR="00B8722C" w:rsidRPr="00B8722C" w:rsidRDefault="00B8722C" w:rsidP="00B8722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8722C" w:rsidRPr="00B8722C">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8722C" w:rsidRPr="00B8722C">
                                      <w:trPr>
                                        <w:jc w:val="center"/>
                                      </w:trPr>
                                      <w:tc>
                                        <w:tcPr>
                                          <w:tcW w:w="3750" w:type="dxa"/>
                                          <w:vAlign w:val="center"/>
                                          <w:hideMark/>
                                        </w:tcPr>
                                        <w:p w:rsidR="00B8722C" w:rsidRPr="00B8722C" w:rsidRDefault="00B8722C" w:rsidP="00B8722C">
                                          <w:pPr>
                                            <w:rPr>
                                              <w:rFonts w:ascii="Arial" w:hAnsi="Arial" w:cs="Arial"/>
                                              <w:sz w:val="18"/>
                                              <w:szCs w:val="18"/>
                                            </w:rPr>
                                          </w:pPr>
                                          <w:r w:rsidRPr="00B8722C">
                                            <w:rPr>
                                              <w:rFonts w:ascii="Arial" w:hAnsi="Arial" w:cs="Arial"/>
                                              <w:noProof/>
                                              <w:sz w:val="18"/>
                                              <w:szCs w:val="18"/>
                                            </w:rPr>
                                            <w:drawing>
                                              <wp:inline distT="0" distB="0" distL="0" distR="0">
                                                <wp:extent cx="2381250" cy="381000"/>
                                                <wp:effectExtent l="0" t="0" r="0" b="0"/>
                                                <wp:docPr id="4" name="Grafik 4"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r.jpe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B8722C" w:rsidRPr="00B8722C" w:rsidRDefault="00B8722C" w:rsidP="00B8722C">
                                    <w:pPr>
                                      <w:jc w:val="center"/>
                                      <w:rPr>
                                        <w:rFonts w:ascii="Arial" w:hAnsi="Arial" w:cs="Arial"/>
                                        <w:sz w:val="18"/>
                                        <w:szCs w:val="18"/>
                                      </w:rPr>
                                    </w:pPr>
                                  </w:p>
                                </w:tc>
                              </w:tr>
                              <w:tr w:rsidR="00B8722C" w:rsidRPr="000635D4">
                                <w:tc>
                                  <w:tcPr>
                                    <w:tcW w:w="0" w:type="auto"/>
                                    <w:tcMar>
                                      <w:top w:w="225" w:type="dxa"/>
                                      <w:left w:w="375" w:type="dxa"/>
                                      <w:bottom w:w="0" w:type="dxa"/>
                                      <w:right w:w="375" w:type="dxa"/>
                                    </w:tcMar>
                                    <w:vAlign w:val="center"/>
                                    <w:hideMark/>
                                  </w:tcPr>
                                  <w:p w:rsidR="00B8722C" w:rsidRPr="00B8722C" w:rsidRDefault="00B8722C" w:rsidP="00B8722C">
                                    <w:pPr>
                                      <w:pStyle w:val="StandardWeb"/>
                                      <w:spacing w:before="150" w:after="150"/>
                                      <w:jc w:val="center"/>
                                      <w:rPr>
                                        <w:rFonts w:ascii="Arial" w:hAnsi="Arial" w:cs="Arial"/>
                                        <w:color w:val="55575D"/>
                                        <w:lang w:val="fr-FR"/>
                                      </w:rPr>
                                    </w:pPr>
                                    <w:r w:rsidRPr="00B8722C">
                                      <w:rPr>
                                        <w:rFonts w:ascii="Arial" w:hAnsi="Arial" w:cs="Arial"/>
                                        <w:color w:val="FDCA2F"/>
                                        <w:lang w:val="fr-FR"/>
                                      </w:rPr>
                                      <w:t>On parle de l’Europe</w:t>
                                    </w:r>
                                  </w:p>
                                  <w:p w:rsidR="00B8722C" w:rsidRPr="00B8722C" w:rsidRDefault="00B8722C" w:rsidP="00B8722C">
                                    <w:pPr>
                                      <w:pStyle w:val="StandardWeb"/>
                                      <w:spacing w:before="150" w:after="150"/>
                                      <w:jc w:val="center"/>
                                      <w:rPr>
                                        <w:rFonts w:ascii="Arial" w:hAnsi="Arial" w:cs="Arial"/>
                                        <w:color w:val="55575D"/>
                                        <w:lang w:val="fr-FR"/>
                                      </w:rPr>
                                    </w:pPr>
                                    <w:r w:rsidRPr="00B8722C">
                                      <w:rPr>
                                        <w:rFonts w:ascii="Arial" w:hAnsi="Arial" w:cs="Arial"/>
                                        <w:color w:val="55575D"/>
                                        <w:lang w:val="fr-FR"/>
                                      </w:rPr>
                                      <w:t>D’après toi, comment faire pour que tout le monde s’intéresse à l’Europe ?</w:t>
                                    </w:r>
                                  </w:p>
                                </w:tc>
                              </w:tr>
                            </w:tbl>
                            <w:p w:rsidR="00B8722C" w:rsidRPr="00B8722C" w:rsidRDefault="00B8722C" w:rsidP="00B8722C">
                              <w:pPr>
                                <w:textAlignment w:val="top"/>
                                <w:rPr>
                                  <w:rFonts w:ascii="Arial" w:hAnsi="Arial" w:cs="Arial"/>
                                  <w:sz w:val="18"/>
                                  <w:szCs w:val="18"/>
                                  <w:lang w:val="fr-FR"/>
                                </w:rPr>
                              </w:pPr>
                            </w:p>
                          </w:tc>
                        </w:tr>
                      </w:tbl>
                      <w:p w:rsidR="00B8722C" w:rsidRPr="00B8722C" w:rsidRDefault="00B8722C" w:rsidP="00B8722C">
                        <w:pPr>
                          <w:jc w:val="center"/>
                          <w:rPr>
                            <w:rFonts w:ascii="Arial" w:hAnsi="Arial" w:cs="Arial"/>
                            <w:sz w:val="18"/>
                            <w:szCs w:val="18"/>
                            <w:lang w:val="fr-FR"/>
                          </w:rPr>
                        </w:pPr>
                      </w:p>
                    </w:tc>
                  </w:tr>
                </w:tbl>
                <w:p w:rsidR="00B8722C" w:rsidRPr="00B8722C" w:rsidRDefault="00B8722C" w:rsidP="00B8722C">
                  <w:pPr>
                    <w:rPr>
                      <w:rFonts w:ascii="Arial" w:hAnsi="Arial" w:cs="Arial"/>
                      <w:sz w:val="18"/>
                      <w:szCs w:val="18"/>
                      <w:lang w:val="fr-FR"/>
                    </w:rPr>
                  </w:pPr>
                </w:p>
              </w:tc>
            </w:tr>
          </w:tbl>
          <w:p w:rsidR="00B8722C" w:rsidRPr="00B8722C" w:rsidRDefault="00B8722C" w:rsidP="00B8722C">
            <w:pPr>
              <w:rPr>
                <w:rFonts w:ascii="Arial" w:hAnsi="Arial" w:cs="Arial"/>
                <w:sz w:val="18"/>
                <w:szCs w:val="18"/>
                <w:lang w:val="fr-FR"/>
              </w:rPr>
            </w:pPr>
          </w:p>
        </w:tc>
      </w:tr>
    </w:tbl>
    <w:p w:rsidR="00BF7FB1" w:rsidRDefault="00BF7FB1" w:rsidP="00637E36">
      <w:pPr>
        <w:rPr>
          <w:lang w:val="fr-FR"/>
        </w:rPr>
      </w:pPr>
    </w:p>
    <w:p w:rsidR="003E7CD5" w:rsidRPr="00395076" w:rsidRDefault="003E7CD5"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0635D4"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9" w:name="sitesintéressants"/>
            <w:bookmarkEnd w:id="29"/>
            <w:r w:rsidRPr="002B02F9">
              <w:rPr>
                <w:rFonts w:ascii="Arial" w:hAnsi="Arial" w:cs="Arial"/>
                <w:b/>
                <w:bCs/>
                <w:smallCaps/>
                <w:sz w:val="32"/>
                <w:szCs w:val="32"/>
                <w:lang w:val="fr-FR"/>
              </w:rPr>
              <w:t>Q</w:t>
            </w:r>
            <w:bookmarkStart w:id="30" w:name="sitesinteressants"/>
            <w:bookmarkEnd w:id="30"/>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0635D4"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33"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34"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3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36" w:history="1">
              <w:r w:rsidRPr="007D004F">
                <w:rPr>
                  <w:rStyle w:val="Hyperlink"/>
                  <w:rFonts w:ascii="Arial" w:hAnsi="Arial" w:cs="Arial"/>
                  <w:sz w:val="20"/>
                  <w:szCs w:val="17"/>
                  <w:lang w:val="fr-FR"/>
                </w:rPr>
                <w:t>http://www.leplaisirdapprendre.com/</w:t>
              </w:r>
            </w:hyperlink>
          </w:p>
          <w:p w:rsidR="00426405" w:rsidRPr="00426405" w:rsidRDefault="000635D4" w:rsidP="00426405">
            <w:pPr>
              <w:numPr>
                <w:ilvl w:val="1"/>
                <w:numId w:val="9"/>
              </w:numPr>
              <w:spacing w:after="60"/>
              <w:ind w:right="-108"/>
              <w:rPr>
                <w:rFonts w:ascii="Arial" w:hAnsi="Arial" w:cs="Arial"/>
                <w:sz w:val="20"/>
                <w:szCs w:val="17"/>
                <w:lang w:val="fr-FR"/>
              </w:rPr>
            </w:pPr>
            <w:hyperlink r:id="rId237" w:history="1">
              <w:r w:rsidR="00426405" w:rsidRPr="00E41640">
                <w:rPr>
                  <w:rStyle w:val="Hyperlink"/>
                  <w:rFonts w:ascii="Arial" w:hAnsi="Arial" w:cs="Arial"/>
                  <w:sz w:val="20"/>
                  <w:szCs w:val="17"/>
                  <w:lang w:val="fr-FR"/>
                </w:rPr>
                <w:t>https://www.leplaisirdapprendre.com/papillon/</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38"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39"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40"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41"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42"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43"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44"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45"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46"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47"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48"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49"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50" w:history="1">
              <w:r w:rsidRPr="00C75AA8">
                <w:rPr>
                  <w:rStyle w:val="Hyperlink"/>
                  <w:rFonts w:ascii="Arial" w:hAnsi="Arial" w:cs="Arial"/>
                  <w:sz w:val="20"/>
                  <w:szCs w:val="20"/>
                  <w:lang w:val="fr-FR"/>
                </w:rPr>
                <w:t>http://tenseignes-tu.com/category/ressources/</w:t>
              </w:r>
            </w:hyperlink>
          </w:p>
          <w:p w:rsidR="006C2C8B" w:rsidRPr="004249B6" w:rsidRDefault="000635D4" w:rsidP="00146940">
            <w:pPr>
              <w:spacing w:after="60"/>
              <w:ind w:left="720" w:right="-108"/>
              <w:rPr>
                <w:rFonts w:ascii="Arial" w:hAnsi="Arial" w:cs="Arial"/>
                <w:sz w:val="20"/>
                <w:szCs w:val="20"/>
                <w:lang w:val="fr-FR"/>
              </w:rPr>
            </w:pPr>
            <w:r>
              <w:rPr>
                <w:rFonts w:ascii="Arial" w:hAnsi="Arial" w:cs="Arial"/>
                <w:sz w:val="20"/>
                <w:szCs w:val="20"/>
              </w:rPr>
              <w:pict>
                <v:rect id="_x0000_i1042"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51"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52"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53"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4"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55"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56"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57"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58"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59"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60"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61"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62"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63"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64"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5"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66"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67"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68"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69"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70"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71"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72"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73"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74"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75"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0635D4" w:rsidP="00146940">
            <w:pPr>
              <w:spacing w:after="60"/>
              <w:ind w:right="-108"/>
              <w:rPr>
                <w:rFonts w:ascii="Arial" w:hAnsi="Arial" w:cs="Arial"/>
                <w:sz w:val="20"/>
                <w:szCs w:val="17"/>
                <w:lang w:val="en-GB"/>
              </w:rPr>
            </w:pPr>
            <w:r>
              <w:rPr>
                <w:rFonts w:ascii="Arial" w:hAnsi="Arial" w:cs="Arial"/>
                <w:sz w:val="16"/>
                <w:szCs w:val="19"/>
              </w:rPr>
              <w:pict>
                <v:rect id="_x0000_i104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76"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77"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78"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79"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8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81"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82" w:history="1">
              <w:r>
                <w:rPr>
                  <w:rStyle w:val="Hyperlink"/>
                  <w:rFonts w:ascii="Arial" w:hAnsi="Arial" w:cs="Arial"/>
                  <w:sz w:val="20"/>
                  <w:szCs w:val="17"/>
                  <w:lang w:val="fr-FR"/>
                </w:rPr>
                <w:t>http://www.franceinter.fr/emission-les-p-tits-bateaux-archives</w:t>
              </w:r>
            </w:hyperlink>
          </w:p>
          <w:p w:rsidR="006C2C8B" w:rsidRDefault="000635D4" w:rsidP="00146940">
            <w:pPr>
              <w:spacing w:after="60"/>
              <w:ind w:right="-108"/>
              <w:rPr>
                <w:rFonts w:ascii="Arial" w:hAnsi="Arial" w:cs="Arial"/>
                <w:sz w:val="20"/>
                <w:szCs w:val="17"/>
                <w:lang w:val="fr-FR"/>
              </w:rPr>
            </w:pPr>
            <w:r>
              <w:rPr>
                <w:rFonts w:ascii="Arial" w:hAnsi="Arial" w:cs="Arial"/>
                <w:sz w:val="16"/>
                <w:szCs w:val="19"/>
              </w:rPr>
              <w:pict>
                <v:rect id="_x0000_i1044"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83"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84"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85" w:history="1">
              <w:r w:rsidRPr="00395076">
                <w:rPr>
                  <w:rStyle w:val="Hyperlink"/>
                  <w:rFonts w:ascii="Arial" w:hAnsi="Arial" w:cs="Arial"/>
                  <w:sz w:val="20"/>
                  <w:szCs w:val="20"/>
                  <w:lang w:val="fr-FR"/>
                </w:rPr>
                <w:t>https://monquotidien.playbacpresse.fr/</w:t>
              </w:r>
            </w:hyperlink>
          </w:p>
          <w:p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86"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87"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C00FA2" w:rsidRPr="00A7558E" w:rsidRDefault="000635D4" w:rsidP="00F47C19">
      <w:pPr>
        <w:pageBreakBefore/>
        <w:spacing w:after="60"/>
        <w:ind w:right="-108"/>
        <w:rPr>
          <w:rFonts w:ascii="Arial" w:hAnsi="Arial" w:cs="Arial"/>
          <w:sz w:val="18"/>
          <w:szCs w:val="17"/>
        </w:rPr>
      </w:pPr>
      <w:hyperlink r:id="rId28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0635D4">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1" w:name="Weblettres"/>
            <w:bookmarkEnd w:id="31"/>
            <w:r w:rsidRPr="00A7558E">
              <w:rPr>
                <w:rFonts w:ascii="Arial" w:hAnsi="Arial" w:cs="Arial"/>
                <w:b/>
                <w:bCs/>
                <w:smallCaps/>
                <w:sz w:val="22"/>
                <w:szCs w:val="21"/>
                <w:lang w:val="fr-FR"/>
              </w:rPr>
              <w:t>eblettres</w:t>
            </w:r>
          </w:p>
          <w:p w:rsidR="00C00FA2" w:rsidRDefault="000635D4">
            <w:pPr>
              <w:spacing w:after="60"/>
              <w:ind w:right="-108"/>
              <w:jc w:val="center"/>
              <w:rPr>
                <w:rFonts w:ascii="Arial" w:hAnsi="Arial" w:cs="Arial"/>
                <w:b/>
                <w:bCs/>
                <w:smallCaps/>
                <w:sz w:val="22"/>
                <w:szCs w:val="21"/>
                <w:lang w:val="fr-FR"/>
              </w:rPr>
            </w:pPr>
            <w:hyperlink r:id="rId28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90" w:history="1">
              <w:r>
                <w:rPr>
                  <w:rStyle w:val="Hyperlink"/>
                  <w:rFonts w:ascii="Arial" w:hAnsi="Arial" w:cs="Arial"/>
                  <w:sz w:val="18"/>
                  <w:szCs w:val="20"/>
                  <w:lang w:val="fr-FR"/>
                </w:rPr>
                <w:t>http://www.weblettres.net/pedagogie/index2.php?page=mp</w:t>
              </w:r>
            </w:hyperlink>
          </w:p>
        </w:tc>
      </w:tr>
      <w:tr w:rsidR="00C00FA2" w:rsidRPr="000635D4">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0635D4">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2" w:name="LEpointduFLE"/>
            <w:bookmarkEnd w:id="32"/>
            <w:r>
              <w:rPr>
                <w:rFonts w:ascii="Arial" w:hAnsi="Arial" w:cs="Arial"/>
                <w:b/>
                <w:bCs/>
                <w:smallCaps/>
                <w:sz w:val="22"/>
                <w:szCs w:val="21"/>
                <w:lang w:val="fr-FR"/>
              </w:rPr>
              <w:t>e point du fle</w:t>
            </w:r>
          </w:p>
          <w:p w:rsidR="00C00FA2" w:rsidRDefault="000635D4">
            <w:pPr>
              <w:spacing w:after="60"/>
              <w:ind w:right="-108"/>
              <w:jc w:val="center"/>
              <w:rPr>
                <w:rFonts w:ascii="Arial" w:hAnsi="Arial" w:cs="Arial"/>
                <w:b/>
                <w:bCs/>
                <w:smallCaps/>
                <w:sz w:val="22"/>
                <w:szCs w:val="21"/>
                <w:lang w:val="fr-FR"/>
              </w:rPr>
            </w:pPr>
            <w:hyperlink r:id="rId291" w:history="1">
              <w:r w:rsidR="00C00FA2">
                <w:rPr>
                  <w:rStyle w:val="Hyperlink"/>
                  <w:rFonts w:ascii="Arial" w:hAnsi="Arial" w:cs="Arial"/>
                  <w:b/>
                  <w:bCs/>
                  <w:smallCaps/>
                  <w:sz w:val="22"/>
                  <w:szCs w:val="21"/>
                  <w:lang w:val="fr-FR"/>
                </w:rPr>
                <w:t>http://www.lepointdufle.net/</w:t>
              </w:r>
            </w:hyperlink>
          </w:p>
        </w:tc>
      </w:tr>
      <w:tr w:rsidR="00C00FA2" w:rsidRPr="000635D4">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3" w:name="envrac"/>
            <w:bookmarkEnd w:id="33"/>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0635D4">
      <w:pPr>
        <w:jc w:val="both"/>
        <w:rPr>
          <w:rFonts w:ascii="Arial" w:hAnsi="Arial" w:cs="Arial"/>
          <w:sz w:val="21"/>
          <w:szCs w:val="21"/>
          <w:lang w:val="fr-FR"/>
        </w:rPr>
      </w:pPr>
      <w:r>
        <w:rPr>
          <w:rFonts w:ascii="Arial" w:hAnsi="Arial" w:cs="Arial"/>
          <w:sz w:val="21"/>
          <w:szCs w:val="21"/>
        </w:rPr>
        <w:pict>
          <v:rect id="_x0000_i1045"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9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D81F74" w:rsidRDefault="0026760D">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rsidR="0026760D" w:rsidRPr="007A22EB" w:rsidRDefault="0026760D">
    <w:pPr>
      <w:pStyle w:val="Kopfzeile"/>
      <w:jc w:val="center"/>
      <w:rPr>
        <w:rFonts w:ascii="Arial" w:hAnsi="Arial" w:cs="Arial"/>
        <w:b/>
        <w:bCs/>
        <w:sz w:val="17"/>
        <w:szCs w:val="17"/>
      </w:rPr>
    </w:pPr>
    <w:r w:rsidRPr="007A22EB">
      <w:rPr>
        <w:rFonts w:ascii="Arial" w:hAnsi="Arial" w:cs="Arial"/>
        <w:b/>
        <w:bCs/>
        <w:sz w:val="17"/>
        <w:szCs w:val="17"/>
      </w:rPr>
      <w:t>Kontaktnetz FU – lettre d’info n° 1</w:t>
    </w:r>
    <w:r w:rsidR="00A94328" w:rsidRPr="007A22EB">
      <w:rPr>
        <w:rFonts w:ascii="Arial" w:hAnsi="Arial" w:cs="Arial"/>
        <w:b/>
        <w:bCs/>
        <w:sz w:val="17"/>
        <w:szCs w:val="17"/>
      </w:rPr>
      <w:t>7</w:t>
    </w:r>
    <w:r w:rsidR="003E7CD5">
      <w:rPr>
        <w:rFonts w:ascii="Arial" w:hAnsi="Arial" w:cs="Arial"/>
        <w:b/>
        <w:bCs/>
        <w:sz w:val="17"/>
        <w:szCs w:val="17"/>
      </w:rPr>
      <w:t>8</w:t>
    </w:r>
    <w:r w:rsidRPr="007A22EB">
      <w:rPr>
        <w:rFonts w:ascii="Arial" w:hAnsi="Arial" w:cs="Arial"/>
        <w:b/>
        <w:bCs/>
        <w:sz w:val="17"/>
        <w:szCs w:val="17"/>
      </w:rPr>
      <w:t xml:space="preserve"> </w:t>
    </w:r>
    <w:r w:rsidR="00516B67" w:rsidRPr="007A22EB">
      <w:rPr>
        <w:rFonts w:ascii="Arial" w:hAnsi="Arial" w:cs="Arial"/>
        <w:b/>
        <w:bCs/>
        <w:sz w:val="17"/>
        <w:szCs w:val="17"/>
      </w:rPr>
      <w:t>–</w:t>
    </w:r>
    <w:r w:rsidR="00A94328" w:rsidRPr="007A22EB">
      <w:rPr>
        <w:rFonts w:ascii="Arial" w:hAnsi="Arial" w:cs="Arial"/>
        <w:b/>
        <w:bCs/>
        <w:sz w:val="17"/>
        <w:szCs w:val="17"/>
      </w:rPr>
      <w:t xml:space="preserve"> </w:t>
    </w:r>
    <w:r w:rsidR="003E7CD5">
      <w:rPr>
        <w:rFonts w:ascii="Arial" w:hAnsi="Arial" w:cs="Arial"/>
        <w:b/>
        <w:bCs/>
        <w:sz w:val="17"/>
        <w:szCs w:val="17"/>
      </w:rPr>
      <w:t xml:space="preserve">mai </w:t>
    </w:r>
    <w:r w:rsidRPr="007A22EB">
      <w:rPr>
        <w:rFonts w:ascii="Arial" w:hAnsi="Arial" w:cs="Arial"/>
        <w:b/>
        <w:bCs/>
        <w:sz w:val="17"/>
        <w:szCs w:val="17"/>
      </w:rPr>
      <w:t>201</w:t>
    </w:r>
    <w:r w:rsidR="007A22EB">
      <w:rPr>
        <w:rFonts w:ascii="Arial" w:hAnsi="Arial" w:cs="Arial"/>
        <w:b/>
        <w:bCs/>
        <w:sz w:val="17"/>
        <w:szCs w:val="17"/>
      </w:rPr>
      <w:t>9</w:t>
    </w:r>
  </w:p>
  <w:p w:rsidR="0026760D" w:rsidRDefault="000635D4">
    <w:pPr>
      <w:pStyle w:val="Kopfzeile"/>
      <w:rPr>
        <w:sz w:val="23"/>
        <w:szCs w:val="23"/>
      </w:rPr>
    </w:pPr>
    <w:r>
      <w:rPr>
        <w:sz w:val="23"/>
        <w:szCs w:val="23"/>
      </w:rPr>
      <w:pict>
        <v:rect id="_x0000_i1046"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bullet="t" o:hrstd="t" o:hr="t" fillcolor="gray" stroked="f"/>
    </w:pict>
  </w:numPicBullet>
  <w:numPicBullet w:numPicBulletId="2">
    <w:pict>
      <v:rect id="_x0000_i1028" style="width:0;height:1.5pt" o:bullet="t" o:hrstd="t" o:hr="t" fillcolor="gray" stroked="f"/>
    </w:pict>
  </w:numPicBullet>
  <w:numPicBullet w:numPicBulletId="3">
    <w:pict>
      <v:rect id="_x0000_i1029"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1256"/>
        </w:tabs>
        <w:ind w:left="11256"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3"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1"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3"/>
  </w:num>
  <w:num w:numId="2">
    <w:abstractNumId w:val="31"/>
  </w:num>
  <w:num w:numId="3">
    <w:abstractNumId w:val="7"/>
  </w:num>
  <w:num w:numId="4">
    <w:abstractNumId w:val="32"/>
  </w:num>
  <w:num w:numId="5">
    <w:abstractNumId w:val="24"/>
  </w:num>
  <w:num w:numId="6">
    <w:abstractNumId w:val="21"/>
  </w:num>
  <w:num w:numId="7">
    <w:abstractNumId w:val="3"/>
  </w:num>
  <w:num w:numId="8">
    <w:abstractNumId w:val="27"/>
  </w:num>
  <w:num w:numId="9">
    <w:abstractNumId w:val="13"/>
  </w:num>
  <w:num w:numId="10">
    <w:abstractNumId w:val="18"/>
  </w:num>
  <w:num w:numId="11">
    <w:abstractNumId w:val="14"/>
  </w:num>
  <w:num w:numId="12">
    <w:abstractNumId w:val="12"/>
  </w:num>
  <w:num w:numId="13">
    <w:abstractNumId w:val="0"/>
  </w:num>
  <w:num w:numId="14">
    <w:abstractNumId w:val="15"/>
  </w:num>
  <w:num w:numId="15">
    <w:abstractNumId w:val="29"/>
  </w:num>
  <w:num w:numId="16">
    <w:abstractNumId w:val="17"/>
  </w:num>
  <w:num w:numId="17">
    <w:abstractNumId w:val="25"/>
  </w:num>
  <w:num w:numId="18">
    <w:abstractNumId w:val="1"/>
  </w:num>
  <w:num w:numId="19">
    <w:abstractNumId w:val="2"/>
  </w:num>
  <w:num w:numId="20">
    <w:abstractNumId w:val="22"/>
  </w:num>
  <w:num w:numId="21">
    <w:abstractNumId w:val="26"/>
  </w:num>
  <w:num w:numId="22">
    <w:abstractNumId w:val="6"/>
  </w:num>
  <w:num w:numId="23">
    <w:abstractNumId w:val="11"/>
  </w:num>
  <w:num w:numId="24">
    <w:abstractNumId w:val="10"/>
  </w:num>
  <w:num w:numId="25">
    <w:abstractNumId w:val="20"/>
  </w:num>
  <w:num w:numId="26">
    <w:abstractNumId w:val="28"/>
  </w:num>
  <w:num w:numId="27">
    <w:abstractNumId w:val="9"/>
  </w:num>
  <w:num w:numId="28">
    <w:abstractNumId w:val="4"/>
  </w:num>
  <w:num w:numId="29">
    <w:abstractNumId w:val="5"/>
  </w:num>
  <w:num w:numId="30">
    <w:abstractNumId w:val="19"/>
  </w:num>
  <w:num w:numId="31">
    <w:abstractNumId w:val="16"/>
  </w:num>
  <w:num w:numId="32">
    <w:abstractNumId w:val="30"/>
  </w:num>
  <w:num w:numId="33">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B08"/>
    <w:rsid w:val="00037C11"/>
    <w:rsid w:val="00037CAA"/>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60D"/>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4052"/>
    <w:rsid w:val="000B449B"/>
    <w:rsid w:val="000B51CB"/>
    <w:rsid w:val="000B51D3"/>
    <w:rsid w:val="000B5212"/>
    <w:rsid w:val="000B557A"/>
    <w:rsid w:val="000B5D96"/>
    <w:rsid w:val="000B67DA"/>
    <w:rsid w:val="000B6972"/>
    <w:rsid w:val="000B6E6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2C1C"/>
    <w:rsid w:val="00123285"/>
    <w:rsid w:val="0012395A"/>
    <w:rsid w:val="00123BD9"/>
    <w:rsid w:val="001242E8"/>
    <w:rsid w:val="0012438E"/>
    <w:rsid w:val="0012479A"/>
    <w:rsid w:val="00124E58"/>
    <w:rsid w:val="00125131"/>
    <w:rsid w:val="00125BDA"/>
    <w:rsid w:val="00125D38"/>
    <w:rsid w:val="00126451"/>
    <w:rsid w:val="0012656E"/>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1ECE"/>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AF5"/>
    <w:rsid w:val="00232E78"/>
    <w:rsid w:val="002331BD"/>
    <w:rsid w:val="00233D8F"/>
    <w:rsid w:val="00234061"/>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C7"/>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5D29"/>
    <w:rsid w:val="003260C0"/>
    <w:rsid w:val="00326781"/>
    <w:rsid w:val="00326807"/>
    <w:rsid w:val="00326C21"/>
    <w:rsid w:val="00327817"/>
    <w:rsid w:val="00330E7F"/>
    <w:rsid w:val="00331226"/>
    <w:rsid w:val="00331964"/>
    <w:rsid w:val="00331A56"/>
    <w:rsid w:val="003328EC"/>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45FF"/>
    <w:rsid w:val="0037461E"/>
    <w:rsid w:val="00374A1C"/>
    <w:rsid w:val="00374B7B"/>
    <w:rsid w:val="0037599E"/>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AB1"/>
    <w:rsid w:val="003A4BF1"/>
    <w:rsid w:val="003A4D8B"/>
    <w:rsid w:val="003A4F6B"/>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F3F"/>
    <w:rsid w:val="00424FFB"/>
    <w:rsid w:val="0042522F"/>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60BE"/>
    <w:rsid w:val="004C6593"/>
    <w:rsid w:val="004C681C"/>
    <w:rsid w:val="004C689F"/>
    <w:rsid w:val="004C6BD6"/>
    <w:rsid w:val="004C6D1D"/>
    <w:rsid w:val="004C72EF"/>
    <w:rsid w:val="004C78E4"/>
    <w:rsid w:val="004C7B46"/>
    <w:rsid w:val="004D0881"/>
    <w:rsid w:val="004D09FC"/>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51"/>
    <w:rsid w:val="004E4526"/>
    <w:rsid w:val="004E47BB"/>
    <w:rsid w:val="004E4A19"/>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548"/>
    <w:rsid w:val="00510622"/>
    <w:rsid w:val="00510939"/>
    <w:rsid w:val="005110C1"/>
    <w:rsid w:val="005112A5"/>
    <w:rsid w:val="00511388"/>
    <w:rsid w:val="005117D8"/>
    <w:rsid w:val="00511805"/>
    <w:rsid w:val="00512114"/>
    <w:rsid w:val="00512A66"/>
    <w:rsid w:val="00512EFA"/>
    <w:rsid w:val="00513722"/>
    <w:rsid w:val="00513878"/>
    <w:rsid w:val="00513AEE"/>
    <w:rsid w:val="00514039"/>
    <w:rsid w:val="00514F2C"/>
    <w:rsid w:val="00515BBB"/>
    <w:rsid w:val="00515E0B"/>
    <w:rsid w:val="00515E9C"/>
    <w:rsid w:val="00516924"/>
    <w:rsid w:val="00516B44"/>
    <w:rsid w:val="00516B67"/>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C6C"/>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4D2"/>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6BE9"/>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E87"/>
    <w:rsid w:val="005F7457"/>
    <w:rsid w:val="005F7B05"/>
    <w:rsid w:val="00600140"/>
    <w:rsid w:val="0060097E"/>
    <w:rsid w:val="006010F7"/>
    <w:rsid w:val="00601382"/>
    <w:rsid w:val="0060151F"/>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6471"/>
    <w:rsid w:val="006B668C"/>
    <w:rsid w:val="006B734D"/>
    <w:rsid w:val="006B74D6"/>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A25"/>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2650"/>
    <w:rsid w:val="00712CC4"/>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39B"/>
    <w:rsid w:val="00736855"/>
    <w:rsid w:val="00737E56"/>
    <w:rsid w:val="007401FD"/>
    <w:rsid w:val="00740844"/>
    <w:rsid w:val="007418CE"/>
    <w:rsid w:val="0074193D"/>
    <w:rsid w:val="007419D7"/>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6A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66EC"/>
    <w:rsid w:val="00807059"/>
    <w:rsid w:val="00807558"/>
    <w:rsid w:val="00807642"/>
    <w:rsid w:val="00807B49"/>
    <w:rsid w:val="00807C25"/>
    <w:rsid w:val="0081032A"/>
    <w:rsid w:val="008106AE"/>
    <w:rsid w:val="00810AFE"/>
    <w:rsid w:val="00810FA3"/>
    <w:rsid w:val="008129D8"/>
    <w:rsid w:val="00812F52"/>
    <w:rsid w:val="00813392"/>
    <w:rsid w:val="008133B8"/>
    <w:rsid w:val="00813F45"/>
    <w:rsid w:val="0081456D"/>
    <w:rsid w:val="00814F35"/>
    <w:rsid w:val="00815413"/>
    <w:rsid w:val="0081590A"/>
    <w:rsid w:val="00815C84"/>
    <w:rsid w:val="00815ED6"/>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6A3"/>
    <w:rsid w:val="00837F6A"/>
    <w:rsid w:val="00840298"/>
    <w:rsid w:val="008403FC"/>
    <w:rsid w:val="00840674"/>
    <w:rsid w:val="008407F2"/>
    <w:rsid w:val="008411A5"/>
    <w:rsid w:val="008412BB"/>
    <w:rsid w:val="008416DC"/>
    <w:rsid w:val="00841793"/>
    <w:rsid w:val="00842B98"/>
    <w:rsid w:val="00842C5F"/>
    <w:rsid w:val="0084378B"/>
    <w:rsid w:val="00843858"/>
    <w:rsid w:val="00844651"/>
    <w:rsid w:val="00844691"/>
    <w:rsid w:val="0084504E"/>
    <w:rsid w:val="00845238"/>
    <w:rsid w:val="008453FC"/>
    <w:rsid w:val="00845522"/>
    <w:rsid w:val="008456DE"/>
    <w:rsid w:val="0084574A"/>
    <w:rsid w:val="00845ECC"/>
    <w:rsid w:val="00845FAF"/>
    <w:rsid w:val="008461CF"/>
    <w:rsid w:val="00846DC1"/>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2F52"/>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8DF"/>
    <w:rsid w:val="00913957"/>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9BA"/>
    <w:rsid w:val="00990FB2"/>
    <w:rsid w:val="00991D00"/>
    <w:rsid w:val="0099285F"/>
    <w:rsid w:val="009928F7"/>
    <w:rsid w:val="00992B96"/>
    <w:rsid w:val="00992EB1"/>
    <w:rsid w:val="0099302C"/>
    <w:rsid w:val="0099316E"/>
    <w:rsid w:val="009931C5"/>
    <w:rsid w:val="00993335"/>
    <w:rsid w:val="009933E9"/>
    <w:rsid w:val="00993597"/>
    <w:rsid w:val="00994140"/>
    <w:rsid w:val="0099452E"/>
    <w:rsid w:val="00994875"/>
    <w:rsid w:val="00995375"/>
    <w:rsid w:val="00995584"/>
    <w:rsid w:val="00995704"/>
    <w:rsid w:val="0099574F"/>
    <w:rsid w:val="00995E3B"/>
    <w:rsid w:val="00996048"/>
    <w:rsid w:val="009973D5"/>
    <w:rsid w:val="009979CA"/>
    <w:rsid w:val="00997C76"/>
    <w:rsid w:val="00997CA8"/>
    <w:rsid w:val="009A0397"/>
    <w:rsid w:val="009A2244"/>
    <w:rsid w:val="009A2868"/>
    <w:rsid w:val="009A3182"/>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AAF"/>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5826"/>
    <w:rsid w:val="009E6440"/>
    <w:rsid w:val="009E6CC9"/>
    <w:rsid w:val="009E6EBD"/>
    <w:rsid w:val="009E783B"/>
    <w:rsid w:val="009E7B71"/>
    <w:rsid w:val="009E7E22"/>
    <w:rsid w:val="009F074F"/>
    <w:rsid w:val="009F07BE"/>
    <w:rsid w:val="009F0E3D"/>
    <w:rsid w:val="009F1712"/>
    <w:rsid w:val="009F237B"/>
    <w:rsid w:val="009F2888"/>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7BA"/>
    <w:rsid w:val="00A26952"/>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366"/>
    <w:rsid w:val="00A50605"/>
    <w:rsid w:val="00A50848"/>
    <w:rsid w:val="00A509A5"/>
    <w:rsid w:val="00A511CD"/>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AF"/>
    <w:rsid w:val="00AA58EF"/>
    <w:rsid w:val="00AA5D2E"/>
    <w:rsid w:val="00AA619E"/>
    <w:rsid w:val="00AA6BFE"/>
    <w:rsid w:val="00AA6FCE"/>
    <w:rsid w:val="00AA770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2683"/>
    <w:rsid w:val="00B22788"/>
    <w:rsid w:val="00B22AA4"/>
    <w:rsid w:val="00B2385F"/>
    <w:rsid w:val="00B23B63"/>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0"/>
    <w:rsid w:val="00B32B5A"/>
    <w:rsid w:val="00B333E8"/>
    <w:rsid w:val="00B33AED"/>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037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5F1B"/>
    <w:rsid w:val="00B768DA"/>
    <w:rsid w:val="00B7705A"/>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A2B"/>
    <w:rsid w:val="00B83A54"/>
    <w:rsid w:val="00B840B5"/>
    <w:rsid w:val="00B84821"/>
    <w:rsid w:val="00B8496D"/>
    <w:rsid w:val="00B849F6"/>
    <w:rsid w:val="00B84C8E"/>
    <w:rsid w:val="00B856F0"/>
    <w:rsid w:val="00B85AD6"/>
    <w:rsid w:val="00B861B5"/>
    <w:rsid w:val="00B86566"/>
    <w:rsid w:val="00B86E11"/>
    <w:rsid w:val="00B86F64"/>
    <w:rsid w:val="00B8722C"/>
    <w:rsid w:val="00B8767F"/>
    <w:rsid w:val="00B87985"/>
    <w:rsid w:val="00B87EBE"/>
    <w:rsid w:val="00B90DA0"/>
    <w:rsid w:val="00B90DE1"/>
    <w:rsid w:val="00B911AA"/>
    <w:rsid w:val="00B91F27"/>
    <w:rsid w:val="00B922A7"/>
    <w:rsid w:val="00B92E7A"/>
    <w:rsid w:val="00B92F4A"/>
    <w:rsid w:val="00B932C7"/>
    <w:rsid w:val="00B93A80"/>
    <w:rsid w:val="00B93DB2"/>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0D0"/>
    <w:rsid w:val="00C06102"/>
    <w:rsid w:val="00C076B5"/>
    <w:rsid w:val="00C0771E"/>
    <w:rsid w:val="00C10CA1"/>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FF"/>
    <w:rsid w:val="00C511E8"/>
    <w:rsid w:val="00C51A41"/>
    <w:rsid w:val="00C52B58"/>
    <w:rsid w:val="00C53186"/>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73C"/>
    <w:rsid w:val="00C96D1D"/>
    <w:rsid w:val="00C96FE0"/>
    <w:rsid w:val="00C97D79"/>
    <w:rsid w:val="00CA01BB"/>
    <w:rsid w:val="00CA0BC7"/>
    <w:rsid w:val="00CA12CB"/>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69D2"/>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093"/>
    <w:rsid w:val="00CE4143"/>
    <w:rsid w:val="00CE43FC"/>
    <w:rsid w:val="00CE456D"/>
    <w:rsid w:val="00CE469A"/>
    <w:rsid w:val="00CE4B10"/>
    <w:rsid w:val="00CE4DDA"/>
    <w:rsid w:val="00CE5597"/>
    <w:rsid w:val="00CE58D2"/>
    <w:rsid w:val="00CE5C42"/>
    <w:rsid w:val="00CE6252"/>
    <w:rsid w:val="00CE6756"/>
    <w:rsid w:val="00CE69BE"/>
    <w:rsid w:val="00CE6F8F"/>
    <w:rsid w:val="00CE7069"/>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AF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26A"/>
    <w:rsid w:val="00D215C0"/>
    <w:rsid w:val="00D21A91"/>
    <w:rsid w:val="00D21FA1"/>
    <w:rsid w:val="00D22235"/>
    <w:rsid w:val="00D229C6"/>
    <w:rsid w:val="00D22C3A"/>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4C43"/>
    <w:rsid w:val="00D45AC2"/>
    <w:rsid w:val="00D45CBC"/>
    <w:rsid w:val="00D4657C"/>
    <w:rsid w:val="00D46A8C"/>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FBA"/>
    <w:rsid w:val="00D55569"/>
    <w:rsid w:val="00D55AFC"/>
    <w:rsid w:val="00D56EF5"/>
    <w:rsid w:val="00D57017"/>
    <w:rsid w:val="00D57180"/>
    <w:rsid w:val="00D57E06"/>
    <w:rsid w:val="00D57FBA"/>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4B97"/>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089"/>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20"/>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60F"/>
    <w:rsid w:val="00E44614"/>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BFC"/>
    <w:rsid w:val="00E54CD5"/>
    <w:rsid w:val="00E555B3"/>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21A9"/>
    <w:rsid w:val="00E92670"/>
    <w:rsid w:val="00E92818"/>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780"/>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3FB6"/>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08AB"/>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E4C"/>
    <w:rsid w:val="00F81072"/>
    <w:rsid w:val="00F81511"/>
    <w:rsid w:val="00F81785"/>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624E"/>
    <w:rsid w:val="00F962A2"/>
    <w:rsid w:val="00F968A6"/>
    <w:rsid w:val="00F96957"/>
    <w:rsid w:val="00F97A57"/>
    <w:rsid w:val="00F97C7D"/>
    <w:rsid w:val="00F97DA5"/>
    <w:rsid w:val="00FA0765"/>
    <w:rsid w:val="00FA07CB"/>
    <w:rsid w:val="00FA0AE6"/>
    <w:rsid w:val="00FA0F3C"/>
    <w:rsid w:val="00FA0F53"/>
    <w:rsid w:val="00FA1878"/>
    <w:rsid w:val="00FA1DBB"/>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2FED"/>
    <w:rsid w:val="00FC31AE"/>
    <w:rsid w:val="00FC31C4"/>
    <w:rsid w:val="00FC3A11"/>
    <w:rsid w:val="00FC3CD6"/>
    <w:rsid w:val="00FC43A4"/>
    <w:rsid w:val="00FC48F9"/>
    <w:rsid w:val="00FC53E3"/>
    <w:rsid w:val="00FC550B"/>
    <w:rsid w:val="00FC5D3E"/>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5B4BF4C"/>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lechargement.journaldunet.com/" TargetMode="External"/><Relationship Id="rId21" Type="http://schemas.openxmlformats.org/officeDocument/2006/relationships/image" Target="media/image9.png"/><Relationship Id="rId42" Type="http://schemas.openxmlformats.org/officeDocument/2006/relationships/image" Target="media/image27.png"/><Relationship Id="rId63" Type="http://schemas.openxmlformats.org/officeDocument/2006/relationships/hyperlink" Target="http://www.cafepedagogique.net/lexpresso/Pages/2018/09/13092018Article636724218185958722.aspx" TargetMode="External"/><Relationship Id="rId84" Type="http://schemas.openxmlformats.org/officeDocument/2006/relationships/hyperlink" Target="http://www.rendez-vous-cine.de/dvd" TargetMode="External"/><Relationship Id="rId138" Type="http://schemas.openxmlformats.org/officeDocument/2006/relationships/hyperlink" Target="http://www.photo-poeme.fr/" TargetMode="External"/><Relationship Id="rId159" Type="http://schemas.openxmlformats.org/officeDocument/2006/relationships/image" Target="media/image42.jpeg"/><Relationship Id="rId170" Type="http://schemas.openxmlformats.org/officeDocument/2006/relationships/image" Target="media/image44.jpeg"/><Relationship Id="rId191" Type="http://schemas.openxmlformats.org/officeDocument/2006/relationships/image" Target="media/image54.jpeg"/><Relationship Id="rId205" Type="http://schemas.openxmlformats.org/officeDocument/2006/relationships/image" Target="media/image62.jpeg"/><Relationship Id="rId226" Type="http://schemas.openxmlformats.org/officeDocument/2006/relationships/hyperlink" Target="http://ir26.mjt.lu/lnk/AMQAADbWrDQAAcWO5XAAAGhkx84AASJ_izAAGvFeAAiWKABcqnmSH2HXWXsCQLqSwBZdwE2vNQAIJmg/6/HRJtc7ZZ7LX4u-8RmGqa_g/aHR0cHM6Ly9sZXNwZXRpdHNjaXRveWVucy5jb20vbGEtZGlzY3V0ZS1taW51dGUvY2Etc2VydC1hLXF1b2ktbGV1cm9wZS8" TargetMode="External"/><Relationship Id="rId247" Type="http://schemas.openxmlformats.org/officeDocument/2006/relationships/hyperlink" Target="http://ticsenfle.blogspot.de/" TargetMode="External"/><Relationship Id="rId107" Type="http://schemas.openxmlformats.org/officeDocument/2006/relationships/hyperlink" Target="http://liste.telerama.fr/re?l=bks3y6I38hk4j3I4" TargetMode="External"/><Relationship Id="rId268" Type="http://schemas.openxmlformats.org/officeDocument/2006/relationships/hyperlink" Target="http://www.tv5.org/cms/chaine-francophone/Musique/p-14241-Musique.htm" TargetMode="External"/><Relationship Id="rId289" Type="http://schemas.openxmlformats.org/officeDocument/2006/relationships/hyperlink" Target="https://listes.weblettres.net/wws" TargetMode="External"/><Relationship Id="rId11" Type="http://schemas.openxmlformats.org/officeDocument/2006/relationships/image" Target="media/image2.png"/><Relationship Id="rId32" Type="http://schemas.openxmlformats.org/officeDocument/2006/relationships/image" Target="media/image18.jpeg"/><Relationship Id="rId53" Type="http://schemas.openxmlformats.org/officeDocument/2006/relationships/hyperlink" Target="http://www.culture.gouv.fr/culture/dglf/ressources/" TargetMode="External"/><Relationship Id="rId74" Type="http://schemas.openxmlformats.org/officeDocument/2006/relationships/hyperlink" Target="https://www.franceculture.fr/evenement/exposition-le-modele-noir-de-gericault-a-matisse" TargetMode="External"/><Relationship Id="rId128" Type="http://schemas.openxmlformats.org/officeDocument/2006/relationships/hyperlink" Target="https://www.charivarialecole.fr/archives/9767" TargetMode="External"/><Relationship Id="rId149" Type="http://schemas.openxmlformats.org/officeDocument/2006/relationships/hyperlink" Target="https://erlangen.institutfrancais.de/education/projets-educatifs/francemobil" TargetMode="External"/><Relationship Id="rId5" Type="http://schemas.openxmlformats.org/officeDocument/2006/relationships/webSettings" Target="webSettings.xml"/><Relationship Id="rId95" Type="http://schemas.openxmlformats.org/officeDocument/2006/relationships/hyperlink" Target="https://cartonumerique.blogspot.com/2019/03/femmes-dans-le-monde.html" TargetMode="External"/><Relationship Id="rId160" Type="http://schemas.openxmlformats.org/officeDocument/2006/relationships/hyperlink" Target="https://erlangen.institutfrancais.de/education/projets-educatifs/francomusiques" TargetMode="External"/><Relationship Id="rId181" Type="http://schemas.openxmlformats.org/officeDocument/2006/relationships/image" Target="media/image47.png"/><Relationship Id="rId216" Type="http://schemas.openxmlformats.org/officeDocument/2006/relationships/hyperlink" Target="http://ir26.mjt.lu/lnk/AL8AADcFx2gAAcXxdwoAAGhkx84AASJ_izAAGvFeAAiWKABcs7QEH4dlkkraSMij0Q1dD47XLgAIJmg/7/blMJH_WzmhpraNtbTwW6Ag/aHR0cHM6Ly9sZXNwZXRpdHNjaXRveWVucy5jb20vYS1zdWl2cmUtZGUtcHJlcy9kZXMtY29ldXJzLWNvbnRyZS1sYS12aW9sZW5jZS8" TargetMode="External"/><Relationship Id="rId237" Type="http://schemas.openxmlformats.org/officeDocument/2006/relationships/hyperlink" Target="https://www.leplaisirdapprendre.com/papillon/" TargetMode="External"/><Relationship Id="rId258" Type="http://schemas.openxmlformats.org/officeDocument/2006/relationships/hyperlink" Target="http://www.tv5.org/TV5Site/enseigner-apprendre-francais/accueil_apprendre.php" TargetMode="External"/><Relationship Id="rId279" Type="http://schemas.openxmlformats.org/officeDocument/2006/relationships/hyperlink" Target="http://www.radiofrance.fr/" TargetMode="External"/><Relationship Id="rId22" Type="http://schemas.openxmlformats.org/officeDocument/2006/relationships/image" Target="media/image10.png"/><Relationship Id="rId43" Type="http://schemas.openxmlformats.org/officeDocument/2006/relationships/image" Target="media/image28.png"/><Relationship Id="rId64" Type="http://schemas.openxmlformats.org/officeDocument/2006/relationships/hyperlink" Target="http://www.cafepedagogique.net/lexpresso/Pages/2019/03/14032019Article636881436103377362.aspx" TargetMode="External"/><Relationship Id="rId118" Type="http://schemas.openxmlformats.org/officeDocument/2006/relationships/hyperlink" Target="http://ir26.mjt.lu/lnk/AM0AADglbHIAAcYBIIgAAGhkx84AASKL60MAGzV0AAiWKABcwrZaDq0SsQT7RWmjZzsnBU8bdwAIJmg/3/79sudKAdsnIN9ceNUEm9kA/aHR0cHM6Ly9sZXNwZXRpdHNjaXRveWVucy5jb20vcHJvZHVpdC9wYWNrLXBldGl0cy1jaXRveWVucy1ldXJvcGVlbnMv" TargetMode="External"/><Relationship Id="rId139" Type="http://schemas.openxmlformats.org/officeDocument/2006/relationships/hyperlink" Target="https://www.franceculture.fr/emissions/la-grande-table-2eme-partie/liberte-egalite-laicite" TargetMode="External"/><Relationship Id="rId290" Type="http://schemas.openxmlformats.org/officeDocument/2006/relationships/hyperlink" Target="http://www.weblettres.net/pedagogie/index2.php?page=mp" TargetMode="External"/><Relationship Id="rId85" Type="http://schemas.openxmlformats.org/officeDocument/2006/relationships/hyperlink" Target="http://www.franzoesischerfilm.de/" TargetMode="External"/><Relationship Id="rId150" Type="http://schemas.openxmlformats.org/officeDocument/2006/relationships/hyperlink" Target="https://erlangen.institutfrancais.de/education/projets-educatifs/cinefete" TargetMode="External"/><Relationship Id="rId171" Type="http://schemas.openxmlformats.org/officeDocument/2006/relationships/hyperlink" Target="http://www.klett.de/frankreich/wettbewerbe" TargetMode="External"/><Relationship Id="rId192" Type="http://schemas.openxmlformats.org/officeDocument/2006/relationships/hyperlink" Target="http://ir26.mjt.lu/lnk/AMUAADkZ0CIAAcYDkmAAAGhkx84AASJ_izAAGvFeAAiWKABcxij03U8kjGmlTUCO_eru_n9DKwAIJmg/8/TwXkc7yttTYFkxol6A5ZUQ/aHR0cHM6Ly9sZXNwZXRpdHNjaXRveWVucy5jb20vYS1zdWl2cmUtZGUtcHJlcy9sZS10cmF2YWlsLWNhLXNlLWZldGUv" TargetMode="External"/><Relationship Id="rId206" Type="http://schemas.openxmlformats.org/officeDocument/2006/relationships/hyperlink" Target="http://ir26.mjt.lu/lnk/ANAAADge4z8AAcX7AyAAAGhkx84AASJ_izAAGvFeAAiWKABcvO6A0z1MheJVQiCUnz5xPFDvVAAIJmg/8/WFphyvMMqi6E5b7fFC2rgA/aHR0cHM6Ly9sZXNwZXRpdHNjaXRveWVucy5jb20vYS1zdWl2cmUtZGUtcHJlcy9ldC1zaS1vbi1lc3NheWFpdC1sZS1kcm9pdC1kZS12b3RlLWRlcy0xNi1hbnMv" TargetMode="External"/><Relationship Id="rId227" Type="http://schemas.openxmlformats.org/officeDocument/2006/relationships/image" Target="media/image73.jpeg"/><Relationship Id="rId248" Type="http://schemas.openxmlformats.org/officeDocument/2006/relationships/hyperlink" Target="http://www.lecafedufle.fr/" TargetMode="External"/><Relationship Id="rId269" Type="http://schemas.openxmlformats.org/officeDocument/2006/relationships/hyperlink" Target="http://www.tv5.org/TV5Site/cultures/cultures_du_monde.php" TargetMode="External"/><Relationship Id="rId12" Type="http://schemas.openxmlformats.org/officeDocument/2006/relationships/image" Target="media/image3.jpeg"/><Relationship Id="rId33" Type="http://schemas.openxmlformats.org/officeDocument/2006/relationships/image" Target="media/image19.png"/><Relationship Id="rId108" Type="http://schemas.openxmlformats.org/officeDocument/2006/relationships/hyperlink" Target="http://liste.telerama.fr/re?l=bks3y6I38hk4j3I5" TargetMode="External"/><Relationship Id="rId129" Type="http://schemas.openxmlformats.org/officeDocument/2006/relationships/hyperlink" Target="https://www.liberation.fr/france/2019/04/15/de-la-reine-margot-a-la-liberation-notre-dame-ou-l-eglise-de-la-nation_1721585" TargetMode="External"/><Relationship Id="rId280" Type="http://schemas.openxmlformats.org/officeDocument/2006/relationships/hyperlink" Target="http://www.franceinter.fr/emissions/liste-des-emissions" TargetMode="External"/><Relationship Id="rId54" Type="http://schemas.openxmlformats.org/officeDocument/2006/relationships/hyperlink" Target="http://66.46.185.79/bdl/presentation.html" TargetMode="External"/><Relationship Id="rId75" Type="http://schemas.openxmlformats.org/officeDocument/2006/relationships/image" Target="media/image34.png"/><Relationship Id="rId96" Type="http://schemas.openxmlformats.org/officeDocument/2006/relationships/hyperlink" Target="http://wms.wis.fr/link.asp?L=147739&amp;K=IJT45260IJL40153II7659531IS1" TargetMode="External"/><Relationship Id="rId140" Type="http://schemas.openxmlformats.org/officeDocument/2006/relationships/hyperlink" Target="http://rf.proxycast.org/1561587873436672000/12360-22.04.2019-ITEMA_22042163-1.mp3" TargetMode="External"/><Relationship Id="rId161" Type="http://schemas.openxmlformats.org/officeDocument/2006/relationships/hyperlink" Target="https://erlangen.institutfrancais.de/education/projets-educatifs/francomusiques" TargetMode="External"/><Relationship Id="rId182" Type="http://schemas.openxmlformats.org/officeDocument/2006/relationships/image" Target="media/image48.jpeg"/><Relationship Id="rId217" Type="http://schemas.openxmlformats.org/officeDocument/2006/relationships/image" Target="media/image68.jpeg"/><Relationship Id="rId6" Type="http://schemas.openxmlformats.org/officeDocument/2006/relationships/footnotes" Target="footnotes.xml"/><Relationship Id="rId238" Type="http://schemas.openxmlformats.org/officeDocument/2006/relationships/hyperlink" Target="http://www.cia-france.com/francais-et-vous/" TargetMode="External"/><Relationship Id="rId259" Type="http://schemas.openxmlformats.org/officeDocument/2006/relationships/hyperlink" Target="http://www.tv5.org/TV5Site/7-jours/" TargetMode="External"/><Relationship Id="rId23" Type="http://schemas.openxmlformats.org/officeDocument/2006/relationships/image" Target="media/image11.png"/><Relationship Id="rId119" Type="http://schemas.openxmlformats.org/officeDocument/2006/relationships/hyperlink" Target="http://ir26.mjt.lu/lnk/AM0AADglbHIAAcYBIIgAAGhkx84AASKL60MAGzV0AAiWKABcwrZaDq0SsQT7RWmjZzsnBU8bdwAIJmg/1/PJkGQeihC-fuy0V4jZoHDg/aHR0cHM6Ly9sZXNwZXRpdHNjaXRveWVucy5jb20vcHJvZHVpdC9ldC1zaS1vbi1zcGFybGFpdC1kLWV1cm9wZS8" TargetMode="External"/><Relationship Id="rId270" Type="http://schemas.openxmlformats.org/officeDocument/2006/relationships/hyperlink" Target="http://www.tv5.org/cms/chaine-francophone/Terriennes/p-16162-Accueil.htm" TargetMode="External"/><Relationship Id="rId291" Type="http://schemas.openxmlformats.org/officeDocument/2006/relationships/hyperlink" Target="http://www.lepointdufle.net/" TargetMode="External"/><Relationship Id="rId44" Type="http://schemas.openxmlformats.org/officeDocument/2006/relationships/image" Target="media/image29.png"/><Relationship Id="rId65" Type="http://schemas.openxmlformats.org/officeDocument/2006/relationships/image" Target="media/image32.jpeg"/><Relationship Id="rId86" Type="http://schemas.openxmlformats.org/officeDocument/2006/relationships/hyperlink" Target="http://www.telerama.fr/cinema/" TargetMode="External"/><Relationship Id="rId130" Type="http://schemas.openxmlformats.org/officeDocument/2006/relationships/hyperlink" Target="http://www.notredamedeparis.fr/la-cathedrale/linterieur/vitraux/" TargetMode="External"/><Relationship Id="rId151" Type="http://schemas.openxmlformats.org/officeDocument/2006/relationships/image" Target="media/image40.png"/><Relationship Id="rId172" Type="http://schemas.openxmlformats.org/officeDocument/2006/relationships/hyperlink" Target="https://institutfrancais.de/kultur/buchGideen/francomics" TargetMode="External"/><Relationship Id="rId193" Type="http://schemas.openxmlformats.org/officeDocument/2006/relationships/image" Target="media/image55.jpeg"/><Relationship Id="rId207" Type="http://schemas.openxmlformats.org/officeDocument/2006/relationships/hyperlink" Target="http://ir26.mjt.lu/lnk/ANAAADge4z8AAcX7AyAAAGhkx84AASJ_izAAGvFeAAiWKABcvO6A0z1MheJVQiCUnz5xPFDvVAAIJmg/9/lCMSZftqNuGlpsrKiFjktQ/aHR0cHM6Ly9sZXNwZXRpdHNjaXRveWVucy5jb20vbGUtc2Fpcy10dS9zYWlzLXR1LXF1ZWxsZS1lc3QtbGhpc3RvaXJlLWRlLW5vdHJlLWRhbWUtZGUtcGFyaXMv" TargetMode="External"/><Relationship Id="rId228" Type="http://schemas.openxmlformats.org/officeDocument/2006/relationships/hyperlink" Target="http://ir26.mjt.lu/lnk/AMQAADbWrDQAAcWO5XAAAGhkx84AASJ_izAAGvFeAAiWKABcqnmSH2HXWXsCQLqSwBZdwE2vNQAIJmg/7/1YZ9-eqrX_r8xuWd-Ybr1g/aHR0cHM6Ly9sZXNwZXRpdHNjaXRveWVucy5jb20vYS1zdWl2cmUtZGUtcHJlcy9kZXMtYWJlaWxsZXMtcXVpLWRvbm5lbnQtZGUtbGVzcG9pci8" TargetMode="External"/><Relationship Id="rId249" Type="http://schemas.openxmlformats.org/officeDocument/2006/relationships/hyperlink" Target="https://leszexpertsfle.com/" TargetMode="External"/><Relationship Id="rId13" Type="http://schemas.openxmlformats.org/officeDocument/2006/relationships/image" Target="media/image4.png"/><Relationship Id="rId109" Type="http://schemas.openxmlformats.org/officeDocument/2006/relationships/hyperlink" Target="http://liste.telerama.fr/re?l=bks3y6I38hk4j3I6" TargetMode="External"/><Relationship Id="rId260" Type="http://schemas.openxmlformats.org/officeDocument/2006/relationships/hyperlink" Target="http://www.tv5.org/TV5Site/enseigner-apprendre-francais/collection-26-Voyages_Cites_du_Monde.htm" TargetMode="External"/><Relationship Id="rId281" Type="http://schemas.openxmlformats.org/officeDocument/2006/relationships/hyperlink" Target="http://www.franceinter.fr/emission-5-mn-avec-1" TargetMode="External"/><Relationship Id="rId34" Type="http://schemas.openxmlformats.org/officeDocument/2006/relationships/image" Target="media/image20.png"/><Relationship Id="rId50" Type="http://schemas.openxmlformats.org/officeDocument/2006/relationships/hyperlink" Target="http://www.cafepedagogique.net/lexpresso/Pages/2019/04/05042019Article636900478867665438.aspx" TargetMode="External"/><Relationship Id="rId55" Type="http://schemas.openxmlformats.org/officeDocument/2006/relationships/hyperlink" Target="http://www.aidenet.eu/" TargetMode="External"/><Relationship Id="rId76" Type="http://schemas.openxmlformats.org/officeDocument/2006/relationships/hyperlink" Target="http://www.workyourwaytofrance.com/musique/index.html" TargetMode="External"/><Relationship Id="rId97" Type="http://schemas.openxmlformats.org/officeDocument/2006/relationships/hyperlink" Target="http://www.ofaj.org/kleinanzeigen?L=147758&amp;K=IJT45260IJL40153II7659531IS1" TargetMode="External"/><Relationship Id="rId104" Type="http://schemas.openxmlformats.org/officeDocument/2006/relationships/hyperlink" Target="http://liste.telerama.fr/re?l=bks3y6I38hk4j3I1" TargetMode="External"/><Relationship Id="rId120" Type="http://schemas.openxmlformats.org/officeDocument/2006/relationships/hyperlink" Target="http://ir26.mjt.lu/lnk/AM0AADglbHIAAcYBIIgAAGhkx84AASKL60MAGzV0AAiWKABcwrZaDq0SsQT7RWmjZzsnBU8bdwAIJmg/2/qhq-TyCNNIp3D85jZjbcwA/aHR0cHM6Ly9sZXNwZXRpdHNjaXRveWVucy5jb20vcHJvZHVpdC9raWRpa29pLWxlcy1kcm9pdHMtZGUtbGVuZmFudC1jZXN0LXF1b2kv" TargetMode="External"/><Relationship Id="rId125" Type="http://schemas.openxmlformats.org/officeDocument/2006/relationships/hyperlink" Target="http://www.cafepedagogique.net/lexpresso/Pages/2019/04/08042019Article636903043910794305.aspx" TargetMode="External"/><Relationship Id="rId141" Type="http://schemas.openxmlformats.org/officeDocument/2006/relationships/hyperlink" Target="https://erlangen.institutfrancais.de/education/projets-educatifs" TargetMode="External"/><Relationship Id="rId146" Type="http://schemas.openxmlformats.org/officeDocument/2006/relationships/hyperlink" Target="https://erlangen.institutfrancais.de/education/projets-educatifs/francemobil" TargetMode="External"/><Relationship Id="rId167" Type="http://schemas.openxmlformats.org/officeDocument/2006/relationships/hyperlink" Target="http://www.km.bayern.de/lehrer/meldung/2354.html" TargetMode="External"/><Relationship Id="rId18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www.cafepedagogique.net/lexpresso/Pages/2019/04/05042019Article636900478414062927.aspx" TargetMode="External"/><Relationship Id="rId92" Type="http://schemas.openxmlformats.org/officeDocument/2006/relationships/hyperlink" Target="https://visionkino.us1.list-manage.com/track/click?u=a6f1e4acc5fbbf688c937c22b&amp;id=4122068142&amp;e=17cef4bca2" TargetMode="External"/><Relationship Id="rId162" Type="http://schemas.openxmlformats.org/officeDocument/2006/relationships/hyperlink" Target="http://www.lehrer-online.de/1017411.php" TargetMode="External"/><Relationship Id="rId183" Type="http://schemas.openxmlformats.org/officeDocument/2006/relationships/image" Target="media/image49.jpeg"/><Relationship Id="rId213" Type="http://schemas.openxmlformats.org/officeDocument/2006/relationships/image" Target="media/image66.jpeg"/><Relationship Id="rId218" Type="http://schemas.openxmlformats.org/officeDocument/2006/relationships/hyperlink" Target="http://ir26.mjt.lu/lnk/AL8AADcFx2gAAcXxdwoAAGhkx84AASJ_izAAGvFeAAiWKABcs7QEH4dlkkraSMij0Q1dD47XLgAIJmg/8/shgQKqkeqjBcVlBDWdUk3g/aHR0cHM6Ly9sZXNwZXRpdHNjaXRveWVucy5jb20vYS1zdWl2cmUtZGUtcHJlcy9sZS1oZXJvcy1kdS1wcm9qZXQtZXVyby16ZXJvLw" TargetMode="External"/><Relationship Id="rId234" Type="http://schemas.openxmlformats.org/officeDocument/2006/relationships/hyperlink" Target="http://portail-du-fle.info/" TargetMode="External"/><Relationship Id="rId239" Type="http://schemas.openxmlformats.org/officeDocument/2006/relationships/hyperlink" Target="http://www.lpm.uni-sb.de/typo3/index.php?id=5818" TargetMode="External"/><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hyperlink" Target="http://tenseignes-tu.com/category/ressources/" TargetMode="External"/><Relationship Id="rId255" Type="http://schemas.openxmlformats.org/officeDocument/2006/relationships/hyperlink" Target="http://www.tv5.org/TV5Site/enseigner-apprendre-francais/paroles-clip.php?id=4" TargetMode="External"/><Relationship Id="rId271" Type="http://schemas.openxmlformats.org/officeDocument/2006/relationships/hyperlink" Target="http://cinema.tv5monde.com/" TargetMode="External"/><Relationship Id="rId276" Type="http://schemas.openxmlformats.org/officeDocument/2006/relationships/hyperlink" Target="http://www.canalacademie.com/" TargetMode="External"/><Relationship Id="rId292" Type="http://schemas.openxmlformats.org/officeDocument/2006/relationships/header" Target="header1.xml"/><Relationship Id="rId24" Type="http://schemas.openxmlformats.org/officeDocument/2006/relationships/hyperlink" Target="https://www.lemonde.fr/societe/article/2019/04/29/jean-marie-delarue-au-nom-de-la-securite-toutes-nos-libertes-sont-menacees_5456075_3224.html?xtor=EPR-33281036-%5ble_brief%5d-20190429-%5btitre_2"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editions-retz.com/pedagogie/domaines-transversaux/l-apprentissage-des-langues-9782725635187.html" TargetMode="External"/><Relationship Id="rId87" Type="http://schemas.openxmlformats.org/officeDocument/2006/relationships/hyperlink" Target="http://www.allocine.fr/" TargetMode="External"/><Relationship Id="rId110" Type="http://schemas.openxmlformats.org/officeDocument/2006/relationships/hyperlink" Target="http://liste.telerama.fr/re?l=bks3y6I38hk4j3I7" TargetMode="External"/><Relationship Id="rId115" Type="http://schemas.openxmlformats.org/officeDocument/2006/relationships/hyperlink" Target="http://www.chip.de/bildergalerie/Die-100-besten-Add-ons-fuer-den-Firefox-Galerie_44231012.html" TargetMode="External"/><Relationship Id="rId131" Type="http://schemas.openxmlformats.org/officeDocument/2006/relationships/hyperlink" Target="https://www.ac-paris.fr/portail/jcms/p1_491095/autour-de-notre-dame-de-paris-traam-histoire-des-arts-2010-2011" TargetMode="External"/><Relationship Id="rId136" Type="http://schemas.openxmlformats.org/officeDocument/2006/relationships/hyperlink" Target="https://www.cairn.info/revue-vingtieme-siecle-revue-d-histoire-2003-2-page-75.htm" TargetMode="External"/><Relationship Id="rId157" Type="http://schemas.openxmlformats.org/officeDocument/2006/relationships/hyperlink" Target="https://erlangen.institutfrancais.de/education/projets-educatifs/prix-des-lyceens-allemands" TargetMode="External"/><Relationship Id="rId178" Type="http://schemas.openxmlformats.org/officeDocument/2006/relationships/image" Target="media/image46.png"/><Relationship Id="rId61" Type="http://schemas.openxmlformats.org/officeDocument/2006/relationships/hyperlink" Target="http://www.cafepedagogique.net/lesdossiers/Pages/CnescoConf_langues13-14mars2019.aspx" TargetMode="External"/><Relationship Id="rId82" Type="http://schemas.openxmlformats.org/officeDocument/2006/relationships/hyperlink" Target="http://www.chip.de/ii/1/7/8/7/8/0/5/8/Deezer_Spotify_Konkurrent-f59fd1ce61ccc27b.jpg" TargetMode="External"/><Relationship Id="rId152" Type="http://schemas.openxmlformats.org/officeDocument/2006/relationships/hyperlink" Target="https://erlangen.institutfrancais.de/education/projets-educatifs/cinefete" TargetMode="External"/><Relationship Id="rId173" Type="http://schemas.openxmlformats.org/officeDocument/2006/relationships/hyperlink" Target="http://link.klett.de/u/nrd.php?p=C9InagG7k5_2395_720364_107_71" TargetMode="External"/><Relationship Id="rId194" Type="http://schemas.openxmlformats.org/officeDocument/2006/relationships/image" Target="media/image56.jpeg"/><Relationship Id="rId199" Type="http://schemas.openxmlformats.org/officeDocument/2006/relationships/image" Target="media/image59.jpeg"/><Relationship Id="rId203" Type="http://schemas.openxmlformats.org/officeDocument/2006/relationships/image" Target="media/image61.jpeg"/><Relationship Id="rId208" Type="http://schemas.openxmlformats.org/officeDocument/2006/relationships/image" Target="media/image63.jpeg"/><Relationship Id="rId229" Type="http://schemas.openxmlformats.org/officeDocument/2006/relationships/image" Target="media/image74.jpeg"/><Relationship Id="rId19" Type="http://schemas.openxmlformats.org/officeDocument/2006/relationships/image" Target="media/image7.png"/><Relationship Id="rId224" Type="http://schemas.openxmlformats.org/officeDocument/2006/relationships/hyperlink" Target="http://ir26.mjt.lu/lnk/AMQAADbWrDQAAcWO5XAAAGhkx84AASJ_izAAGvFeAAiWKABcqnmSH2HXWXsCQLqSwBZdwE2vNQAIJmg/5/n8mkDCbhcQrp3-KV1jPJZQ/aHR0cHM6Ly9sZXNwZXRpdHNjaXRveWVucy5jb20vYS1sYS11bmUvY29tcHRlLWEtcmVib3Vycy1wb3VyLWxlcy1lbGVjdGlvbnMtZXVyb3BlZW5uZXMv" TargetMode="External"/><Relationship Id="rId240" Type="http://schemas.openxmlformats.org/officeDocument/2006/relationships/hyperlink" Target="http://lexiquefle.free.fr/" TargetMode="External"/><Relationship Id="rId245" Type="http://schemas.openxmlformats.org/officeDocument/2006/relationships/hyperlink" Target="http://www.lo-net.de/franzoesisch.php" TargetMode="External"/><Relationship Id="rId261" Type="http://schemas.openxmlformats.org/officeDocument/2006/relationships/hyperlink" Target="http://www.tv5.org/TV5Site/enseigner-apprendre-francais/collection-33-Bandes_dessinees_BDmix.htm" TargetMode="External"/><Relationship Id="rId266" Type="http://schemas.openxmlformats.org/officeDocument/2006/relationships/hyperlink" Target="http://www.tv5.org/cms/chaine-francophone/Revoir-nos-emissions/Acoustic/p-10366-Accueil.htm" TargetMode="External"/><Relationship Id="rId287" Type="http://schemas.openxmlformats.org/officeDocument/2006/relationships/hyperlink" Target="https://lespetitscitoyens.com/lejournal/" TargetMode="External"/><Relationship Id="rId14" Type="http://schemas.openxmlformats.org/officeDocument/2006/relationships/hyperlink" Target="https://www.franceculture.fr/dossiers/notre-dame-les-flammes-et-les-larmes" TargetMode="External"/><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hyperlink" Target="http://www.academie-francaise.fr/dire-ne-pas-dire" TargetMode="External"/><Relationship Id="rId77" Type="http://schemas.openxmlformats.org/officeDocument/2006/relationships/hyperlink" Target="http://www.rfimusique.com/" TargetMode="External"/><Relationship Id="rId100" Type="http://schemas.openxmlformats.org/officeDocument/2006/relationships/hyperlink" Target="http://www.education.gouv.fr/pid25535/bulletin_officiel.html?cid_bo=61192" TargetMode="External"/><Relationship Id="rId105" Type="http://schemas.openxmlformats.org/officeDocument/2006/relationships/hyperlink" Target="http://liste.telerama.fr/re?l=bks3y6I38hk4j3I2" TargetMode="External"/><Relationship Id="rId126" Type="http://schemas.openxmlformats.org/officeDocument/2006/relationships/hyperlink" Target="https://www.airducation.eu/parcours-jeunes" TargetMode="External"/><Relationship Id="rId147" Type="http://schemas.openxmlformats.org/officeDocument/2006/relationships/image" Target="media/image39.png"/><Relationship Id="rId168" Type="http://schemas.openxmlformats.org/officeDocument/2006/relationships/hyperlink" Target="http://www.cornelsen.de/lehrkraefte/1.c.2932909.de" TargetMode="External"/><Relationship Id="rId282" Type="http://schemas.openxmlformats.org/officeDocument/2006/relationships/hyperlink" Target="http://www.franceinter.fr/emission-les-p-tits-bateaux-archives" TargetMode="External"/><Relationship Id="rId8" Type="http://schemas.openxmlformats.org/officeDocument/2006/relationships/hyperlink" Target="mailto:k.jopp-lachner@uni-passau.de" TargetMode="External"/><Relationship Id="rId51" Type="http://schemas.openxmlformats.org/officeDocument/2006/relationships/hyperlink" Target="https://www.canalacademie.com/ida2563-Voyage-extraordinaire-au-centre-du-cerveau.html" TargetMode="External"/><Relationship Id="rId72" Type="http://schemas.openxmlformats.org/officeDocument/2006/relationships/hyperlink" Target="http://www.cafepedagogique.net/lexpresso/Pages/2018/09/24092018Article636733698194049574.aspx" TargetMode="External"/><Relationship Id="rId93" Type="http://schemas.openxmlformats.org/officeDocument/2006/relationships/hyperlink" Target="https://visionkino.us1.list-manage.com/track/click?u=a6f1e4acc5fbbf688c937c22b&amp;id=2ced140a13&amp;e=17cef4bca2" TargetMode="External"/><Relationship Id="rId98" Type="http://schemas.openxmlformats.org/officeDocument/2006/relationships/hyperlink" Target="http://www.dfjw.org/ausschreibungen?L=163484&amp;K=IJT49810IJL44552II12455306IS1" TargetMode="External"/><Relationship Id="rId121" Type="http://schemas.openxmlformats.org/officeDocument/2006/relationships/image" Target="media/image36.jpeg"/><Relationship Id="rId142" Type="http://schemas.openxmlformats.org/officeDocument/2006/relationships/hyperlink" Target="https://erlangen.institutfrancais.de/education/projets-educatifs/classes-musees" TargetMode="External"/><Relationship Id="rId163" Type="http://schemas.openxmlformats.org/officeDocument/2006/relationships/hyperlink" Target="https://erlangen.institutfrancais.de/education/projets-educatifs/concours-internet" TargetMode="External"/><Relationship Id="rId184" Type="http://schemas.openxmlformats.org/officeDocument/2006/relationships/hyperlink" Target="http://ir26.mjt.lu/lnk/AMUAADkZ0CIAAcYDkmAAAGhkx84AASJ_izAAGvFeAAiWKABcxij03U8kjGmlTUCO_eru_n9DKwAIJmg/5/7pxyhX4fCeeQTQEwqONy4g/aHR0cHM6Ly9sZXNwZXRpdHNjaXRveWVucy5jb20vYS1sYS11bmUvYXByZXMtbGUtZ3JhbmQtZGViYXQtbmF0aW9uYWwtcGxhY2UtYS1sYWN0aW9uLWV0LWF1eC1kZWNpc2lvbnMv" TargetMode="External"/><Relationship Id="rId189" Type="http://schemas.openxmlformats.org/officeDocument/2006/relationships/image" Target="media/image53.jpeg"/><Relationship Id="rId219" Type="http://schemas.openxmlformats.org/officeDocument/2006/relationships/hyperlink" Target="http://ir26.mjt.lu/lnk/AL8AADcFx2gAAcXxdwoAAGhkx84AASJ_izAAGvFeAAiWKABcs7QEH4dlkkraSMij0Q1dD47XLgAIJmg/9/kH-K5E6VqTPpA6CjIMHceA/aHR0cHM6Ly9sZXNwZXRpdHNjaXRveWVucy5jb20vbGUtc2Fpcy10dS9zYWlzLXR1LWNlLXF1ZXN0LWxlcXVpbGlicmUtYWxpbWVudGFpcmUv" TargetMode="External"/><Relationship Id="rId3" Type="http://schemas.openxmlformats.org/officeDocument/2006/relationships/styles" Target="styles.xml"/><Relationship Id="rId214" Type="http://schemas.openxmlformats.org/officeDocument/2006/relationships/hyperlink" Target="http://ir26.mjt.lu/lnk/AL8AADcFx2gAAcXxdwoAAGhkx84AASJ_izAAGvFeAAiWKABcs7QEH4dlkkraSMij0Q1dD47XLgAIJmg/6/TNKN4mkxZ0ElAdkxQ1mGRw/aHR0cHM6Ly9sZXNwZXRpdHNjaXRveWVucy5jb20vbGEtZGlzY3V0ZS1taW51dGUvYmllbi1kYW5zLW1vbi1hc3NpZXR0ZS1iaWVuLWRhbnMtbWVzLWJhc2tldHMv" TargetMode="External"/><Relationship Id="rId230" Type="http://schemas.openxmlformats.org/officeDocument/2006/relationships/hyperlink" Target="http://ir26.mjt.lu/lnk/AMQAADbWrDQAAcWO5XAAAGhkx84AASJ_izAAGvFeAAiWKABcqnmSH2HXWXsCQLqSwBZdwE2vNQAIJmg/8/1GmaaedA3cMvAVS1rxh64g/aHR0cHM6Ly9sZXNwZXRpdHNjaXRveWVucy5jb20vYS1zdWl2cmUtZGUtcHJlcy9saWJyZS1kZS1mYWlyZS1sZS1zcG9ydC1kZS1zb24tY2hvaXgv" TargetMode="External"/><Relationship Id="rId235" Type="http://schemas.openxmlformats.org/officeDocument/2006/relationships/hyperlink" Target="http://www.bonjourdefrance.com" TargetMode="External"/><Relationship Id="rId251" Type="http://schemas.openxmlformats.org/officeDocument/2006/relationships/hyperlink" Target="http://www.tv5.org" TargetMode="External"/><Relationship Id="rId256" Type="http://schemas.openxmlformats.org/officeDocument/2006/relationships/hyperlink" Target="http://www.tv5.org/TV5Site/enseigner-apprendre-francais/rubrique-5-Les_videos_du_site.htm?id_col=47" TargetMode="External"/><Relationship Id="rId277" Type="http://schemas.openxmlformats.org/officeDocument/2006/relationships/hyperlink" Target="http://www.canalacademie.com/apprendre/" TargetMode="Externa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hyperlink" Target="http://www.cafepedagogique.net/lexpresso/Pages/2017/02/02022017Article636216167915477656.aspx" TargetMode="External"/><Relationship Id="rId116" Type="http://schemas.openxmlformats.org/officeDocument/2006/relationships/hyperlink" Target="http://www.chip.de/bildergalerie/Die-77-beliebtesten-Microsoft-Tools-Galerie_38128636.html" TargetMode="External"/><Relationship Id="rId137" Type="http://schemas.openxmlformats.org/officeDocument/2006/relationships/hyperlink" Target="http://www.paris-unplugged.fr/1840-notre-dame-avant-restauration/" TargetMode="External"/><Relationship Id="rId158" Type="http://schemas.openxmlformats.org/officeDocument/2006/relationships/hyperlink" Target="https://erlangen.institutfrancais.de/education/projets-educatifs/francomusiques" TargetMode="External"/><Relationship Id="rId272" Type="http://schemas.openxmlformats.org/officeDocument/2006/relationships/hyperlink" Target="http://www.tv5.org/cms/chaine-francophone/Langue-Francaise/Tous-les-dossiers/p-7455-Theatre-en-scene-s-.htm" TargetMode="External"/><Relationship Id="rId29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6.png"/><Relationship Id="rId62" Type="http://schemas.openxmlformats.org/officeDocument/2006/relationships/hyperlink" Target="http://www.cafepedagogique.net/lexpresso/Pages/2015/11/27112015Article635841946589962823.aspx" TargetMode="External"/><Relationship Id="rId83" Type="http://schemas.openxmlformats.org/officeDocument/2006/relationships/hyperlink" Target="http://www.rendez-vous-cine.de/" TargetMode="External"/><Relationship Id="rId88" Type="http://schemas.openxmlformats.org/officeDocument/2006/relationships/hyperlink" Target="http://www.myfrenchfilmfestival.com/fr/presentation" TargetMode="External"/><Relationship Id="rId111" Type="http://schemas.openxmlformats.org/officeDocument/2006/relationships/hyperlink" Target="http://liste.telerama.fr/re?l=bks3y6I38hk4j3I8" TargetMode="External"/><Relationship Id="rId132" Type="http://schemas.openxmlformats.org/officeDocument/2006/relationships/hyperlink" Target="http://mappinggothic.org/building/1164" TargetMode="External"/><Relationship Id="rId153" Type="http://schemas.openxmlformats.org/officeDocument/2006/relationships/hyperlink" Target="https://erlangen.institutfrancais.de/education/projets-educatifs/cinefete" TargetMode="External"/><Relationship Id="rId174" Type="http://schemas.openxmlformats.org/officeDocument/2006/relationships/hyperlink" Target="http://www.cafepedagogique.net/lexpresso/Pages/2015/03/05032015Article635611354503777338.aspx" TargetMode="External"/><Relationship Id="rId179" Type="http://schemas.openxmlformats.org/officeDocument/2006/relationships/hyperlink" Target="https://lespetitscitoyens.com/telecharge-lhebdo" TargetMode="External"/><Relationship Id="rId195" Type="http://schemas.openxmlformats.org/officeDocument/2006/relationships/hyperlink" Target="http://ir26.mjt.lu/lnk/AMUAADkZ0CIAAcYDkmAAAGhkx84AASJ_izAAGvFeAAiWKABcxij03U8kjGmlTUCO_eru_n9DKwAIJmg/9/wgJ4-wtbAJzCWYmm2AKtjQ/aHR0cHM6Ly9sZXNwZXRpdHNjaXRveWVucy5jb20vbGUtc2Fpcy10dS9zYWlzLXR1LWNlLXF1ZS1sZS1nb3V2ZXJuZW1lbnQtc291aGFpdGUtY2hhbmdlci1hLWxlY29sZS8" TargetMode="External"/><Relationship Id="rId209" Type="http://schemas.openxmlformats.org/officeDocument/2006/relationships/image" Target="media/image64.jpeg"/><Relationship Id="rId190" Type="http://schemas.openxmlformats.org/officeDocument/2006/relationships/hyperlink" Target="http://ir26.mjt.lu/lnk/AMUAADkZ0CIAAcYDkmAAAGhkx84AASJ_izAAGvFeAAiWKABcxij03U8kjGmlTUCO_eru_n9DKwAIJmg/7/_rv88SoOZBS2b0ad90delw/aHR0cHM6Ly9sZXNwZXRpdHNjaXRveWVucy5jb20vYS1zdWl2cmUtZGUtcHJlcy9sZS1zb2xlaWwtZGUtbGVuZXJnaWUtcGFydGFnZWUtcGFyLXRvdXMv" TargetMode="External"/><Relationship Id="rId204" Type="http://schemas.openxmlformats.org/officeDocument/2006/relationships/hyperlink" Target="http://ir26.mjt.lu/lnk/ANAAADge4z8AAcX7AyAAAGhkx84AASJ_izAAGvFeAAiWKABcvO6A0z1MheJVQiCUnz5xPFDvVAAIJmg/7/KgRi6cmuSnrdkoT1s5VUew/aHR0cHM6Ly9sZXNwZXRpdHNjaXRveWVucy5jb20vYS1zdWl2cmUtZGUtcHJlcy9wb3dlaGktbGUtMWVyLXRyb3Utbm9pci1wcmlzLWVuLXBob3RvLw" TargetMode="External"/><Relationship Id="rId220" Type="http://schemas.openxmlformats.org/officeDocument/2006/relationships/image" Target="media/image69.jpeg"/><Relationship Id="rId225" Type="http://schemas.openxmlformats.org/officeDocument/2006/relationships/image" Target="media/image72.jpeg"/><Relationship Id="rId241" Type="http://schemas.openxmlformats.org/officeDocument/2006/relationships/hyperlink" Target="http://www.frenchresources.info/" TargetMode="External"/><Relationship Id="rId246" Type="http://schemas.openxmlformats.org/officeDocument/2006/relationships/hyperlink" Target="http://www.fransksprog.dk/" TargetMode="External"/><Relationship Id="rId267" Type="http://schemas.openxmlformats.org/officeDocument/2006/relationships/hyperlink" Target="http://www.tv5.org/cms/chaine-francophone/Revoir-nos-emissions/L-invite/p-9990-Accueil.htm" TargetMode="External"/><Relationship Id="rId288" Type="http://schemas.openxmlformats.org/officeDocument/2006/relationships/hyperlink" Target="http://juergen-wagner.info/nl56/nl56.htm" TargetMode="External"/><Relationship Id="rId15" Type="http://schemas.openxmlformats.org/officeDocument/2006/relationships/image" Target="media/image5.png"/><Relationship Id="rId36" Type="http://schemas.openxmlformats.org/officeDocument/2006/relationships/hyperlink" Target="https://www.lemonde.fr/societe/article/2019/04/23/le-combat-sans-fin-des-harkis-et-de-leurs-descendants_5453945_3224.html" TargetMode="External"/><Relationship Id="rId57" Type="http://schemas.openxmlformats.org/officeDocument/2006/relationships/hyperlink" Target="http://lamaisondesenseignants.com/index.php?action=afficher&amp;id=1001&amp;rub=31" TargetMode="External"/><Relationship Id="rId106" Type="http://schemas.openxmlformats.org/officeDocument/2006/relationships/hyperlink" Target="http://liste.telerama.fr/re?l=bks3y6I38hk4j3I3" TargetMode="External"/><Relationship Id="rId127" Type="http://schemas.openxmlformats.org/officeDocument/2006/relationships/hyperlink" Target="http://www.cafepedagogique.net/lexpresso/Pages/2019/04/11042019Article636905635879370717.aspx" TargetMode="External"/><Relationship Id="rId262" Type="http://schemas.openxmlformats.org/officeDocument/2006/relationships/hyperlink" Target="http://www.tv5.org/TV5Site/enseigner-apprendre-francais/collection-15-Arts_Une_Minute_au_musee.htm" TargetMode="External"/><Relationship Id="rId283" Type="http://schemas.openxmlformats.org/officeDocument/2006/relationships/hyperlink" Target="https://lepetitquotidien.playbacpresse.fr/"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7.png"/><Relationship Id="rId52" Type="http://schemas.openxmlformats.org/officeDocument/2006/relationships/hyperlink" Target="http://www.cafepedagogique.net/lexpresso/Pages/2019/04/11042019Article636905635909997285.aspx" TargetMode="External"/><Relationship Id="rId73" Type="http://schemas.openxmlformats.org/officeDocument/2006/relationships/image" Target="media/image33.jpeg"/><Relationship Id="rId78" Type="http://schemas.openxmlformats.org/officeDocument/2006/relationships/hyperlink" Target="http://rfi.nlfrancemm.com/HS?b=bJ3polxXxsbirI_OjYY93gArgR_CepjwynJNBmJhYt5axvL4meN_vUiB7OTmAP-L&amp;c=Kett-a2AFRZijC29MyXm9A" TargetMode="External"/><Relationship Id="rId94" Type="http://schemas.openxmlformats.org/officeDocument/2006/relationships/hyperlink" Target="http://www.cafepedagogique.net/lexpresso/Pages/2019/04/05042019Article636900478644068826.aspx" TargetMode="External"/><Relationship Id="rId99" Type="http://schemas.openxmlformats.org/officeDocument/2006/relationships/hyperlink" Target="http://kulturfondue.wordpress.com/" TargetMode="External"/><Relationship Id="rId101" Type="http://schemas.openxmlformats.org/officeDocument/2006/relationships/hyperlink" Target="http://www.etwinning.de/service/newsletter/index.php" TargetMode="External"/><Relationship Id="rId122" Type="http://schemas.openxmlformats.org/officeDocument/2006/relationships/hyperlink" Target="https://filmdanimation.scola.ac-paris.fr/" TargetMode="External"/><Relationship Id="rId143" Type="http://schemas.openxmlformats.org/officeDocument/2006/relationships/image" Target="media/image38.jpeg"/><Relationship Id="rId148" Type="http://schemas.openxmlformats.org/officeDocument/2006/relationships/hyperlink" Target="https://erlangen.institutfrancais.de/education/projets-educatifs/francemobil" TargetMode="External"/><Relationship Id="rId164" Type="http://schemas.openxmlformats.org/officeDocument/2006/relationships/image" Target="media/image43.jpeg"/><Relationship Id="rId169" Type="http://schemas.openxmlformats.org/officeDocument/2006/relationships/hyperlink" Target="http://newsletter.klett.de/u/nrd.php?p=8ticw68Xhl_7640_655509_448_791" TargetMode="External"/><Relationship Id="rId18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ir26.mjt.lu/lnk/AMUAADkZ0CIAAcYDkmAAAGhkx84AASJ_izAAGvFeAAiWKABcxij03U8kjGmlTUCO_eru_n9DKwAIJmg/4/ayBffIwEWZ49IlvEjqqQ7w/aHR0cHM6Ly9sZXNwZXRpdHNjaXRveWVucy5jb20vdGVsZWNoYXJnZS1saGViZG8v" TargetMode="External"/><Relationship Id="rId210" Type="http://schemas.openxmlformats.org/officeDocument/2006/relationships/hyperlink" Target="http://ir26.mjt.lu/lnk/AL8AADcFx2gAAcXxdwoAAGhkx84AASJ_izAAGvFeAAiWKABcs7QEH4dlkkraSMij0Q1dD47XLgAIJmg/4/_ZmiBi04R69Ii2Jxvnvq5g/aHR0cHM6Ly9sZXNwZXRpdHNjaXRveWVucy5jb20vdGVsZWNoYXJnZS1saGViZG8v" TargetMode="External"/><Relationship Id="rId215" Type="http://schemas.openxmlformats.org/officeDocument/2006/relationships/image" Target="media/image67.jpeg"/><Relationship Id="rId236" Type="http://schemas.openxmlformats.org/officeDocument/2006/relationships/hyperlink" Target="http://www.leplaisirdapprendre.com/" TargetMode="External"/><Relationship Id="rId257" Type="http://schemas.openxmlformats.org/officeDocument/2006/relationships/hyperlink" Target="http://www.tv5.org/TV5Site/enseigner-apprendre-francais/rubrique-2-L_emission_du_mois.htm" TargetMode="External"/><Relationship Id="rId278" Type="http://schemas.openxmlformats.org/officeDocument/2006/relationships/hyperlink" Target="http://savoirs.rfi.fr/apprendre-enseigner" TargetMode="External"/><Relationship Id="rId26" Type="http://schemas.openxmlformats.org/officeDocument/2006/relationships/image" Target="media/image13.png"/><Relationship Id="rId231" Type="http://schemas.openxmlformats.org/officeDocument/2006/relationships/hyperlink" Target="http://ir26.mjt.lu/lnk/AMQAADbWrDQAAcWO5XAAAGhkx84AASJ_izAAGvFeAAiWKABcqnmSH2HXWXsCQLqSwBZdwE2vNQAIJmg/9/7nmDfW7qkUVxbAuFxLgVXQ/aHR0cHM6Ly9sZXNwZXRpdHNjaXRveWVucy5jb20vbGUtc2Fpcy10dS9zYWlzLXR1LWNlLXF1ZXN0LXVuLXNjcnV0aW4tZGUtbGlzdGVzLw" TargetMode="External"/><Relationship Id="rId252" Type="http://schemas.openxmlformats.org/officeDocument/2006/relationships/hyperlink" Target="http://www.tv5.org/cms/chaine-francophone/lf/p-7174-Langue-francaise.htm" TargetMode="External"/><Relationship Id="rId273" Type="http://schemas.openxmlformats.org/officeDocument/2006/relationships/hyperlink" Target="http://www.tv5.org/cms/chaine-francophone/jeunesse/p-13930-Jeux-et-divertissements.htm" TargetMode="External"/><Relationship Id="rId294" Type="http://schemas.openxmlformats.org/officeDocument/2006/relationships/theme" Target="theme/theme1.xml"/><Relationship Id="rId47" Type="http://schemas.openxmlformats.org/officeDocument/2006/relationships/hyperlink" Target="mailto:k.jopp-lachner@uni-passau.de" TargetMode="External"/><Relationship Id="rId68" Type="http://schemas.openxmlformats.org/officeDocument/2006/relationships/hyperlink" Target="http://www.gutenberg.org/browse/languages/fr" TargetMode="External"/><Relationship Id="rId89" Type="http://schemas.openxmlformats.org/officeDocument/2006/relationships/hyperlink" Target="http://www.cafepedagogique.net/lexpresso/Pages/2019/04/03042019Article636898719461993169.aspx" TargetMode="External"/><Relationship Id="rId112" Type="http://schemas.openxmlformats.org/officeDocument/2006/relationships/hyperlink" Target="http://telechargement.journaldunet.com/fiche/806/2/emoticon/" TargetMode="External"/><Relationship Id="rId133" Type="http://schemas.openxmlformats.org/officeDocument/2006/relationships/hyperlink" Target="http://www.notredamedeparis.fr/la-cathedrale/linterieur/vitraux/" TargetMode="External"/><Relationship Id="rId154" Type="http://schemas.openxmlformats.org/officeDocument/2006/relationships/hyperlink" Target="https://erlangen.institutfrancais.de/education/projets-educatifs/prix-des-lyceens-allemands" TargetMode="External"/><Relationship Id="rId175" Type="http://schemas.openxmlformats.org/officeDocument/2006/relationships/hyperlink" Target="http://lespetitscitoyens.com/" TargetMode="External"/><Relationship Id="rId196" Type="http://schemas.openxmlformats.org/officeDocument/2006/relationships/image" Target="media/image57.jpeg"/><Relationship Id="rId200" Type="http://schemas.openxmlformats.org/officeDocument/2006/relationships/hyperlink" Target="http://ir26.mjt.lu/lnk/ANAAADge4z8AAcX7AyAAAGhkx84AASJ_izAAGvFeAAiWKABcvO6A0z1MheJVQiCUnz5xPFDvVAAIJmg/5/qEqxvZ7lPR6AwQvim-RV-g/aHR0cHM6Ly9sZXNwZXRpdHNjaXRveWVucy5jb20vYS1sYS11bmUvbGFybWVzLXN1ci1ub3RyZS1kYW1lLWRlLXBhcmlzLw" TargetMode="External"/><Relationship Id="rId16" Type="http://schemas.openxmlformats.org/officeDocument/2006/relationships/hyperlink" Target="https://le1hebdo.fr/journal/numero/246/cet-incendie-remet-en-question-notre-rapport-l-ternit-3291.html" TargetMode="External"/><Relationship Id="rId221" Type="http://schemas.openxmlformats.org/officeDocument/2006/relationships/image" Target="media/image70.jpeg"/><Relationship Id="rId242" Type="http://schemas.openxmlformats.org/officeDocument/2006/relationships/hyperlink" Target="http://frenchresources.info/module_ressources/fr/htm/frameset/ressources/Newsletters-2006-2007/activites.php?act=santons" TargetMode="External"/><Relationship Id="rId263" Type="http://schemas.openxmlformats.org/officeDocument/2006/relationships/hyperlink" Target="http://www.tv5.org/TV5Site/enseigner-apprendre-francais/collection-35-Theatre_en_scenes.htm" TargetMode="External"/><Relationship Id="rId284" Type="http://schemas.openxmlformats.org/officeDocument/2006/relationships/hyperlink" Target="http://www.1jour1actu.com/" TargetMode="External"/><Relationship Id="rId37" Type="http://schemas.openxmlformats.org/officeDocument/2006/relationships/image" Target="media/image22.png"/><Relationship Id="rId58" Type="http://schemas.openxmlformats.org/officeDocument/2006/relationships/hyperlink" Target="http://www.orthographe-recommandee.info/" TargetMode="External"/><Relationship Id="rId79" Type="http://schemas.openxmlformats.org/officeDocument/2006/relationships/hyperlink" Target="http://www.le-tour.net/" TargetMode="External"/><Relationship Id="rId102" Type="http://schemas.openxmlformats.org/officeDocument/2006/relationships/hyperlink" Target="http://www.adeaf.fr" TargetMode="External"/><Relationship Id="rId123" Type="http://schemas.openxmlformats.org/officeDocument/2006/relationships/image" Target="media/image37.jpeg"/><Relationship Id="rId144" Type="http://schemas.openxmlformats.org/officeDocument/2006/relationships/hyperlink" Target="https://erlangen.institutfrancais.de/education/projets-educatifs/classes-musees" TargetMode="External"/><Relationship Id="rId90" Type="http://schemas.openxmlformats.org/officeDocument/2006/relationships/hyperlink" Target="https://visionkino.us1.list-manage.com/track/click?u=a6f1e4acc5fbbf688c937c22b&amp;id=2ced140a13&amp;e=17cef4bca2" TargetMode="External"/><Relationship Id="rId165" Type="http://schemas.openxmlformats.org/officeDocument/2006/relationships/hyperlink" Target="https://erlangen.institutfrancais.de/education/projets-educatifs/concours-internet" TargetMode="External"/><Relationship Id="rId186" Type="http://schemas.openxmlformats.org/officeDocument/2006/relationships/image" Target="media/image51.jpeg"/><Relationship Id="rId211" Type="http://schemas.openxmlformats.org/officeDocument/2006/relationships/image" Target="media/image65.jpeg"/><Relationship Id="rId232" Type="http://schemas.openxmlformats.org/officeDocument/2006/relationships/image" Target="media/image75.jpeg"/><Relationship Id="rId253" Type="http://schemas.openxmlformats.org/officeDocument/2006/relationships/hyperlink" Target="http://www.tv5.org/TV5Site/enseigner-apprendre-francais/accueil_enseigner.php" TargetMode="External"/><Relationship Id="rId274" Type="http://schemas.openxmlformats.org/officeDocument/2006/relationships/hyperlink" Target="http://www.tv5.org/TV5Site/webtv/index.php" TargetMode="External"/><Relationship Id="rId27" Type="http://schemas.openxmlformats.org/officeDocument/2006/relationships/image" Target="media/image14.png"/><Relationship Id="rId48" Type="http://schemas.openxmlformats.org/officeDocument/2006/relationships/hyperlink" Target="http://www.cafepedagogique.net/lexpresso/Pages/2019/04/10042019Article636904722574825332.aspx" TargetMode="External"/><Relationship Id="rId69" Type="http://schemas.openxmlformats.org/officeDocument/2006/relationships/hyperlink" Target="http://jelalis.ledeuxiemetexte.fr/" TargetMode="External"/><Relationship Id="rId113" Type="http://schemas.openxmlformats.org/officeDocument/2006/relationships/hyperlink" Target="http://www.chip.de/Downloads-Download-Charts-Top-100-des-Monats_32417777.html" TargetMode="External"/><Relationship Id="rId134" Type="http://schemas.openxmlformats.org/officeDocument/2006/relationships/hyperlink" Target="http://www.crdp-strasbourg.fr/je_lis_libre/livres/Hugo_NotreDameDeParis.pdf" TargetMode="External"/><Relationship Id="rId80" Type="http://schemas.openxmlformats.org/officeDocument/2006/relationships/hyperlink" Target="http://www.facebook.com/pages/Disco-Tour-de-France-DJ-Thomas-Bohnet/202864076431648" TargetMode="External"/><Relationship Id="rId155" Type="http://schemas.openxmlformats.org/officeDocument/2006/relationships/image" Target="media/image41.jpeg"/><Relationship Id="rId176" Type="http://schemas.openxmlformats.org/officeDocument/2006/relationships/image" Target="media/image45.jpeg"/><Relationship Id="rId197" Type="http://schemas.openxmlformats.org/officeDocument/2006/relationships/image" Target="media/image58.jpeg"/><Relationship Id="rId201" Type="http://schemas.openxmlformats.org/officeDocument/2006/relationships/image" Target="media/image60.jpeg"/><Relationship Id="rId222" Type="http://schemas.openxmlformats.org/officeDocument/2006/relationships/hyperlink" Target="http://ir26.mjt.lu/lnk/AMQAADbWrDQAAcWO5XAAAGhkx84AASJ_izAAGvFeAAiWKABcqnmSH2HXWXsCQLqSwBZdwE2vNQAIJmg/4/gz0nv8HTXANDNAWH5gdX3A/aHR0cHM6Ly9sZXNwZXRpdHNjaXRveWVucy5jb20vdGVsZWNoYXJnZS1saGViZG8v" TargetMode="External"/><Relationship Id="rId243" Type="http://schemas.openxmlformats.org/officeDocument/2006/relationships/hyperlink" Target="http://www.francparler.org/" TargetMode="External"/><Relationship Id="rId264" Type="http://schemas.openxmlformats.org/officeDocument/2006/relationships/hyperlink" Target="http://www.tv5.org/cms/chaine-francophone/Revoir-nos-emissions/p-14131-Sommaire.htm" TargetMode="External"/><Relationship Id="rId285" Type="http://schemas.openxmlformats.org/officeDocument/2006/relationships/hyperlink" Target="https://monquotidien.playbacpresse.fr/" TargetMode="External"/><Relationship Id="rId17" Type="http://schemas.openxmlformats.org/officeDocument/2006/relationships/image" Target="media/image6.jpeg"/><Relationship Id="rId38" Type="http://schemas.openxmlformats.org/officeDocument/2006/relationships/image" Target="media/image23.png"/><Relationship Id="rId59" Type="http://schemas.openxmlformats.org/officeDocument/2006/relationships/hyperlink" Target="http://www.nouvelleorthographe.info/" TargetMode="External"/><Relationship Id="rId103" Type="http://schemas.openxmlformats.org/officeDocument/2006/relationships/hyperlink" Target="http://www.cafepedagogique.net/lexpresso/Pages/2019/04/04042019Article636899567354139694.aspx" TargetMode="External"/><Relationship Id="rId124" Type="http://schemas.openxmlformats.org/officeDocument/2006/relationships/hyperlink" Target="http://www.cafepedagogique.net/lexpresso/Pages/2019/04/08042019Article636903043945013931.aspx" TargetMode="External"/><Relationship Id="rId70" Type="http://schemas.openxmlformats.org/officeDocument/2006/relationships/hyperlink" Target="http://ledeuxiemetexte.fr/jelalis/pdf/activites_pedagogiques-JeLaLis.pdf" TargetMode="External"/><Relationship Id="rId91" Type="http://schemas.openxmlformats.org/officeDocument/2006/relationships/image" Target="media/image35.jpeg"/><Relationship Id="rId145" Type="http://schemas.openxmlformats.org/officeDocument/2006/relationships/hyperlink" Target="https://erlangen.institutfrancais.de/education/projets-educatifs/classes-musees" TargetMode="External"/><Relationship Id="rId166" Type="http://schemas.openxmlformats.org/officeDocument/2006/relationships/hyperlink" Target="https://erlangen.institutfrancais.de/education/projets-educatifs/concours-internet" TargetMode="External"/><Relationship Id="rId187" Type="http://schemas.openxmlformats.org/officeDocument/2006/relationships/hyperlink" Target="http://ir26.mjt.lu/lnk/AMUAADkZ0CIAAcYDkmAAAGhkx84AASJ_izAAGvFeAAiWKABcxij03U8kjGmlTUCO_eru_n9DKwAIJmg/6/tvIXgguCdG9_CkPUXPIImA/aHR0cHM6Ly9sZXNwZXRpdHNjaXRveWVucy5jb20vbGEtZGlzY3V0ZS1taW51dGUvdW5lLWNoYW5jZS1wb3VyLXRvdXMv" TargetMode="External"/><Relationship Id="rId1" Type="http://schemas.openxmlformats.org/officeDocument/2006/relationships/customXml" Target="../customXml/item1.xml"/><Relationship Id="rId212" Type="http://schemas.openxmlformats.org/officeDocument/2006/relationships/hyperlink" Target="http://ir26.mjt.lu/lnk/AL8AADcFx2gAAcXxdwoAAGhkx84AASJ_izAAGvFeAAiWKABcs7QEH4dlkkraSMij0Q1dD47XLgAIJmg/5/e9JZIKcE9QCHdwS3kLb26w/aHR0cHM6Ly9sZXNwZXRpdHNjaXRveWVucy5jb20vYS1sYS11bmUvbGUtdmVudHJlLXBsZWluLWRlcy1sZS1tYXRpbi1wb3VyLWRlcy1lY29saWVycy1wbHVzLW1hbGlucy8" TargetMode="External"/><Relationship Id="rId233" Type="http://schemas.openxmlformats.org/officeDocument/2006/relationships/hyperlink" Target="http://www.lepointdufle.net/" TargetMode="External"/><Relationship Id="rId254" Type="http://schemas.openxmlformats.org/officeDocument/2006/relationships/hyperlink" Target="http://www.tv5.org/TV5Site/7-jours/" TargetMode="External"/><Relationship Id="rId28" Type="http://schemas.openxmlformats.org/officeDocument/2006/relationships/hyperlink" Target="https://www.lemonde.fr/societe/article/2019/04/11/les-eleves-francais-presque-toujours-aussi-mauvais-en-langues-etrangeres_5448641_3224.html" TargetMode="External"/><Relationship Id="rId49" Type="http://schemas.openxmlformats.org/officeDocument/2006/relationships/hyperlink" Target="http://www.cafepedagogique.net/lexpresso/Pages/2019/04/10042019Article636904722559824756.aspx" TargetMode="External"/><Relationship Id="rId114" Type="http://schemas.openxmlformats.org/officeDocument/2006/relationships/hyperlink" Target="http://www.chip.de/artikel/Top-100-Die-beliebtesten-Downloads-auf-Deutsch_38741266.html?utm_source=daily-downloads&amp;utm_medium=chip-newsletter&amp;utm_campaign=2014-11-17+19%3A30%3A00" TargetMode="External"/><Relationship Id="rId275" Type="http://schemas.openxmlformats.org/officeDocument/2006/relationships/hyperlink" Target="http://www.tv5.org/cms/chaine-francophone/enseigner-apprendre-francais/TCF-FLE/p-6817-Accueil-TCF.htm" TargetMode="External"/><Relationship Id="rId60" Type="http://schemas.openxmlformats.org/officeDocument/2006/relationships/hyperlink" Target="https://www.cnesco.fr/fr/langues-vivantes-etrangeres-comment-mieux-accompagner-les-eleves/" TargetMode="External"/><Relationship Id="rId81" Type="http://schemas.openxmlformats.org/officeDocument/2006/relationships/hyperlink" Target="http://www.deezer.com/de/search/" TargetMode="External"/><Relationship Id="rId135" Type="http://schemas.openxmlformats.org/officeDocument/2006/relationships/hyperlink" Target="https://www.poesie-francaise.fr/theophile-gautier/poeme-notre-dame.php" TargetMode="External"/><Relationship Id="rId156" Type="http://schemas.openxmlformats.org/officeDocument/2006/relationships/hyperlink" Target="https://erlangen.institutfrancais.de/education/projets-educatifs/prix-des-lyceens-allemands" TargetMode="External"/><Relationship Id="rId177"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98" Type="http://schemas.openxmlformats.org/officeDocument/2006/relationships/hyperlink" Target="http://ir26.mjt.lu/lnk/ANAAADge4z8AAcX7AyAAAGhkx84AASJ_izAAGvFeAAiWKABcvO6A0z1MheJVQiCUnz5xPFDvVAAIJmg/4/6PE6msud5DtF4uN6Ul_ZCg/aHR0cHM6Ly9sZXNwZXRpdHNjaXRveWVucy5jb20vdGVsZWNoYXJnZS1saGViZG8v" TargetMode="External"/><Relationship Id="rId202" Type="http://schemas.openxmlformats.org/officeDocument/2006/relationships/hyperlink" Target="http://ir26.mjt.lu/lnk/ANAAADge4z8AAcX7AyAAAGhkx84AASJ_izAAGvFeAAiWKABcvO6A0z1MheJVQiCUnz5xPFDvVAAIJmg/6/M_dQSprmDQZes7DkCFKOaA/aHR0cHM6Ly9sZXNwZXRpdHNjaXRveWVucy5jb20vbGEtZGlzY3V0ZS1taW51dGUvYmllbi1wbHVzLXF1ZS1kZXMtcGllcnJlcy8" TargetMode="External"/><Relationship Id="rId223" Type="http://schemas.openxmlformats.org/officeDocument/2006/relationships/image" Target="media/image71.jpeg"/><Relationship Id="rId244" Type="http://schemas.openxmlformats.org/officeDocument/2006/relationships/hyperlink" Target="http://www.francparler.org/dossiers.htm" TargetMode="External"/><Relationship Id="rId18" Type="http://schemas.openxmlformats.org/officeDocument/2006/relationships/hyperlink" Target="http://link.newsletter.franceculture.fr/m/url/7429/507241/PKgEzhq95JcZE-NZ-Z0sAQ==/link_8/aHR0cHM6Ly93d3cuZnJhbmNlY3VsdHVyZS5mci9lbWlzc2lvbnMvcG9saXRpcXVlL2F1eC12aWVpbGxlcy1waWVycmVzLWxhLXBhdHJpZS1yZWNvbm5haXNzYW50ZT94dG9yPUVQUi0z" TargetMode="External"/><Relationship Id="rId39" Type="http://schemas.openxmlformats.org/officeDocument/2006/relationships/image" Target="media/image24.png"/><Relationship Id="rId265" Type="http://schemas.openxmlformats.org/officeDocument/2006/relationships/hyperlink" Target="http://www.tv5.org/cms/chaine-francophone/info/p-1914-7-jours-sur-la-planete.htm" TargetMode="External"/><Relationship Id="rId286" Type="http://schemas.openxmlformats.org/officeDocument/2006/relationships/hyperlink" Target="http://www.liberation.fr/apps/ptit-lib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590FD-ABF9-44ED-A412-0AD35AE66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7562</Words>
  <Characters>71089</Characters>
  <Application>Microsoft Office Word</Application>
  <DocSecurity>0</DocSecurity>
  <Lines>592</Lines>
  <Paragraphs>156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78495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71</cp:revision>
  <cp:lastPrinted>2018-01-26T17:32:00Z</cp:lastPrinted>
  <dcterms:created xsi:type="dcterms:W3CDTF">2019-04-03T05:37:00Z</dcterms:created>
  <dcterms:modified xsi:type="dcterms:W3CDTF">2019-05-02T05:26:00Z</dcterms:modified>
</cp:coreProperties>
</file>