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8456DE" w:rsidRDefault="00C00FA2">
      <w:pPr>
        <w:pStyle w:val="Titel"/>
        <w:tabs>
          <w:tab w:val="left" w:pos="8100"/>
        </w:tabs>
        <w:rPr>
          <w:rFonts w:ascii="Arial" w:hAnsi="Arial" w:cs="Arial"/>
          <w:sz w:val="23"/>
          <w:szCs w:val="23"/>
          <w:u w:val="single"/>
        </w:rPr>
      </w:pPr>
      <w:bookmarkStart w:id="0" w:name="_Hlk484792045"/>
      <w:bookmarkEnd w:id="0"/>
      <w:r w:rsidRPr="008456DE">
        <w:rPr>
          <w:rFonts w:ascii="Arial" w:hAnsi="Arial" w:cs="Arial"/>
          <w:sz w:val="23"/>
          <w:szCs w:val="23"/>
          <w:u w:val="single"/>
        </w:rPr>
        <w:t>Kontaktnetz FU – lettre d’information n° 1</w:t>
      </w:r>
      <w:r w:rsidR="00C47455">
        <w:rPr>
          <w:rFonts w:ascii="Arial" w:hAnsi="Arial" w:cs="Arial"/>
          <w:sz w:val="23"/>
          <w:szCs w:val="23"/>
          <w:u w:val="single"/>
        </w:rPr>
        <w:t>60</w:t>
      </w:r>
      <w:r w:rsidRPr="008456DE">
        <w:rPr>
          <w:rFonts w:ascii="Arial" w:hAnsi="Arial" w:cs="Arial"/>
          <w:sz w:val="23"/>
          <w:szCs w:val="23"/>
          <w:u w:val="single"/>
        </w:rPr>
        <w:t xml:space="preserve"> – </w:t>
      </w:r>
      <w:r w:rsidR="00C47455">
        <w:rPr>
          <w:rFonts w:ascii="Arial" w:hAnsi="Arial" w:cs="Arial"/>
          <w:sz w:val="23"/>
          <w:szCs w:val="23"/>
          <w:u w:val="single"/>
        </w:rPr>
        <w:t>octobre</w:t>
      </w:r>
      <w:r w:rsidR="000C0AA2" w:rsidRPr="008456DE">
        <w:rPr>
          <w:rFonts w:ascii="Arial" w:hAnsi="Arial" w:cs="Arial"/>
          <w:sz w:val="23"/>
          <w:szCs w:val="23"/>
          <w:u w:val="single"/>
        </w:rPr>
        <w:t xml:space="preserve"> 201</w:t>
      </w:r>
      <w:r w:rsidR="008A1422">
        <w:rPr>
          <w:rFonts w:ascii="Arial" w:hAnsi="Arial" w:cs="Arial"/>
          <w:sz w:val="23"/>
          <w:szCs w:val="23"/>
          <w:u w:val="single"/>
        </w:rPr>
        <w:t>7</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C47455">
        <w:rPr>
          <w:rFonts w:ascii="Arial" w:hAnsi="Arial" w:cs="Arial"/>
          <w:szCs w:val="19"/>
        </w:rPr>
        <w:t>Oktober</w:t>
      </w:r>
      <w:r w:rsidR="004D5BFF">
        <w:rPr>
          <w:rFonts w:ascii="Arial" w:hAnsi="Arial" w:cs="Arial"/>
          <w:szCs w:val="19"/>
        </w:rPr>
        <w:t xml:space="preserve"> </w:t>
      </w:r>
      <w:r w:rsidR="008A1422">
        <w:rPr>
          <w:rFonts w:ascii="Arial" w:hAnsi="Arial" w:cs="Arial"/>
          <w:szCs w:val="19"/>
        </w:rPr>
        <w:t>2017</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C47455">
        <w:rPr>
          <w:rFonts w:ascii="Arial" w:hAnsi="Arial" w:cs="Arial"/>
          <w:i/>
          <w:iCs/>
          <w:sz w:val="20"/>
          <w:szCs w:val="19"/>
        </w:rPr>
        <w:t>60</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9"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611B76">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611B76"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611B76"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611B76"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611B76"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611B76"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611B76"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611B76"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611B76">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611B76"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611B76"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611B76"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611B76"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611B76"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316928" w:rsidRPr="005A514C" w:rsidTr="00316928">
        <w:tc>
          <w:tcPr>
            <w:tcW w:w="9212" w:type="dxa"/>
          </w:tcPr>
          <w:p w:rsidR="008F2DAC" w:rsidRPr="008F2DAC" w:rsidRDefault="008F2DAC" w:rsidP="008F2DAC">
            <w:pPr>
              <w:pStyle w:val="crayon"/>
              <w:jc w:val="center"/>
              <w:rPr>
                <w:rFonts w:ascii="Arial" w:hAnsi="Arial" w:cs="Arial"/>
                <w:lang w:val="en-US"/>
              </w:rPr>
            </w:pPr>
            <w:r w:rsidRPr="008F2DAC">
              <w:rPr>
                <w:rFonts w:ascii="Arial" w:hAnsi="Arial" w:cs="Arial"/>
                <w:lang w:val="en-US"/>
              </w:rPr>
              <w:t>Le modèle qui inspire Emmanuel Macron</w:t>
            </w:r>
          </w:p>
          <w:p w:rsidR="008F2DAC" w:rsidRPr="008F2DAC" w:rsidRDefault="008F2DAC" w:rsidP="008F2DAC">
            <w:pPr>
              <w:pStyle w:val="berschrift1"/>
              <w:jc w:val="center"/>
              <w:rPr>
                <w:rFonts w:ascii="Arial" w:hAnsi="Arial" w:cs="Arial"/>
                <w:color w:val="556376"/>
                <w:lang w:val="en-US"/>
              </w:rPr>
            </w:pPr>
            <w:r w:rsidRPr="008F2DAC">
              <w:rPr>
                <w:rFonts w:ascii="Arial" w:hAnsi="Arial" w:cs="Arial"/>
                <w:color w:val="556376"/>
                <w:lang w:val="en-US"/>
              </w:rPr>
              <w:t>L’enfer du miracle allemand</w:t>
            </w:r>
          </w:p>
          <w:p w:rsidR="008F2DAC" w:rsidRPr="003D609E" w:rsidRDefault="008F2DAC" w:rsidP="008F2DAC">
            <w:pPr>
              <w:pStyle w:val="StandardWeb"/>
              <w:jc w:val="center"/>
              <w:rPr>
                <w:rFonts w:ascii="Arial" w:hAnsi="Arial" w:cs="Arial"/>
                <w:lang w:val="en-US"/>
              </w:rPr>
            </w:pPr>
            <w:r w:rsidRPr="008F2DAC">
              <w:rPr>
                <w:rFonts w:ascii="Arial" w:hAnsi="Arial" w:cs="Arial"/>
                <w:lang w:val="en-US"/>
              </w:rPr>
              <w:t xml:space="preserve">La population allemande, appelée aux urnes le 24 septembre, n’a jamais compté aussi peu de demandeurs d’emploi. Ni autant de précaires. Le démantèlement de la protection sociale au milieu des années 2000 a converti les chômeurs en travailleurs pauvres. </w:t>
            </w:r>
            <w:r w:rsidRPr="003D609E">
              <w:rPr>
                <w:rFonts w:ascii="Arial" w:hAnsi="Arial" w:cs="Arial"/>
                <w:lang w:val="en-US"/>
              </w:rPr>
              <w:t>Ces réformes inspirent la refonte du code du travail que le gouvernement français cherche à imposer par ordonnances.</w:t>
            </w:r>
          </w:p>
          <w:p w:rsidR="00074BEB" w:rsidRPr="003D609E" w:rsidRDefault="00611B76" w:rsidP="008F2DAC">
            <w:pPr>
              <w:pStyle w:val="StandardWeb"/>
              <w:jc w:val="center"/>
              <w:rPr>
                <w:rStyle w:val="lmtexte-dispo"/>
                <w:color w:val="auto"/>
                <w:lang w:val="en-US"/>
              </w:rPr>
            </w:pPr>
            <w:hyperlink r:id="rId10" w:history="1">
              <w:r w:rsidR="008F2DAC" w:rsidRPr="003D609E">
                <w:rPr>
                  <w:rStyle w:val="Hyperlink"/>
                  <w:rFonts w:ascii="Arial" w:hAnsi="Arial" w:cs="Arial"/>
                  <w:lang w:val="en-US"/>
                </w:rPr>
                <w:t>https://www.monde-diplomatique.fr/2017/09/CYRAN/57833</w:t>
              </w:r>
            </w:hyperlink>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BB2A84" w:rsidRPr="005A514C" w:rsidTr="00BB2A84">
        <w:tc>
          <w:tcPr>
            <w:tcW w:w="9212" w:type="dxa"/>
          </w:tcPr>
          <w:p w:rsidR="00BB2A84" w:rsidRDefault="00BB2A84">
            <w:pPr>
              <w:tabs>
                <w:tab w:val="left" w:pos="8100"/>
              </w:tabs>
              <w:jc w:val="center"/>
              <w:rPr>
                <w:rStyle w:val="lmtexte-dispo"/>
                <w:rFonts w:ascii="Arial" w:hAnsi="Arial" w:cs="Arial"/>
                <w:sz w:val="18"/>
                <w:szCs w:val="15"/>
                <w:lang w:val="fr-FR"/>
              </w:rPr>
            </w:pPr>
          </w:p>
          <w:p w:rsidR="005B5928" w:rsidRPr="003D609E" w:rsidRDefault="005B5928" w:rsidP="00365DE3">
            <w:pPr>
              <w:spacing w:before="100" w:beforeAutospacing="1" w:after="100" w:afterAutospacing="1"/>
              <w:jc w:val="center"/>
              <w:outlineLvl w:val="0"/>
              <w:rPr>
                <w:rStyle w:val="lmtexte-dispo"/>
                <w:rFonts w:ascii="Arial" w:hAnsi="Arial" w:cs="Arial"/>
                <w:i/>
                <w:iCs/>
                <w:sz w:val="18"/>
                <w:szCs w:val="18"/>
                <w:lang w:val="en-US"/>
              </w:rPr>
            </w:pPr>
          </w:p>
        </w:tc>
      </w:tr>
    </w:tbl>
    <w:p w:rsidR="00BB2A84" w:rsidRDefault="00BB2A84">
      <w:pPr>
        <w:tabs>
          <w:tab w:val="left" w:pos="8100"/>
        </w:tabs>
        <w:jc w:val="center"/>
        <w:rPr>
          <w:rStyle w:val="lmtexte-dispo"/>
          <w:rFonts w:ascii="Arial" w:hAnsi="Arial" w:cs="Arial"/>
          <w:sz w:val="18"/>
          <w:szCs w:val="15"/>
          <w:lang w:val="fr-FR"/>
        </w:rPr>
      </w:pPr>
    </w:p>
    <w:p w:rsidR="009D421B" w:rsidRDefault="009D421B">
      <w:pPr>
        <w:tabs>
          <w:tab w:val="left" w:pos="8100"/>
        </w:tabs>
        <w:jc w:val="center"/>
        <w:rPr>
          <w:rStyle w:val="lmtexte-dispo"/>
          <w:rFonts w:ascii="Arial" w:hAnsi="Arial" w:cs="Arial"/>
          <w:sz w:val="18"/>
          <w:szCs w:val="15"/>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212"/>
      </w:tblGrid>
      <w:tr w:rsidR="00FB0E15" w:rsidRPr="005A514C" w:rsidTr="00FB0E15">
        <w:tc>
          <w:tcPr>
            <w:tcW w:w="9212" w:type="dxa"/>
          </w:tcPr>
          <w:p w:rsidR="005C3FC7" w:rsidRPr="005C3FC7" w:rsidRDefault="005C3FC7" w:rsidP="005C3FC7">
            <w:pPr>
              <w:spacing w:before="100" w:beforeAutospacing="1" w:after="100" w:afterAutospacing="1"/>
              <w:rPr>
                <w:rFonts w:ascii="Arial" w:hAnsi="Arial" w:cs="Arial"/>
                <w:sz w:val="20"/>
                <w:szCs w:val="20"/>
              </w:rPr>
            </w:pPr>
            <w:r w:rsidRPr="005C3FC7">
              <w:rPr>
                <w:rFonts w:ascii="Arial" w:hAnsi="Arial" w:cs="Arial"/>
                <w:sz w:val="20"/>
                <w:szCs w:val="20"/>
              </w:rPr>
              <w:t>Par un beau matin ensoleillé…</w:t>
            </w:r>
          </w:p>
          <w:p w:rsidR="005C3FC7" w:rsidRPr="0023080C" w:rsidRDefault="005C3FC7" w:rsidP="005C3FC7">
            <w:pPr>
              <w:spacing w:before="100" w:beforeAutospacing="1" w:after="100" w:afterAutospacing="1"/>
              <w:rPr>
                <w:rFonts w:ascii="Arial" w:hAnsi="Arial" w:cs="Arial"/>
                <w:sz w:val="20"/>
                <w:szCs w:val="20"/>
                <w:lang w:val="en-US"/>
              </w:rPr>
            </w:pPr>
            <w:r w:rsidRPr="005C3FC7">
              <w:rPr>
                <w:rFonts w:ascii="Arial" w:hAnsi="Arial" w:cs="Arial"/>
                <w:sz w:val="20"/>
                <w:szCs w:val="20"/>
                <w:lang w:val="en-US"/>
              </w:rPr>
              <w:t>Mec :</w:t>
            </w:r>
            <w:r w:rsidRPr="005C3FC7">
              <w:rPr>
                <w:rFonts w:ascii="Arial" w:hAnsi="Arial" w:cs="Arial"/>
                <w:sz w:val="20"/>
                <w:szCs w:val="20"/>
                <w:lang w:val="en-US"/>
              </w:rPr>
              <w:br/>
              <w:t>– Salut, voisin, c’est une belle journée pour emménager.</w:t>
            </w:r>
            <w:r w:rsidRPr="005C3FC7">
              <w:rPr>
                <w:rFonts w:ascii="Arial" w:hAnsi="Arial" w:cs="Arial"/>
                <w:sz w:val="20"/>
                <w:szCs w:val="20"/>
                <w:lang w:val="en-US"/>
              </w:rPr>
              <w:br/>
              <w:t>Voisin 1 :</w:t>
            </w:r>
            <w:r w:rsidRPr="005C3FC7">
              <w:rPr>
                <w:rFonts w:ascii="Arial" w:hAnsi="Arial" w:cs="Arial"/>
                <w:sz w:val="20"/>
                <w:szCs w:val="20"/>
                <w:lang w:val="en-US"/>
              </w:rPr>
              <w:br/>
              <w:t>– Oui, et les gens par ici ont l’air très sympathiques.</w:t>
            </w:r>
            <w:r w:rsidRPr="005C3FC7">
              <w:rPr>
                <w:rFonts w:ascii="Arial" w:hAnsi="Arial" w:cs="Arial"/>
                <w:sz w:val="20"/>
                <w:szCs w:val="20"/>
                <w:lang w:val="en-US"/>
              </w:rPr>
              <w:br/>
              <w:t>Mec :</w:t>
            </w:r>
            <w:r w:rsidRPr="005C3FC7">
              <w:rPr>
                <w:rFonts w:ascii="Arial" w:hAnsi="Arial" w:cs="Arial"/>
                <w:sz w:val="20"/>
                <w:szCs w:val="20"/>
                <w:lang w:val="en-US"/>
              </w:rPr>
              <w:br/>
              <w:t>– Oui. Et qu’est-ce que vous faites dans la vie ?</w:t>
            </w:r>
            <w:r w:rsidRPr="005C3FC7">
              <w:rPr>
                <w:rFonts w:ascii="Arial" w:hAnsi="Arial" w:cs="Arial"/>
                <w:sz w:val="20"/>
                <w:szCs w:val="20"/>
                <w:lang w:val="en-US"/>
              </w:rPr>
              <w:br/>
              <w:t>Voisin 1 :</w:t>
            </w:r>
            <w:r w:rsidRPr="005C3FC7">
              <w:rPr>
                <w:rFonts w:ascii="Arial" w:hAnsi="Arial" w:cs="Arial"/>
                <w:sz w:val="20"/>
                <w:szCs w:val="20"/>
                <w:lang w:val="en-US"/>
              </w:rPr>
              <w:br/>
              <w:t>– Je suis professeur à l’Université. J’enseigne la logique déductive.</w:t>
            </w:r>
            <w:r w:rsidRPr="005C3FC7">
              <w:rPr>
                <w:rFonts w:ascii="Arial" w:hAnsi="Arial" w:cs="Arial"/>
                <w:sz w:val="20"/>
                <w:szCs w:val="20"/>
                <w:lang w:val="en-US"/>
              </w:rPr>
              <w:br/>
              <w:t>Mec :</w:t>
            </w:r>
            <w:r w:rsidRPr="005C3FC7">
              <w:rPr>
                <w:rFonts w:ascii="Arial" w:hAnsi="Arial" w:cs="Arial"/>
                <w:sz w:val="20"/>
                <w:szCs w:val="20"/>
                <w:lang w:val="en-US"/>
              </w:rPr>
              <w:br/>
              <w:t>– Ah ? … C’est quoi la logique déductive ?</w:t>
            </w:r>
            <w:r w:rsidRPr="005C3FC7">
              <w:rPr>
                <w:rFonts w:ascii="Arial" w:hAnsi="Arial" w:cs="Arial"/>
                <w:sz w:val="20"/>
                <w:szCs w:val="20"/>
                <w:lang w:val="en-US"/>
              </w:rPr>
              <w:br/>
              <w:t>Voisin 1 :</w:t>
            </w:r>
            <w:r w:rsidRPr="005C3FC7">
              <w:rPr>
                <w:rFonts w:ascii="Arial" w:hAnsi="Arial" w:cs="Arial"/>
                <w:sz w:val="20"/>
                <w:szCs w:val="20"/>
                <w:lang w:val="en-US"/>
              </w:rPr>
              <w:br/>
              <w:t>– Laissez-moi vous donner un exemple. Je vois que vous avez une niche, là dans votre jardin…</w:t>
            </w:r>
            <w:r w:rsidRPr="005C3FC7">
              <w:rPr>
                <w:rFonts w:ascii="Arial" w:hAnsi="Arial" w:cs="Arial"/>
                <w:sz w:val="20"/>
                <w:szCs w:val="20"/>
                <w:lang w:val="en-US"/>
              </w:rPr>
              <w:br/>
              <w:t>Mec :</w:t>
            </w:r>
            <w:r w:rsidRPr="005C3FC7">
              <w:rPr>
                <w:rFonts w:ascii="Arial" w:hAnsi="Arial" w:cs="Arial"/>
                <w:sz w:val="20"/>
                <w:szCs w:val="20"/>
                <w:lang w:val="en-US"/>
              </w:rPr>
              <w:br/>
              <w:t>– Oui.</w:t>
            </w:r>
            <w:r w:rsidRPr="005C3FC7">
              <w:rPr>
                <w:rFonts w:ascii="Arial" w:hAnsi="Arial" w:cs="Arial"/>
                <w:sz w:val="20"/>
                <w:szCs w:val="20"/>
                <w:lang w:val="en-US"/>
              </w:rPr>
              <w:br/>
              <w:t>Voisin 1 :</w:t>
            </w:r>
            <w:r w:rsidRPr="005C3FC7">
              <w:rPr>
                <w:rFonts w:ascii="Arial" w:hAnsi="Arial" w:cs="Arial"/>
                <w:sz w:val="20"/>
                <w:szCs w:val="20"/>
                <w:lang w:val="en-US"/>
              </w:rPr>
              <w:br/>
              <w:t>– J’en déduis que vous avez un chien.</w:t>
            </w:r>
            <w:r w:rsidRPr="005C3FC7">
              <w:rPr>
                <w:rFonts w:ascii="Arial" w:hAnsi="Arial" w:cs="Arial"/>
                <w:sz w:val="20"/>
                <w:szCs w:val="20"/>
                <w:lang w:val="en-US"/>
              </w:rPr>
              <w:br/>
              <w:t>Mec :</w:t>
            </w:r>
            <w:r w:rsidRPr="005C3FC7">
              <w:rPr>
                <w:rFonts w:ascii="Arial" w:hAnsi="Arial" w:cs="Arial"/>
                <w:sz w:val="20"/>
                <w:szCs w:val="20"/>
                <w:lang w:val="en-US"/>
              </w:rPr>
              <w:br/>
              <w:t>– Ben… Oui.</w:t>
            </w:r>
            <w:r w:rsidRPr="005C3FC7">
              <w:rPr>
                <w:rFonts w:ascii="Arial" w:hAnsi="Arial" w:cs="Arial"/>
                <w:sz w:val="20"/>
                <w:szCs w:val="20"/>
                <w:lang w:val="en-US"/>
              </w:rPr>
              <w:br/>
              <w:t>Voisin 1 :</w:t>
            </w:r>
            <w:r w:rsidRPr="005C3FC7">
              <w:rPr>
                <w:rFonts w:ascii="Arial" w:hAnsi="Arial" w:cs="Arial"/>
                <w:sz w:val="20"/>
                <w:szCs w:val="20"/>
                <w:lang w:val="en-US"/>
              </w:rPr>
              <w:br/>
              <w:t>– Si vous avez un chien, vous avez probablement des enfants.</w:t>
            </w:r>
            <w:r w:rsidRPr="005C3FC7">
              <w:rPr>
                <w:rFonts w:ascii="Arial" w:hAnsi="Arial" w:cs="Arial"/>
                <w:sz w:val="20"/>
                <w:szCs w:val="20"/>
                <w:lang w:val="en-US"/>
              </w:rPr>
              <w:br/>
              <w:t>Mec :</w:t>
            </w:r>
            <w:r w:rsidRPr="005C3FC7">
              <w:rPr>
                <w:rFonts w:ascii="Arial" w:hAnsi="Arial" w:cs="Arial"/>
                <w:sz w:val="20"/>
                <w:szCs w:val="20"/>
                <w:lang w:val="en-US"/>
              </w:rPr>
              <w:br/>
              <w:t>– En effet.</w:t>
            </w:r>
            <w:r w:rsidRPr="005C3FC7">
              <w:rPr>
                <w:rFonts w:ascii="Arial" w:hAnsi="Arial" w:cs="Arial"/>
                <w:sz w:val="20"/>
                <w:szCs w:val="20"/>
                <w:lang w:val="en-US"/>
              </w:rPr>
              <w:br/>
              <w:t>Voisin 1 :</w:t>
            </w:r>
            <w:r w:rsidRPr="005C3FC7">
              <w:rPr>
                <w:rFonts w:ascii="Arial" w:hAnsi="Arial" w:cs="Arial"/>
                <w:sz w:val="20"/>
                <w:szCs w:val="20"/>
                <w:lang w:val="en-US"/>
              </w:rPr>
              <w:br/>
              <w:t>– Si vous avez des enfants, j’en déduis que vous avez, ou que vous avez eu, une femme.</w:t>
            </w:r>
            <w:r w:rsidRPr="005C3FC7">
              <w:rPr>
                <w:rFonts w:ascii="Arial" w:hAnsi="Arial" w:cs="Arial"/>
                <w:sz w:val="20"/>
                <w:szCs w:val="20"/>
                <w:lang w:val="en-US"/>
              </w:rPr>
              <w:br/>
              <w:t>Mec :</w:t>
            </w:r>
            <w:r w:rsidRPr="005C3FC7">
              <w:rPr>
                <w:rFonts w:ascii="Arial" w:hAnsi="Arial" w:cs="Arial"/>
                <w:sz w:val="20"/>
                <w:szCs w:val="20"/>
                <w:lang w:val="en-US"/>
              </w:rPr>
              <w:br/>
              <w:t>– Ben, oui, je suis marié.</w:t>
            </w:r>
            <w:r w:rsidRPr="005C3FC7">
              <w:rPr>
                <w:rFonts w:ascii="Arial" w:hAnsi="Arial" w:cs="Arial"/>
                <w:sz w:val="20"/>
                <w:szCs w:val="20"/>
                <w:lang w:val="en-US"/>
              </w:rPr>
              <w:br/>
              <w:t>Voisin 1 :</w:t>
            </w:r>
            <w:r w:rsidRPr="005C3FC7">
              <w:rPr>
                <w:rFonts w:ascii="Arial" w:hAnsi="Arial" w:cs="Arial"/>
                <w:sz w:val="20"/>
                <w:szCs w:val="20"/>
                <w:lang w:val="en-US"/>
              </w:rPr>
              <w:br/>
              <w:t>– Si vous avez une femme, j’en déduis que vous êtes hétérosexuel…</w:t>
            </w:r>
            <w:r w:rsidRPr="005C3FC7">
              <w:rPr>
                <w:rFonts w:ascii="Arial" w:hAnsi="Arial" w:cs="Arial"/>
                <w:sz w:val="20"/>
                <w:szCs w:val="20"/>
                <w:lang w:val="en-US"/>
              </w:rPr>
              <w:br/>
              <w:t>Mec :</w:t>
            </w:r>
            <w:r w:rsidRPr="005C3FC7">
              <w:rPr>
                <w:rFonts w:ascii="Arial" w:hAnsi="Arial" w:cs="Arial"/>
                <w:sz w:val="20"/>
                <w:szCs w:val="20"/>
                <w:lang w:val="en-US"/>
              </w:rPr>
              <w:br/>
              <w:t>– Ouais, c’est sûr, ça !</w:t>
            </w:r>
            <w:r w:rsidRPr="005C3FC7">
              <w:rPr>
                <w:rFonts w:ascii="Arial" w:hAnsi="Arial" w:cs="Arial"/>
                <w:sz w:val="20"/>
                <w:szCs w:val="20"/>
                <w:lang w:val="en-US"/>
              </w:rPr>
              <w:br/>
              <w:t>Voisin 1 :</w:t>
            </w:r>
            <w:r w:rsidRPr="005C3FC7">
              <w:rPr>
                <w:rFonts w:ascii="Arial" w:hAnsi="Arial" w:cs="Arial"/>
                <w:sz w:val="20"/>
                <w:szCs w:val="20"/>
                <w:lang w:val="en-US"/>
              </w:rPr>
              <w:br/>
              <w:t>– Eh bien, voilà ; c’est ça la logique déductive.</w:t>
            </w:r>
            <w:r w:rsidRPr="005C3FC7">
              <w:rPr>
                <w:rFonts w:ascii="Arial" w:hAnsi="Arial" w:cs="Arial"/>
                <w:sz w:val="20"/>
                <w:szCs w:val="20"/>
                <w:lang w:val="en-US"/>
              </w:rPr>
              <w:br/>
            </w:r>
            <w:r w:rsidRPr="0023080C">
              <w:rPr>
                <w:rFonts w:ascii="Arial" w:hAnsi="Arial" w:cs="Arial"/>
                <w:sz w:val="20"/>
                <w:szCs w:val="20"/>
                <w:lang w:val="en-US"/>
              </w:rPr>
              <w:t>Mec :</w:t>
            </w:r>
            <w:r w:rsidRPr="0023080C">
              <w:rPr>
                <w:rFonts w:ascii="Arial" w:hAnsi="Arial" w:cs="Arial"/>
                <w:sz w:val="20"/>
                <w:szCs w:val="20"/>
                <w:lang w:val="en-US"/>
              </w:rPr>
              <w:br/>
              <w:t>– Cool !</w:t>
            </w:r>
          </w:p>
          <w:p w:rsidR="005C3FC7" w:rsidRPr="0023080C" w:rsidRDefault="0023080C" w:rsidP="0023080C">
            <w:pPr>
              <w:spacing w:before="100" w:beforeAutospacing="1" w:after="100" w:afterAutospacing="1"/>
              <w:rPr>
                <w:rFonts w:ascii="Arial" w:hAnsi="Arial" w:cs="Arial"/>
                <w:sz w:val="20"/>
                <w:szCs w:val="20"/>
              </w:rPr>
            </w:pPr>
            <w:r w:rsidRPr="0023080C">
              <w:rPr>
                <w:rFonts w:ascii="Arial" w:hAnsi="Arial" w:cs="Arial"/>
                <w:sz w:val="20"/>
                <w:szCs w:val="20"/>
                <w:lang w:val="en-US"/>
              </w:rPr>
              <w:t>S</w:t>
            </w:r>
            <w:r w:rsidR="005C3FC7" w:rsidRPr="0023080C">
              <w:rPr>
                <w:rFonts w:ascii="Arial" w:hAnsi="Arial" w:cs="Arial"/>
                <w:sz w:val="20"/>
                <w:szCs w:val="20"/>
                <w:lang w:val="en-US"/>
              </w:rPr>
              <w:t>ans la soirée :</w:t>
            </w:r>
            <w:r w:rsidR="005C3FC7" w:rsidRPr="0023080C">
              <w:rPr>
                <w:rFonts w:ascii="Arial" w:hAnsi="Arial" w:cs="Arial"/>
                <w:sz w:val="20"/>
                <w:szCs w:val="20"/>
                <w:lang w:val="en-US"/>
              </w:rPr>
              <w:br/>
              <w:t>Mec :</w:t>
            </w:r>
            <w:r w:rsidR="005C3FC7" w:rsidRPr="0023080C">
              <w:rPr>
                <w:rFonts w:ascii="Arial" w:hAnsi="Arial" w:cs="Arial"/>
                <w:sz w:val="20"/>
                <w:szCs w:val="20"/>
                <w:lang w:val="en-US"/>
              </w:rPr>
              <w:br/>
              <w:t>– J’ai rencontré notre nouveau voisin, très sympa !</w:t>
            </w:r>
            <w:r w:rsidR="005C3FC7" w:rsidRPr="0023080C">
              <w:rPr>
                <w:rFonts w:ascii="Arial" w:hAnsi="Arial" w:cs="Arial"/>
                <w:sz w:val="20"/>
                <w:szCs w:val="20"/>
                <w:lang w:val="en-US"/>
              </w:rPr>
              <w:br/>
            </w:r>
            <w:r w:rsidR="005C3FC7" w:rsidRPr="005C3FC7">
              <w:rPr>
                <w:rFonts w:ascii="Arial" w:hAnsi="Arial" w:cs="Arial"/>
                <w:sz w:val="20"/>
                <w:szCs w:val="20"/>
                <w:lang w:val="en-US"/>
              </w:rPr>
              <w:t>Voisin 2 :</w:t>
            </w:r>
            <w:r w:rsidR="005C3FC7" w:rsidRPr="005C3FC7">
              <w:rPr>
                <w:rFonts w:ascii="Arial" w:hAnsi="Arial" w:cs="Arial"/>
                <w:sz w:val="20"/>
                <w:szCs w:val="20"/>
                <w:lang w:val="en-US"/>
              </w:rPr>
              <w:br/>
              <w:t>– Ah oui ? Et qu’est-ce qu’il fait dans la vie ?</w:t>
            </w:r>
            <w:r w:rsidR="005C3FC7" w:rsidRPr="005C3FC7">
              <w:rPr>
                <w:rFonts w:ascii="Arial" w:hAnsi="Arial" w:cs="Arial"/>
                <w:sz w:val="20"/>
                <w:szCs w:val="20"/>
                <w:lang w:val="en-US"/>
              </w:rPr>
              <w:br/>
              <w:t>Mec :</w:t>
            </w:r>
            <w:r w:rsidR="005C3FC7" w:rsidRPr="005C3FC7">
              <w:rPr>
                <w:rFonts w:ascii="Arial" w:hAnsi="Arial" w:cs="Arial"/>
                <w:sz w:val="20"/>
                <w:szCs w:val="20"/>
                <w:lang w:val="en-US"/>
              </w:rPr>
              <w:br/>
              <w:t>– Il fait un truc cool ; il enseigne la logique déductive.</w:t>
            </w:r>
            <w:r w:rsidR="005C3FC7" w:rsidRPr="005C3FC7">
              <w:rPr>
                <w:rFonts w:ascii="Arial" w:hAnsi="Arial" w:cs="Arial"/>
                <w:sz w:val="20"/>
                <w:szCs w:val="20"/>
                <w:lang w:val="en-US"/>
              </w:rPr>
              <w:br/>
              <w:t>Voisin 2 :</w:t>
            </w:r>
            <w:r w:rsidR="005C3FC7" w:rsidRPr="005C3FC7">
              <w:rPr>
                <w:rFonts w:ascii="Arial" w:hAnsi="Arial" w:cs="Arial"/>
                <w:sz w:val="20"/>
                <w:szCs w:val="20"/>
                <w:lang w:val="en-US"/>
              </w:rPr>
              <w:br/>
              <w:t>– Ah ??? … C’est quoi, ça ?</w:t>
            </w:r>
            <w:r w:rsidR="005C3FC7" w:rsidRPr="005C3FC7">
              <w:rPr>
                <w:rFonts w:ascii="Arial" w:hAnsi="Arial" w:cs="Arial"/>
                <w:sz w:val="20"/>
                <w:szCs w:val="20"/>
                <w:lang w:val="en-US"/>
              </w:rPr>
              <w:br/>
              <w:t>Mec :</w:t>
            </w:r>
            <w:r w:rsidR="005C3FC7" w:rsidRPr="005C3FC7">
              <w:rPr>
                <w:rFonts w:ascii="Arial" w:hAnsi="Arial" w:cs="Arial"/>
                <w:sz w:val="20"/>
                <w:szCs w:val="20"/>
                <w:lang w:val="en-US"/>
              </w:rPr>
              <w:br/>
              <w:t>– Attends, je te montre sur un exemple. T’as une niche dans ton jardin ?</w:t>
            </w:r>
            <w:r w:rsidR="005C3FC7" w:rsidRPr="005C3FC7">
              <w:rPr>
                <w:rFonts w:ascii="Arial" w:hAnsi="Arial" w:cs="Arial"/>
                <w:sz w:val="20"/>
                <w:szCs w:val="20"/>
                <w:lang w:val="en-US"/>
              </w:rPr>
              <w:br/>
              <w:t>Voisin 2 :</w:t>
            </w:r>
            <w:r w:rsidR="005C3FC7" w:rsidRPr="005C3FC7">
              <w:rPr>
                <w:rFonts w:ascii="Arial" w:hAnsi="Arial" w:cs="Arial"/>
                <w:sz w:val="20"/>
                <w:szCs w:val="20"/>
                <w:lang w:val="en-US"/>
              </w:rPr>
              <w:br/>
            </w:r>
            <w:r w:rsidR="005C3FC7" w:rsidRPr="005C3FC7">
              <w:rPr>
                <w:rFonts w:ascii="Arial" w:hAnsi="Arial" w:cs="Arial"/>
                <w:sz w:val="20"/>
                <w:szCs w:val="20"/>
                <w:lang w:val="en-US"/>
              </w:rPr>
              <w:lastRenderedPageBreak/>
              <w:t xml:space="preserve">– Ben … </w:t>
            </w:r>
            <w:r>
              <w:rPr>
                <w:rFonts w:ascii="Arial" w:hAnsi="Arial" w:cs="Arial"/>
                <w:sz w:val="20"/>
                <w:szCs w:val="20"/>
              </w:rPr>
              <w:t>Non.</w:t>
            </w:r>
            <w:r>
              <w:rPr>
                <w:rFonts w:ascii="Arial" w:hAnsi="Arial" w:cs="Arial"/>
                <w:sz w:val="20"/>
                <w:szCs w:val="20"/>
              </w:rPr>
              <w:br/>
              <w:t>Mec :</w:t>
            </w:r>
            <w:r>
              <w:rPr>
                <w:rFonts w:ascii="Arial" w:hAnsi="Arial" w:cs="Arial"/>
                <w:sz w:val="20"/>
                <w:szCs w:val="20"/>
              </w:rPr>
              <w:br/>
              <w:t>– Alors t’es pédé…</w:t>
            </w:r>
          </w:p>
          <w:p w:rsidR="00FE7459" w:rsidRPr="007B02CF" w:rsidRDefault="00611B76" w:rsidP="00D0112E">
            <w:pPr>
              <w:spacing w:before="100" w:beforeAutospacing="1" w:after="100" w:afterAutospacing="1"/>
              <w:rPr>
                <w:rFonts w:ascii="Arial" w:hAnsi="Arial" w:cs="Arial"/>
                <w:sz w:val="20"/>
                <w:szCs w:val="20"/>
                <w:lang w:val="fr-FR"/>
              </w:rPr>
            </w:pPr>
            <w:r>
              <w:rPr>
                <w:rFonts w:ascii="Arial" w:hAnsi="Arial" w:cs="Arial"/>
                <w:sz w:val="20"/>
                <w:szCs w:val="20"/>
              </w:rPr>
              <w:pict>
                <v:rect id="_x0000_i1026" style="width:0;height:1.5pt" o:hrstd="t" o:hr="t" fillcolor="gray" stroked="f"/>
              </w:pict>
            </w:r>
          </w:p>
          <w:p w:rsidR="00237515" w:rsidRPr="007B02CF" w:rsidRDefault="007B02CF" w:rsidP="007B02CF">
            <w:pPr>
              <w:spacing w:before="100" w:beforeAutospacing="1" w:after="100" w:afterAutospacing="1"/>
              <w:rPr>
                <w:rFonts w:ascii="Arial" w:hAnsi="Arial" w:cs="Arial"/>
                <w:sz w:val="20"/>
                <w:szCs w:val="20"/>
                <w:lang w:val="en-US"/>
              </w:rPr>
            </w:pPr>
            <w:r w:rsidRPr="007B02CF">
              <w:rPr>
                <w:rFonts w:ascii="Arial" w:hAnsi="Arial" w:cs="Arial"/>
                <w:sz w:val="20"/>
                <w:szCs w:val="20"/>
                <w:lang w:val="fr-FR"/>
              </w:rPr>
              <w:t>En entrant dans la cuisine, un homme dit à sa femme :</w:t>
            </w:r>
            <w:r w:rsidRPr="007B02CF">
              <w:rPr>
                <w:rFonts w:ascii="Arial" w:hAnsi="Arial" w:cs="Arial"/>
                <w:sz w:val="20"/>
                <w:szCs w:val="20"/>
                <w:lang w:val="fr-FR"/>
              </w:rPr>
              <w:br/>
              <w:t>– Qu’est-ce que tu es en train de faire ?</w:t>
            </w:r>
            <w:r w:rsidRPr="007B02CF">
              <w:rPr>
                <w:rFonts w:ascii="Arial" w:hAnsi="Arial" w:cs="Arial"/>
                <w:sz w:val="20"/>
                <w:szCs w:val="20"/>
                <w:lang w:val="fr-FR"/>
              </w:rPr>
              <w:br/>
              <w:t>– Comme tu vois : la vaisselle.</w:t>
            </w:r>
            <w:r w:rsidRPr="007B02CF">
              <w:rPr>
                <w:rFonts w:ascii="Arial" w:hAnsi="Arial" w:cs="Arial"/>
                <w:sz w:val="20"/>
                <w:szCs w:val="20"/>
                <w:lang w:val="fr-FR"/>
              </w:rPr>
              <w:br/>
              <w:t xml:space="preserve">– Voyons chérie, tu ne vas pas faire la vaisselle le jour de ton anniversaire. </w:t>
            </w:r>
            <w:r>
              <w:rPr>
                <w:rFonts w:ascii="Arial" w:hAnsi="Arial" w:cs="Arial"/>
                <w:sz w:val="20"/>
                <w:szCs w:val="20"/>
                <w:lang w:val="en-US"/>
              </w:rPr>
              <w:t>Je ne le permettrai pas.</w:t>
            </w:r>
            <w:r>
              <w:rPr>
                <w:rFonts w:ascii="Arial" w:hAnsi="Arial" w:cs="Arial"/>
                <w:sz w:val="20"/>
                <w:szCs w:val="20"/>
                <w:lang w:val="en-US"/>
              </w:rPr>
              <w:br/>
              <w:t>– Oh</w:t>
            </w:r>
            <w:r w:rsidRPr="007B02CF">
              <w:rPr>
                <w:rFonts w:ascii="Arial" w:hAnsi="Arial" w:cs="Arial"/>
                <w:sz w:val="20"/>
                <w:szCs w:val="20"/>
                <w:lang w:val="en-US"/>
              </w:rPr>
              <w:t xml:space="preserve"> ! Merci mon chéri!</w:t>
            </w:r>
            <w:r>
              <w:rPr>
                <w:rFonts w:ascii="Arial" w:hAnsi="Arial" w:cs="Arial"/>
                <w:sz w:val="20"/>
                <w:szCs w:val="20"/>
                <w:lang w:val="en-US"/>
              </w:rPr>
              <w:t xml:space="preserve"> </w:t>
            </w:r>
            <w:r w:rsidRPr="007B02CF">
              <w:rPr>
                <w:rFonts w:ascii="Arial" w:hAnsi="Arial" w:cs="Arial"/>
                <w:sz w:val="20"/>
                <w:szCs w:val="20"/>
                <w:lang w:val="en-US"/>
              </w:rPr>
              <w:t>Comme c’est gentil… !</w:t>
            </w:r>
            <w:r w:rsidRPr="007B02CF">
              <w:rPr>
                <w:rFonts w:ascii="Arial" w:hAnsi="Arial" w:cs="Arial"/>
                <w:sz w:val="20"/>
                <w:szCs w:val="20"/>
                <w:lang w:val="en-US"/>
              </w:rPr>
              <w:br/>
              <w:t>– Allez, reprend le mari,</w:t>
            </w:r>
            <w:r>
              <w:rPr>
                <w:rFonts w:ascii="Arial" w:hAnsi="Arial" w:cs="Arial"/>
                <w:sz w:val="20"/>
                <w:szCs w:val="20"/>
                <w:lang w:val="en-US"/>
              </w:rPr>
              <w:t>mets</w:t>
            </w:r>
            <w:r w:rsidRPr="007B02CF">
              <w:rPr>
                <w:rFonts w:ascii="Arial" w:hAnsi="Arial" w:cs="Arial"/>
                <w:sz w:val="20"/>
                <w:szCs w:val="20"/>
                <w:lang w:val="en-US"/>
              </w:rPr>
              <w:t xml:space="preserve"> tout ça dans l’évier. Tu la feras demain!</w:t>
            </w:r>
          </w:p>
          <w:p w:rsidR="007B02CF" w:rsidRDefault="00611B76" w:rsidP="007B02CF">
            <w:pPr>
              <w:spacing w:before="100" w:beforeAutospacing="1" w:after="100" w:afterAutospacing="1"/>
            </w:pPr>
            <w:r>
              <w:rPr>
                <w:rFonts w:ascii="Arial" w:hAnsi="Arial" w:cs="Arial"/>
                <w:sz w:val="18"/>
                <w:szCs w:val="18"/>
              </w:rPr>
              <w:pict>
                <v:rect id="_x0000_i1027" style="width:0;height:1.5pt" o:hrstd="t" o:hr="t" fillcolor="gray" stroked="f"/>
              </w:pict>
            </w:r>
          </w:p>
          <w:p w:rsidR="00357088" w:rsidRPr="00357088" w:rsidRDefault="00357088" w:rsidP="00357088">
            <w:pPr>
              <w:spacing w:before="100" w:beforeAutospacing="1" w:after="100" w:afterAutospacing="1"/>
              <w:rPr>
                <w:rFonts w:ascii="Arial" w:hAnsi="Arial" w:cs="Arial"/>
                <w:sz w:val="20"/>
                <w:szCs w:val="20"/>
                <w:lang w:val="en-US"/>
              </w:rPr>
            </w:pPr>
            <w:r w:rsidRPr="00357088">
              <w:rPr>
                <w:rFonts w:ascii="Arial" w:hAnsi="Arial" w:cs="Arial"/>
                <w:sz w:val="20"/>
                <w:szCs w:val="20"/>
                <w:lang w:val="en-US"/>
              </w:rPr>
              <w:t>Robert, un bon catholique pratiquant, a un petit défaut, il adore parier aux courses. Aujourd’hui, comme tous les jours, il va sur le champ de courses…</w:t>
            </w:r>
          </w:p>
          <w:p w:rsidR="00357088" w:rsidRPr="00357088" w:rsidRDefault="00357088" w:rsidP="00357088">
            <w:pPr>
              <w:spacing w:before="100" w:beforeAutospacing="1" w:after="100" w:afterAutospacing="1"/>
              <w:rPr>
                <w:rFonts w:ascii="Arial" w:hAnsi="Arial" w:cs="Arial"/>
                <w:sz w:val="20"/>
                <w:szCs w:val="20"/>
                <w:lang w:val="en-US"/>
              </w:rPr>
            </w:pPr>
            <w:r w:rsidRPr="00357088">
              <w:rPr>
                <w:rFonts w:ascii="Arial" w:hAnsi="Arial" w:cs="Arial"/>
                <w:sz w:val="20"/>
                <w:szCs w:val="20"/>
                <w:lang w:val="en-US"/>
              </w:rPr>
              <w:t>En se baladant dans le paddock, il remarque un rabbin qui est en train de bénir un cheval qui n’a aucune chance pour la course suivante car c’est une poire.</w:t>
            </w:r>
            <w:r w:rsidRPr="00357088">
              <w:rPr>
                <w:rFonts w:ascii="Arial" w:hAnsi="Arial" w:cs="Arial"/>
                <w:sz w:val="20"/>
                <w:szCs w:val="20"/>
                <w:lang w:val="en-US"/>
              </w:rPr>
              <w:br/>
              <w:t>Robert se dit :</w:t>
            </w:r>
            <w:r w:rsidRPr="00357088">
              <w:rPr>
                <w:rFonts w:ascii="Arial" w:hAnsi="Arial" w:cs="Arial"/>
                <w:sz w:val="20"/>
                <w:szCs w:val="20"/>
                <w:lang w:val="en-US"/>
              </w:rPr>
              <w:br/>
              <w:t>– Tiens, tiens, je vais miser 50$ sur ce cheval. On ne sait jamais.</w:t>
            </w:r>
          </w:p>
          <w:p w:rsidR="00357088" w:rsidRPr="00357088" w:rsidRDefault="00357088" w:rsidP="00357088">
            <w:pPr>
              <w:spacing w:before="100" w:beforeAutospacing="1" w:after="100" w:afterAutospacing="1"/>
              <w:rPr>
                <w:rFonts w:ascii="Arial" w:hAnsi="Arial" w:cs="Arial"/>
                <w:sz w:val="20"/>
                <w:szCs w:val="20"/>
                <w:lang w:val="en-US"/>
              </w:rPr>
            </w:pPr>
            <w:r w:rsidRPr="00357088">
              <w:rPr>
                <w:rFonts w:ascii="Arial" w:hAnsi="Arial" w:cs="Arial"/>
                <w:sz w:val="20"/>
                <w:szCs w:val="20"/>
                <w:lang w:val="en-US"/>
              </w:rPr>
              <w:t>Robert fait sa mise, puis il part regarder la course, et là, miracle, son cheval gagne! Il empoche 4500$! Super!</w:t>
            </w:r>
          </w:p>
          <w:p w:rsidR="00357088" w:rsidRPr="00357088" w:rsidRDefault="00357088" w:rsidP="00357088">
            <w:pPr>
              <w:spacing w:before="100" w:beforeAutospacing="1" w:after="100" w:afterAutospacing="1"/>
              <w:rPr>
                <w:rFonts w:ascii="Arial" w:hAnsi="Arial" w:cs="Arial"/>
                <w:sz w:val="20"/>
                <w:szCs w:val="20"/>
                <w:lang w:val="en-US"/>
              </w:rPr>
            </w:pPr>
            <w:r w:rsidRPr="00357088">
              <w:rPr>
                <w:rFonts w:ascii="Arial" w:hAnsi="Arial" w:cs="Arial"/>
                <w:sz w:val="20"/>
                <w:szCs w:val="20"/>
                <w:lang w:val="en-US"/>
              </w:rPr>
              <w:t>Le lendemain, il retourne sur champ de courses, et voit le même rabbin qui donne à nouve</w:t>
            </w:r>
            <w:r w:rsidR="001A0D9A">
              <w:rPr>
                <w:rFonts w:ascii="Arial" w:hAnsi="Arial" w:cs="Arial"/>
                <w:sz w:val="20"/>
                <w:szCs w:val="20"/>
                <w:lang w:val="en-US"/>
              </w:rPr>
              <w:t>au sa bénédiction à un cheval co</w:t>
            </w:r>
            <w:r w:rsidRPr="00357088">
              <w:rPr>
                <w:rFonts w:ascii="Arial" w:hAnsi="Arial" w:cs="Arial"/>
                <w:sz w:val="20"/>
                <w:szCs w:val="20"/>
                <w:lang w:val="en-US"/>
              </w:rPr>
              <w:t>té à 90 contre un.</w:t>
            </w:r>
          </w:p>
          <w:p w:rsidR="00357088" w:rsidRPr="00357088" w:rsidRDefault="00357088" w:rsidP="00357088">
            <w:pPr>
              <w:spacing w:before="100" w:beforeAutospacing="1" w:after="100" w:afterAutospacing="1"/>
              <w:rPr>
                <w:rFonts w:ascii="Arial" w:hAnsi="Arial" w:cs="Arial"/>
                <w:sz w:val="20"/>
                <w:szCs w:val="20"/>
                <w:lang w:val="en-US"/>
              </w:rPr>
            </w:pPr>
            <w:r w:rsidRPr="00357088">
              <w:rPr>
                <w:rFonts w:ascii="Arial" w:hAnsi="Arial" w:cs="Arial"/>
                <w:sz w:val="20"/>
                <w:szCs w:val="20"/>
                <w:lang w:val="en-US"/>
              </w:rPr>
              <w:t>Encore prudent, Robert mise cette fois 100$ sur ce cheval, puis il part regarder la courses. Et vlan! C’est encore son cheval qui gagne. La bête n’avait pourtant aucune chance. Il empoche 9000$</w:t>
            </w:r>
          </w:p>
          <w:p w:rsidR="00357088" w:rsidRPr="00357088" w:rsidRDefault="00357088" w:rsidP="00357088">
            <w:pPr>
              <w:spacing w:before="100" w:beforeAutospacing="1" w:after="100" w:afterAutospacing="1"/>
              <w:rPr>
                <w:rFonts w:ascii="Arial" w:hAnsi="Arial" w:cs="Arial"/>
                <w:sz w:val="20"/>
                <w:szCs w:val="20"/>
                <w:lang w:val="en-US"/>
              </w:rPr>
            </w:pPr>
            <w:r w:rsidRPr="00357088">
              <w:rPr>
                <w:rFonts w:ascii="Arial" w:hAnsi="Arial" w:cs="Arial"/>
                <w:sz w:val="20"/>
                <w:szCs w:val="20"/>
                <w:lang w:val="en-US"/>
              </w:rPr>
              <w:t>Hé! Hé! Ça annonce bien. Bien entendu, le lendemain, le rabbin est encore là. Une fois de plus, il s’occupe d’un cheval n’ayant a priori aucune chance de gagner. Cette fois, sûr de son coup, Robert mise tous ses gains précédents sur la picouille.</w:t>
            </w:r>
          </w:p>
          <w:p w:rsidR="00357088" w:rsidRPr="00357088" w:rsidRDefault="00357088" w:rsidP="00357088">
            <w:pPr>
              <w:spacing w:before="100" w:beforeAutospacing="1" w:after="100" w:afterAutospacing="1"/>
              <w:rPr>
                <w:rFonts w:ascii="Arial" w:hAnsi="Arial" w:cs="Arial"/>
                <w:sz w:val="20"/>
                <w:szCs w:val="20"/>
                <w:lang w:val="en-US"/>
              </w:rPr>
            </w:pPr>
            <w:r w:rsidRPr="00357088">
              <w:rPr>
                <w:rFonts w:ascii="Arial" w:hAnsi="Arial" w:cs="Arial"/>
                <w:sz w:val="20"/>
                <w:szCs w:val="20"/>
                <w:lang w:val="en-US"/>
              </w:rPr>
              <w:t>La course commence, et le cheval est tout de suite bon dernier, puis on voit ses jambes flageoler et le bourrin s’écroule sur la piste. Raide mort!</w:t>
            </w:r>
          </w:p>
          <w:p w:rsidR="00357088" w:rsidRPr="00357088" w:rsidRDefault="00357088" w:rsidP="00357088">
            <w:pPr>
              <w:spacing w:before="100" w:beforeAutospacing="1" w:after="100" w:afterAutospacing="1"/>
              <w:rPr>
                <w:rFonts w:ascii="Arial" w:hAnsi="Arial" w:cs="Arial"/>
                <w:sz w:val="20"/>
                <w:szCs w:val="20"/>
                <w:lang w:val="en-US"/>
              </w:rPr>
            </w:pPr>
            <w:r w:rsidRPr="00357088">
              <w:rPr>
                <w:rFonts w:ascii="Arial" w:hAnsi="Arial" w:cs="Arial"/>
                <w:sz w:val="20"/>
                <w:szCs w:val="20"/>
                <w:lang w:val="en-US"/>
              </w:rPr>
              <w:t>Robert, fou de rage, court voir le rabbin :</w:t>
            </w:r>
            <w:r w:rsidRPr="00357088">
              <w:rPr>
                <w:rFonts w:ascii="Arial" w:hAnsi="Arial" w:cs="Arial"/>
                <w:sz w:val="20"/>
                <w:szCs w:val="20"/>
                <w:lang w:val="en-US"/>
              </w:rPr>
              <w:br/>
              <w:t xml:space="preserve">– Alors rabbin, qu’est-ce qui s’est passé ? Vous venez de bénir ce cheval et </w:t>
            </w:r>
            <w:r w:rsidRPr="00357088">
              <w:rPr>
                <w:rFonts w:ascii="Arial" w:hAnsi="Arial" w:cs="Arial"/>
                <w:b/>
                <w:bCs/>
                <w:sz w:val="20"/>
                <w:szCs w:val="20"/>
                <w:lang w:val="en-US"/>
              </w:rPr>
              <w:t>paf</w:t>
            </w:r>
            <w:r w:rsidRPr="00357088">
              <w:rPr>
                <w:rFonts w:ascii="Arial" w:hAnsi="Arial" w:cs="Arial"/>
                <w:sz w:val="20"/>
                <w:szCs w:val="20"/>
                <w:lang w:val="en-US"/>
              </w:rPr>
              <w:t xml:space="preserve"> ! Le voilà qui meurt à peine le départ donné… Qu’est-ce que ça veut dire ?</w:t>
            </w:r>
            <w:r w:rsidRPr="00357088">
              <w:rPr>
                <w:rFonts w:ascii="Arial" w:hAnsi="Arial" w:cs="Arial"/>
                <w:sz w:val="20"/>
                <w:szCs w:val="20"/>
                <w:lang w:val="en-US"/>
              </w:rPr>
              <w:br/>
              <w:t>J’avais tout misé sur lui, moi !!!</w:t>
            </w:r>
          </w:p>
          <w:p w:rsidR="00357088" w:rsidRPr="00357088" w:rsidRDefault="00357088" w:rsidP="00357088">
            <w:pPr>
              <w:spacing w:before="100" w:beforeAutospacing="1" w:after="100" w:afterAutospacing="1"/>
              <w:rPr>
                <w:rFonts w:ascii="Arial" w:hAnsi="Arial" w:cs="Arial"/>
                <w:sz w:val="20"/>
                <w:szCs w:val="20"/>
                <w:lang w:val="en-US"/>
              </w:rPr>
            </w:pPr>
            <w:r w:rsidRPr="00357088">
              <w:rPr>
                <w:rFonts w:ascii="Arial" w:hAnsi="Arial" w:cs="Arial"/>
                <w:sz w:val="20"/>
                <w:szCs w:val="20"/>
                <w:lang w:val="en-US"/>
              </w:rPr>
              <w:t>Le rabbin soupire et répond :</w:t>
            </w:r>
            <w:r w:rsidRPr="00357088">
              <w:rPr>
                <w:rFonts w:ascii="Arial" w:hAnsi="Arial" w:cs="Arial"/>
                <w:sz w:val="20"/>
                <w:szCs w:val="20"/>
                <w:lang w:val="en-US"/>
              </w:rPr>
              <w:br/>
              <w:t>– Vous les catholiques, vous ne faites pas la différence entre une BÉNÉDICTION et un KADISH!*</w:t>
            </w:r>
          </w:p>
          <w:p w:rsidR="00357088" w:rsidRPr="005225FB" w:rsidRDefault="00357088" w:rsidP="00357088">
            <w:pPr>
              <w:spacing w:before="100" w:beforeAutospacing="1" w:after="100" w:afterAutospacing="1"/>
              <w:rPr>
                <w:rFonts w:ascii="Arial" w:hAnsi="Arial" w:cs="Arial"/>
                <w:sz w:val="20"/>
                <w:szCs w:val="20"/>
                <w:lang w:val="en-US"/>
              </w:rPr>
            </w:pPr>
            <w:r w:rsidRPr="00357088">
              <w:rPr>
                <w:rFonts w:ascii="Arial" w:hAnsi="Arial" w:cs="Arial"/>
                <w:sz w:val="20"/>
                <w:szCs w:val="20"/>
                <w:lang w:val="en-US"/>
              </w:rPr>
              <w:t xml:space="preserve">Merci à Micky Hermelin a envoyé cette blague à Jackie Gauthier… </w:t>
            </w:r>
            <w:r w:rsidRPr="005225FB">
              <w:rPr>
                <w:rFonts w:ascii="Arial" w:hAnsi="Arial" w:cs="Arial"/>
                <w:sz w:val="20"/>
                <w:szCs w:val="20"/>
                <w:lang w:val="en-US"/>
              </w:rPr>
              <w:t>Qui me l’a envoyé…</w:t>
            </w:r>
          </w:p>
          <w:p w:rsidR="00357088" w:rsidRPr="001A0D9A" w:rsidRDefault="00357088" w:rsidP="00357088">
            <w:pPr>
              <w:spacing w:before="100" w:beforeAutospacing="1" w:after="100" w:afterAutospacing="1"/>
              <w:rPr>
                <w:rFonts w:ascii="Arial" w:hAnsi="Arial" w:cs="Arial"/>
                <w:sz w:val="16"/>
                <w:szCs w:val="16"/>
                <w:lang w:val="en-US"/>
              </w:rPr>
            </w:pPr>
            <w:r w:rsidRPr="00357088">
              <w:rPr>
                <w:rFonts w:ascii="Arial" w:hAnsi="Arial" w:cs="Arial"/>
                <w:sz w:val="16"/>
                <w:szCs w:val="16"/>
                <w:lang w:val="en-US"/>
              </w:rPr>
              <w:t>* Kadish : prière pour les morts.</w:t>
            </w:r>
            <w:r w:rsidRPr="00357088">
              <w:rPr>
                <w:rFonts w:ascii="Arial" w:hAnsi="Arial" w:cs="Arial"/>
                <w:sz w:val="16"/>
                <w:szCs w:val="16"/>
                <w:lang w:val="en-US"/>
              </w:rPr>
              <w:br/>
              <w:t>On aurait pu aussi raconter la blague à l’envers, le joueur étant juif et la bénédiction l’extrême onction étant donnée par un prêtre catholique.</w:t>
            </w:r>
          </w:p>
          <w:p w:rsidR="00357088" w:rsidRPr="00357088" w:rsidRDefault="00611B76" w:rsidP="00357088">
            <w:pPr>
              <w:spacing w:before="100" w:beforeAutospacing="1" w:after="100" w:afterAutospacing="1"/>
              <w:rPr>
                <w:rFonts w:ascii="Arial" w:hAnsi="Arial" w:cs="Arial"/>
                <w:sz w:val="20"/>
                <w:szCs w:val="20"/>
                <w:lang w:val="en-US"/>
              </w:rPr>
            </w:pPr>
            <w:r>
              <w:rPr>
                <w:rFonts w:ascii="Arial" w:hAnsi="Arial" w:cs="Arial"/>
                <w:sz w:val="18"/>
                <w:szCs w:val="18"/>
              </w:rPr>
              <w:pict>
                <v:rect id="_x0000_i1028" style="width:0;height:1.5pt" o:hrstd="t" o:hr="t" fillcolor="gray" stroked="f"/>
              </w:pict>
            </w:r>
          </w:p>
          <w:p w:rsidR="007B02CF" w:rsidRPr="00AF4E1F" w:rsidRDefault="00503E0C" w:rsidP="00AF4E1F">
            <w:pPr>
              <w:spacing w:before="100" w:beforeAutospacing="1" w:after="100" w:afterAutospacing="1"/>
              <w:rPr>
                <w:rFonts w:ascii="Arial" w:hAnsi="Arial" w:cs="Arial"/>
                <w:sz w:val="18"/>
                <w:szCs w:val="18"/>
                <w:lang w:val="en-US"/>
              </w:rPr>
            </w:pPr>
            <w:r w:rsidRPr="00503E0C">
              <w:rPr>
                <w:rFonts w:ascii="Arial" w:hAnsi="Arial" w:cs="Arial"/>
                <w:sz w:val="20"/>
                <w:szCs w:val="20"/>
                <w:lang w:val="en-US"/>
              </w:rPr>
              <w:t>– Le patron est mort, c’est très triste, évidemment. Mais qui est l’autre personne décédée ?</w:t>
            </w:r>
            <w:r w:rsidRPr="00503E0C">
              <w:rPr>
                <w:rFonts w:ascii="Arial" w:hAnsi="Arial" w:cs="Arial"/>
                <w:sz w:val="20"/>
                <w:szCs w:val="20"/>
                <w:lang w:val="en-US"/>
              </w:rPr>
              <w:br/>
              <w:t>– L’autre personne ?</w:t>
            </w:r>
            <w:r w:rsidRPr="00503E0C">
              <w:rPr>
                <w:rFonts w:ascii="Arial" w:hAnsi="Arial" w:cs="Arial"/>
                <w:sz w:val="20"/>
                <w:szCs w:val="20"/>
                <w:lang w:val="en-US"/>
              </w:rPr>
              <w:br/>
            </w:r>
            <w:r w:rsidRPr="00503E0C">
              <w:rPr>
                <w:rFonts w:ascii="Arial" w:hAnsi="Arial" w:cs="Arial"/>
                <w:sz w:val="20"/>
                <w:szCs w:val="20"/>
                <w:lang w:val="en-US"/>
              </w:rPr>
              <w:lastRenderedPageBreak/>
              <w:t xml:space="preserve">– Ben, oui. Sur le faire-part il est écrit : </w:t>
            </w:r>
            <w:r w:rsidRPr="00AF4E1F">
              <w:rPr>
                <w:rFonts w:ascii="Arial" w:hAnsi="Arial" w:cs="Arial"/>
                <w:sz w:val="18"/>
                <w:szCs w:val="18"/>
                <w:lang w:val="en-US"/>
              </w:rPr>
              <w:t>« Avec lui disparaît notre meilleur collaborateur. »</w:t>
            </w:r>
          </w:p>
          <w:p w:rsidR="00503E0C" w:rsidRPr="00AF4E1F" w:rsidRDefault="00611B76" w:rsidP="00AF4E1F">
            <w:pPr>
              <w:spacing w:before="100" w:beforeAutospacing="1" w:after="100" w:afterAutospacing="1"/>
              <w:rPr>
                <w:rFonts w:ascii="Arial" w:hAnsi="Arial" w:cs="Arial"/>
                <w:sz w:val="18"/>
                <w:szCs w:val="18"/>
                <w:lang w:val="en-US"/>
              </w:rPr>
            </w:pPr>
            <w:r>
              <w:rPr>
                <w:rFonts w:ascii="Arial" w:hAnsi="Arial" w:cs="Arial"/>
                <w:sz w:val="18"/>
                <w:szCs w:val="18"/>
              </w:rPr>
              <w:pict>
                <v:rect id="_x0000_i1029" style="width:0;height:1.5pt" o:hrstd="t" o:hr="t" fillcolor="gray" stroked="f"/>
              </w:pict>
            </w:r>
          </w:p>
          <w:p w:rsidR="00AF4E1F" w:rsidRPr="00AF4E1F" w:rsidRDefault="00AF4E1F" w:rsidP="00AF4E1F">
            <w:pPr>
              <w:pStyle w:val="StandardWeb"/>
              <w:jc w:val="left"/>
              <w:rPr>
                <w:rFonts w:ascii="Arial" w:hAnsi="Arial" w:cs="Arial"/>
                <w:lang w:val="en-US"/>
              </w:rPr>
            </w:pPr>
            <w:r w:rsidRPr="00AF4E1F">
              <w:rPr>
                <w:rFonts w:ascii="Arial" w:hAnsi="Arial" w:cs="Arial"/>
                <w:lang w:val="en-US"/>
              </w:rPr>
              <w:t>Cette histoire s’est passée il y a environ un mois, tout près d’un petit village des Vosges.</w:t>
            </w:r>
          </w:p>
          <w:p w:rsidR="00AF4E1F" w:rsidRPr="00AF4E1F" w:rsidRDefault="00AF4E1F" w:rsidP="00AF4E1F">
            <w:pPr>
              <w:pStyle w:val="StandardWeb"/>
              <w:jc w:val="left"/>
              <w:rPr>
                <w:rFonts w:ascii="Arial" w:hAnsi="Arial" w:cs="Arial"/>
                <w:lang w:val="en-US"/>
              </w:rPr>
            </w:pPr>
            <w:r w:rsidRPr="00AF4E1F">
              <w:rPr>
                <w:rFonts w:ascii="Arial" w:hAnsi="Arial" w:cs="Arial"/>
                <w:lang w:val="en-US"/>
              </w:rPr>
              <w:t>Au milieu d’une nuit d’orage,sans lune, un type fait du stop.</w:t>
            </w:r>
          </w:p>
          <w:p w:rsidR="00AF4E1F" w:rsidRPr="00AF4E1F" w:rsidRDefault="00AF4E1F" w:rsidP="00AF4E1F">
            <w:pPr>
              <w:pStyle w:val="StandardWeb"/>
              <w:jc w:val="left"/>
              <w:rPr>
                <w:rFonts w:ascii="Arial" w:hAnsi="Arial" w:cs="Arial"/>
                <w:lang w:val="en-US"/>
              </w:rPr>
            </w:pPr>
            <w:r w:rsidRPr="00AF4E1F">
              <w:rPr>
                <w:rFonts w:ascii="Arial" w:hAnsi="Arial" w:cs="Arial"/>
                <w:lang w:val="en-US"/>
              </w:rPr>
              <w:t xml:space="preserve">Il n’y avait pas d’éclairage de rue, et les voitures qui approchaient pouvaient à peine le remarquer tant la nuit était noire. </w:t>
            </w:r>
          </w:p>
          <w:p w:rsidR="00AF4E1F" w:rsidRPr="00AF4E1F" w:rsidRDefault="00AF4E1F" w:rsidP="00AF4E1F">
            <w:pPr>
              <w:pStyle w:val="StandardWeb"/>
              <w:jc w:val="left"/>
              <w:rPr>
                <w:rFonts w:ascii="Arial" w:hAnsi="Arial" w:cs="Arial"/>
                <w:lang w:val="en-US"/>
              </w:rPr>
            </w:pPr>
            <w:r w:rsidRPr="00AF4E1F">
              <w:rPr>
                <w:rFonts w:ascii="Arial" w:hAnsi="Arial" w:cs="Arial"/>
                <w:lang w:val="en-US"/>
              </w:rPr>
              <w:t>L’orage était si fort que le pauvre gars pouvait à peine voir à quelques mètres devant lui. Soudain, l’auto-stoppeur voit percer les phares d’une voiture venant vers lui. Puis, la voiture ralentit, et s’arrêter juste à 10 mètres en arrière.</w:t>
            </w:r>
          </w:p>
          <w:p w:rsidR="00AF4E1F" w:rsidRPr="00AF4E1F" w:rsidRDefault="00AF4E1F" w:rsidP="00AF4E1F">
            <w:pPr>
              <w:pStyle w:val="StandardWeb"/>
              <w:jc w:val="left"/>
              <w:rPr>
                <w:rFonts w:ascii="Arial" w:hAnsi="Arial" w:cs="Arial"/>
                <w:lang w:val="en-US"/>
              </w:rPr>
            </w:pPr>
            <w:r w:rsidRPr="00AF4E1F">
              <w:rPr>
                <w:rFonts w:ascii="Arial" w:hAnsi="Arial" w:cs="Arial"/>
                <w:lang w:val="en-US"/>
              </w:rPr>
              <w:t>Sans hésiter, le type attrape son sac, et cours vers la voiture, puis il monte en vitesse, et ferme la porte.</w:t>
            </w:r>
            <w:r w:rsidRPr="00AF4E1F">
              <w:rPr>
                <w:rFonts w:ascii="Arial" w:hAnsi="Arial" w:cs="Arial"/>
                <w:lang w:val="en-US"/>
              </w:rPr>
              <w:br/>
              <w:t>– Merci, dit-il en se tournant vers le chauffeur.</w:t>
            </w:r>
            <w:r w:rsidRPr="00AF4E1F">
              <w:rPr>
                <w:rFonts w:ascii="Arial" w:hAnsi="Arial" w:cs="Arial"/>
                <w:lang w:val="en-US"/>
              </w:rPr>
              <w:br/>
              <w:t>Mais il n’y a personne! Pas de chauffeur! Et au même moment, la voiture commence à se déplacer toute seule!</w:t>
            </w:r>
          </w:p>
          <w:p w:rsidR="00AF4E1F" w:rsidRPr="00AF4E1F" w:rsidRDefault="00AF4E1F" w:rsidP="00AF4E1F">
            <w:pPr>
              <w:pStyle w:val="StandardWeb"/>
              <w:jc w:val="left"/>
              <w:rPr>
                <w:rFonts w:ascii="Arial" w:hAnsi="Arial" w:cs="Arial"/>
                <w:lang w:val="en-US"/>
              </w:rPr>
            </w:pPr>
            <w:r w:rsidRPr="00AF4E1F">
              <w:rPr>
                <w:rFonts w:ascii="Arial" w:hAnsi="Arial" w:cs="Arial"/>
                <w:lang w:val="en-US"/>
              </w:rPr>
              <w:t>Le type regarde la route devant lui et voit que la voiture se dirige droit vers un virage surplombant un ravin! Effrayé, tétanisé, il se met à prier pour sa vie.</w:t>
            </w:r>
          </w:p>
          <w:p w:rsidR="00AF4E1F" w:rsidRPr="00AF4E1F" w:rsidRDefault="00AF4E1F" w:rsidP="00AF4E1F">
            <w:pPr>
              <w:pStyle w:val="StandardWeb"/>
              <w:jc w:val="left"/>
              <w:rPr>
                <w:rFonts w:ascii="Arial" w:hAnsi="Arial" w:cs="Arial"/>
                <w:lang w:val="en-US"/>
              </w:rPr>
            </w:pPr>
            <w:r w:rsidRPr="00AF4E1F">
              <w:rPr>
                <w:rFonts w:ascii="Arial" w:hAnsi="Arial" w:cs="Arial"/>
                <w:lang w:val="en-US"/>
              </w:rPr>
              <w:t>Toujours pris de panique, il voit, alors que la voiture est prête à tomber dans le ravin. En même temps, une main passe par la fenêtre du conducteur et braque le volant d’un seul coup.</w:t>
            </w:r>
          </w:p>
          <w:p w:rsidR="00AF4E1F" w:rsidRPr="00AF4E1F" w:rsidRDefault="00AF4E1F" w:rsidP="00AF4E1F">
            <w:pPr>
              <w:pStyle w:val="StandardWeb"/>
              <w:jc w:val="left"/>
              <w:rPr>
                <w:rFonts w:ascii="Arial" w:hAnsi="Arial" w:cs="Arial"/>
                <w:lang w:val="en-US"/>
              </w:rPr>
            </w:pPr>
            <w:r w:rsidRPr="00AF4E1F">
              <w:rPr>
                <w:rFonts w:ascii="Arial" w:hAnsi="Arial" w:cs="Arial"/>
                <w:lang w:val="en-US"/>
              </w:rPr>
              <w:t>C’en est trop pour les nerfs du pauvre gars qui ouvre sa portière, rouler par terre et qui s’enfuit en courant en direction du village tout proche.</w:t>
            </w:r>
          </w:p>
          <w:p w:rsidR="00AF4E1F" w:rsidRPr="00AF4E1F" w:rsidRDefault="00AF4E1F" w:rsidP="00AF4E1F">
            <w:pPr>
              <w:pStyle w:val="StandardWeb"/>
              <w:jc w:val="left"/>
              <w:rPr>
                <w:rFonts w:ascii="Arial" w:hAnsi="Arial" w:cs="Arial"/>
                <w:lang w:val="en-US"/>
              </w:rPr>
            </w:pPr>
            <w:r w:rsidRPr="00AF4E1F">
              <w:rPr>
                <w:rFonts w:ascii="Arial" w:hAnsi="Arial" w:cs="Arial"/>
                <w:lang w:val="en-US"/>
              </w:rPr>
              <w:t>Une fois dans le village, l’auto-stoppeur se dirige vers le café de la place pour se réconforter avec un verre de whisky et se sécher.</w:t>
            </w:r>
          </w:p>
          <w:p w:rsidR="00AF4E1F" w:rsidRPr="00AF4E1F" w:rsidRDefault="00AF4E1F" w:rsidP="00AF4E1F">
            <w:pPr>
              <w:pStyle w:val="StandardWeb"/>
              <w:jc w:val="left"/>
              <w:rPr>
                <w:rFonts w:ascii="Arial" w:hAnsi="Arial" w:cs="Arial"/>
                <w:lang w:val="en-US"/>
              </w:rPr>
            </w:pPr>
            <w:r w:rsidRPr="00AF4E1F">
              <w:rPr>
                <w:rFonts w:ascii="Arial" w:hAnsi="Arial" w:cs="Arial"/>
                <w:lang w:val="en-US"/>
              </w:rPr>
              <w:t>Il n’est pas là depuis une demi-heure que deux types font leur entrée dans le café. En montrant l’auto-stoppeur assis au bar, l’un des deux dit à l’autre :</w:t>
            </w:r>
          </w:p>
          <w:p w:rsidR="00503E0C" w:rsidRPr="00CF3788" w:rsidRDefault="00AF4E1F" w:rsidP="00AF4E1F">
            <w:pPr>
              <w:pStyle w:val="StandardWeb"/>
              <w:jc w:val="left"/>
              <w:rPr>
                <w:rFonts w:ascii="Arial" w:hAnsi="Arial" w:cs="Arial"/>
                <w:lang w:val="en-US"/>
              </w:rPr>
            </w:pPr>
            <w:r w:rsidRPr="00AF4E1F">
              <w:rPr>
                <w:rFonts w:ascii="Arial" w:hAnsi="Arial" w:cs="Arial"/>
                <w:lang w:val="en-US"/>
              </w:rPr>
              <w:t xml:space="preserve">– </w:t>
            </w:r>
            <w:r w:rsidRPr="00CF3788">
              <w:rPr>
                <w:rFonts w:ascii="Arial" w:hAnsi="Arial" w:cs="Arial"/>
                <w:lang w:val="en-US"/>
              </w:rPr>
              <w:t>Regarde Marcel, c’est l’abruti qui est monté dans ta voiture pendant qu’on la poussait!</w:t>
            </w:r>
          </w:p>
          <w:p w:rsidR="00AF4E1F" w:rsidRPr="00CF3788" w:rsidRDefault="00611B76" w:rsidP="00AF4E1F">
            <w:pPr>
              <w:pStyle w:val="StandardWeb"/>
              <w:jc w:val="left"/>
              <w:rPr>
                <w:rFonts w:ascii="Arial" w:hAnsi="Arial" w:cs="Arial"/>
                <w:lang w:val="en-US"/>
              </w:rPr>
            </w:pPr>
            <w:r>
              <w:rPr>
                <w:rFonts w:ascii="Arial" w:hAnsi="Arial" w:cs="Arial"/>
              </w:rPr>
              <w:pict>
                <v:rect id="_x0000_i1030" style="width:0;height:1.5pt" o:hrstd="t" o:hr="t" fillcolor="gray" stroked="f"/>
              </w:pict>
            </w:r>
          </w:p>
          <w:p w:rsidR="00CF3788" w:rsidRPr="00CF3788" w:rsidRDefault="00CF3788" w:rsidP="00CF3788">
            <w:pPr>
              <w:spacing w:before="100" w:beforeAutospacing="1" w:after="100" w:afterAutospacing="1"/>
              <w:rPr>
                <w:rFonts w:ascii="Arial" w:hAnsi="Arial" w:cs="Arial"/>
                <w:sz w:val="18"/>
                <w:szCs w:val="18"/>
                <w:lang w:val="en-US"/>
              </w:rPr>
            </w:pPr>
            <w:r w:rsidRPr="00CF3788">
              <w:rPr>
                <w:rFonts w:ascii="Arial" w:hAnsi="Arial" w:cs="Arial"/>
                <w:sz w:val="18"/>
                <w:szCs w:val="18"/>
                <w:lang w:val="en-US"/>
              </w:rPr>
              <w:t>À sa mort, le patron de Microsoft, Bill Gates, est envoyé en enfer.</w:t>
            </w:r>
            <w:r w:rsidRPr="00CF3788">
              <w:rPr>
                <w:rFonts w:ascii="Arial" w:hAnsi="Arial" w:cs="Arial"/>
                <w:sz w:val="18"/>
                <w:szCs w:val="18"/>
                <w:lang w:val="en-US"/>
              </w:rPr>
              <w:br/>
              <w:t>Satan reçoit en personne l’homme qui était le plus riche du monde…</w:t>
            </w:r>
            <w:r w:rsidRPr="00CF3788">
              <w:rPr>
                <w:rFonts w:ascii="Arial" w:hAnsi="Arial" w:cs="Arial"/>
                <w:sz w:val="18"/>
                <w:szCs w:val="18"/>
                <w:lang w:val="en-US"/>
              </w:rPr>
              <w:br/>
              <w:t>– Monsieur Bill, vous avez été un homme important sur Terre. Vous avez droit à certains égards. Je vais vous proposer deux options pour votre séjour parmi nous.</w:t>
            </w:r>
          </w:p>
          <w:p w:rsidR="00CF3788" w:rsidRPr="00CF3788" w:rsidRDefault="00CF3788" w:rsidP="00CF3788">
            <w:pPr>
              <w:spacing w:before="100" w:beforeAutospacing="1" w:after="100" w:afterAutospacing="1"/>
              <w:rPr>
                <w:rFonts w:ascii="Arial" w:hAnsi="Arial" w:cs="Arial"/>
                <w:sz w:val="18"/>
                <w:szCs w:val="18"/>
                <w:lang w:val="en-US"/>
              </w:rPr>
            </w:pPr>
            <w:r w:rsidRPr="00CF3788">
              <w:rPr>
                <w:rFonts w:ascii="Arial" w:hAnsi="Arial" w:cs="Arial"/>
                <w:sz w:val="18"/>
                <w:szCs w:val="18"/>
                <w:lang w:val="en-US"/>
              </w:rPr>
              <w:t>Satan conduit Bill près d’un lac embrasé où des millions d’âmes sont torturées pour l’éternité.</w:t>
            </w:r>
            <w:r w:rsidRPr="00CF3788">
              <w:rPr>
                <w:rFonts w:ascii="Arial" w:hAnsi="Arial" w:cs="Arial"/>
                <w:sz w:val="18"/>
                <w:szCs w:val="18"/>
                <w:lang w:val="en-US"/>
              </w:rPr>
              <w:br/>
              <w:t>– Vous n’avez pas autre chose, dit Bill, ce n’est pas attirant.</w:t>
            </w:r>
            <w:r w:rsidRPr="00CF3788">
              <w:rPr>
                <w:rFonts w:ascii="Arial" w:hAnsi="Arial" w:cs="Arial"/>
                <w:sz w:val="18"/>
                <w:szCs w:val="18"/>
                <w:lang w:val="en-US"/>
              </w:rPr>
              <w:br/>
              <w:t>– Mais oui, mais oui. Venez.</w:t>
            </w:r>
            <w:r w:rsidRPr="00CF3788">
              <w:rPr>
                <w:rFonts w:ascii="Arial" w:hAnsi="Arial" w:cs="Arial"/>
                <w:sz w:val="18"/>
                <w:szCs w:val="18"/>
                <w:lang w:val="en-US"/>
              </w:rPr>
              <w:br/>
              <w:t>Satan le conduit vers un bâtiment où il l’invite à entrer dans une pièce. À l’intérieur, une table, une chaise et un PC.</w:t>
            </w:r>
            <w:r w:rsidRPr="00CF3788">
              <w:rPr>
                <w:rFonts w:ascii="Arial" w:hAnsi="Arial" w:cs="Arial"/>
                <w:sz w:val="18"/>
                <w:szCs w:val="18"/>
                <w:lang w:val="en-US"/>
              </w:rPr>
              <w:br/>
              <w:t>– Tenez, dit le diable, ça tourne sous Windows 98.</w:t>
            </w:r>
            <w:r w:rsidRPr="00CF3788">
              <w:rPr>
                <w:rFonts w:ascii="Arial" w:hAnsi="Arial" w:cs="Arial"/>
                <w:sz w:val="18"/>
                <w:szCs w:val="18"/>
                <w:lang w:val="en-US"/>
              </w:rPr>
              <w:br/>
              <w:t>– Ah oui? répond faussement Bill Gates, satisfait de constater qu’il est en position de monopole, même en enfer. Je crois que je vais prendre cette option.</w:t>
            </w:r>
            <w:r w:rsidRPr="00CF3788">
              <w:rPr>
                <w:rFonts w:ascii="Arial" w:hAnsi="Arial" w:cs="Arial"/>
                <w:sz w:val="18"/>
                <w:szCs w:val="18"/>
                <w:lang w:val="en-US"/>
              </w:rPr>
              <w:br/>
              <w:t>– C’est bien ce que je croyais.</w:t>
            </w:r>
          </w:p>
          <w:p w:rsidR="00CF3788" w:rsidRPr="00CF3788" w:rsidRDefault="00CF3788" w:rsidP="00CF3788">
            <w:pPr>
              <w:spacing w:before="100" w:beforeAutospacing="1" w:after="100" w:afterAutospacing="1"/>
              <w:rPr>
                <w:rFonts w:ascii="Arial" w:hAnsi="Arial" w:cs="Arial"/>
                <w:sz w:val="18"/>
                <w:szCs w:val="18"/>
                <w:lang w:val="en-US"/>
              </w:rPr>
            </w:pPr>
            <w:r w:rsidRPr="00CF3788">
              <w:rPr>
                <w:rFonts w:ascii="Arial" w:hAnsi="Arial" w:cs="Arial"/>
                <w:sz w:val="18"/>
                <w:szCs w:val="18"/>
                <w:lang w:val="en-US"/>
              </w:rPr>
              <w:t>Le pacte étant scellé, un assistant de Satan, curieux, demande à son maître pourquoi il est si généreux pour Monsieur Gates.</w:t>
            </w:r>
            <w:r w:rsidRPr="00CF3788">
              <w:rPr>
                <w:rFonts w:ascii="Arial" w:hAnsi="Arial" w:cs="Arial"/>
                <w:sz w:val="18"/>
                <w:szCs w:val="18"/>
                <w:lang w:val="en-US"/>
              </w:rPr>
              <w:br/>
              <w:t>– Héhééé! J’ai retiré trois touches sur le clavier.</w:t>
            </w:r>
            <w:r w:rsidRPr="00CF3788">
              <w:rPr>
                <w:rFonts w:ascii="Arial" w:hAnsi="Arial" w:cs="Arial"/>
                <w:sz w:val="18"/>
                <w:szCs w:val="18"/>
                <w:lang w:val="en-US"/>
              </w:rPr>
              <w:br/>
              <w:t>– Lesquelles?</w:t>
            </w:r>
            <w:r w:rsidRPr="00CF3788">
              <w:rPr>
                <w:rFonts w:ascii="Arial" w:hAnsi="Arial" w:cs="Arial"/>
                <w:sz w:val="18"/>
                <w:szCs w:val="18"/>
                <w:lang w:val="en-US"/>
              </w:rPr>
              <w:br/>
              <w:t>– Ctrl, Alt et Delete.</w:t>
            </w:r>
          </w:p>
          <w:p w:rsidR="00AF4E1F" w:rsidRPr="00AF4E1F" w:rsidRDefault="00AF4E1F" w:rsidP="00AF4E1F">
            <w:pPr>
              <w:pStyle w:val="StandardWeb"/>
              <w:rPr>
                <w:lang w:val="en-US"/>
              </w:rPr>
            </w:pPr>
          </w:p>
        </w:tc>
      </w:tr>
    </w:tbl>
    <w:p w:rsidR="00DB1041" w:rsidRDefault="00DB1041">
      <w:pPr>
        <w:rPr>
          <w:rFonts w:ascii="Arial" w:hAnsi="Arial" w:cs="Arial"/>
          <w:b/>
          <w:bCs/>
          <w:smallCaps/>
          <w:sz w:val="27"/>
          <w:szCs w:val="27"/>
          <w:u w:val="single"/>
          <w:lang w:val="fr-FR"/>
        </w:rPr>
      </w:pPr>
      <w:r w:rsidRPr="00041D5D">
        <w:rPr>
          <w:smallCaps/>
          <w:sz w:val="27"/>
          <w:szCs w:val="27"/>
          <w:u w:val="single"/>
          <w:lang w:val="fr-FR"/>
        </w:rPr>
        <w:lastRenderedPageBreak/>
        <w:br w:type="page"/>
      </w:r>
    </w:p>
    <w:p w:rsidR="00F31C96" w:rsidRDefault="00C00FA2" w:rsidP="00B56749">
      <w:pPr>
        <w:pStyle w:val="berschrift2"/>
        <w:jc w:val="center"/>
        <w:rPr>
          <w:smallCaps/>
          <w:sz w:val="27"/>
          <w:szCs w:val="27"/>
        </w:rPr>
      </w:pPr>
      <w:r>
        <w:rPr>
          <w:smallCaps/>
          <w:sz w:val="27"/>
          <w:szCs w:val="27"/>
          <w:u w:val="single"/>
        </w:rPr>
        <w:lastRenderedPageBreak/>
        <w:t>… et les im</w:t>
      </w:r>
      <w:bookmarkStart w:id="4" w:name="images"/>
      <w:bookmarkEnd w:id="4"/>
      <w:r>
        <w:rPr>
          <w:smallCaps/>
          <w:sz w:val="27"/>
          <w:szCs w:val="27"/>
          <w:u w:val="single"/>
        </w:rPr>
        <w:t>ages du mois (passé)</w:t>
      </w:r>
      <w:r>
        <w:rPr>
          <w:smallCaps/>
          <w:sz w:val="27"/>
          <w:szCs w:val="27"/>
        </w:rPr>
        <w:t>:</w:t>
      </w:r>
    </w:p>
    <w:p w:rsidR="00BC7EF3" w:rsidRDefault="00BC7EF3" w:rsidP="00BC7EF3">
      <w:pPr>
        <w:rPr>
          <w:lang w:val="fr-FR"/>
        </w:rPr>
      </w:pPr>
    </w:p>
    <w:p w:rsidR="003428B0" w:rsidRDefault="00012F71" w:rsidP="00012F71">
      <w:pPr>
        <w:jc w:val="center"/>
        <w:rPr>
          <w:lang w:val="fr-FR"/>
        </w:rPr>
      </w:pPr>
      <w:r>
        <w:rPr>
          <w:noProof/>
        </w:rPr>
        <w:drawing>
          <wp:inline distT="0" distB="0" distL="0" distR="0" wp14:anchorId="75448F30" wp14:editId="4E0C68A8">
            <wp:extent cx="4438650" cy="44196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8650" cy="4419600"/>
                    </a:xfrm>
                    <a:prstGeom prst="rect">
                      <a:avLst/>
                    </a:prstGeom>
                  </pic:spPr>
                </pic:pic>
              </a:graphicData>
            </a:graphic>
          </wp:inline>
        </w:drawing>
      </w:r>
    </w:p>
    <w:p w:rsidR="00012F71" w:rsidRDefault="00012F71" w:rsidP="00012F71">
      <w:pPr>
        <w:jc w:val="center"/>
        <w:rPr>
          <w:rFonts w:ascii="Arial" w:hAnsi="Arial" w:cs="Arial"/>
          <w:sz w:val="20"/>
          <w:szCs w:val="20"/>
          <w:lang w:val="fr-FR"/>
        </w:rPr>
      </w:pPr>
      <w:r w:rsidRPr="00012F71">
        <w:rPr>
          <w:rFonts w:ascii="Arial" w:hAnsi="Arial" w:cs="Arial"/>
          <w:sz w:val="20"/>
          <w:szCs w:val="20"/>
          <w:lang w:val="fr-FR"/>
        </w:rPr>
        <w:t>Le Monde, 19-9-2017</w:t>
      </w:r>
    </w:p>
    <w:p w:rsidR="00012F71" w:rsidRDefault="00012F71" w:rsidP="00012F71">
      <w:pPr>
        <w:jc w:val="center"/>
        <w:rPr>
          <w:rFonts w:ascii="Arial" w:hAnsi="Arial" w:cs="Arial"/>
          <w:sz w:val="20"/>
          <w:szCs w:val="20"/>
          <w:lang w:val="fr-FR"/>
        </w:rPr>
      </w:pPr>
    </w:p>
    <w:p w:rsidR="00012F71" w:rsidRDefault="00012F71" w:rsidP="00012F71">
      <w:pPr>
        <w:jc w:val="center"/>
        <w:rPr>
          <w:rFonts w:ascii="Arial" w:hAnsi="Arial" w:cs="Arial"/>
          <w:sz w:val="20"/>
          <w:szCs w:val="20"/>
          <w:lang w:val="fr-FR"/>
        </w:rPr>
      </w:pPr>
    </w:p>
    <w:tbl>
      <w:tblPr>
        <w:tblW w:w="8700" w:type="dxa"/>
        <w:tblCellMar>
          <w:left w:w="0" w:type="dxa"/>
          <w:right w:w="0" w:type="dxa"/>
        </w:tblCellMar>
        <w:tblLook w:val="04A0" w:firstRow="1" w:lastRow="0" w:firstColumn="1" w:lastColumn="0" w:noHBand="0" w:noVBand="1"/>
      </w:tblPr>
      <w:tblGrid>
        <w:gridCol w:w="8700"/>
      </w:tblGrid>
      <w:tr w:rsidR="001127B7" w:rsidRPr="005A514C" w:rsidTr="001127B7">
        <w:trPr>
          <w:trHeight w:val="300"/>
        </w:trPr>
        <w:tc>
          <w:tcPr>
            <w:tcW w:w="0" w:type="auto"/>
            <w:hideMark/>
          </w:tcPr>
          <w:p w:rsidR="001127B7" w:rsidRPr="00EC3137" w:rsidRDefault="001127B7" w:rsidP="001127B7">
            <w:pPr>
              <w:spacing w:line="315" w:lineRule="atLeast"/>
              <w:jc w:val="center"/>
              <w:rPr>
                <w:rFonts w:ascii="Arial" w:hAnsi="Arial" w:cs="Arial"/>
                <w:b/>
                <w:color w:val="16212C"/>
                <w:sz w:val="22"/>
                <w:szCs w:val="22"/>
                <w:lang w:val="en-US"/>
              </w:rPr>
            </w:pPr>
          </w:p>
          <w:p w:rsidR="001127B7" w:rsidRPr="006040D2" w:rsidRDefault="001127B7" w:rsidP="001127B7">
            <w:pPr>
              <w:spacing w:line="315" w:lineRule="atLeast"/>
              <w:jc w:val="center"/>
              <w:rPr>
                <w:rFonts w:ascii="Helvetica" w:hAnsi="Helvetica" w:cs="Helvetica"/>
                <w:b/>
                <w:color w:val="2E3942"/>
                <w:sz w:val="20"/>
                <w:szCs w:val="20"/>
                <w:lang w:val="en-US"/>
              </w:rPr>
            </w:pPr>
            <w:r w:rsidRPr="006040D2">
              <w:rPr>
                <w:rFonts w:ascii="Arial" w:hAnsi="Arial" w:cs="Arial"/>
                <w:b/>
                <w:color w:val="16212C"/>
                <w:sz w:val="22"/>
                <w:szCs w:val="22"/>
                <w:lang w:val="en-US"/>
              </w:rPr>
              <w:t>Le plan de Macron pour relancer l’Europe</w:t>
            </w:r>
          </w:p>
        </w:tc>
      </w:tr>
      <w:tr w:rsidR="001127B7" w:rsidRPr="00EC3137" w:rsidTr="001127B7">
        <w:tc>
          <w:tcPr>
            <w:tcW w:w="0" w:type="auto"/>
            <w:hideMark/>
          </w:tcPr>
          <w:p w:rsidR="001127B7" w:rsidRPr="00EC3137" w:rsidRDefault="001127B7" w:rsidP="001127B7">
            <w:pPr>
              <w:spacing w:line="315" w:lineRule="atLeast"/>
              <w:jc w:val="center"/>
              <w:rPr>
                <w:rFonts w:ascii="Helvetica" w:hAnsi="Helvetica" w:cs="Helvetica"/>
                <w:color w:val="2E3942"/>
                <w:sz w:val="20"/>
                <w:szCs w:val="20"/>
              </w:rPr>
            </w:pPr>
            <w:r w:rsidRPr="00EC3137">
              <w:rPr>
                <w:rFonts w:ascii="Helvetica" w:hAnsi="Helvetica" w:cs="Helvetica"/>
                <w:noProof/>
                <w:color w:val="2E3942"/>
                <w:sz w:val="20"/>
                <w:szCs w:val="20"/>
              </w:rPr>
              <w:drawing>
                <wp:inline distT="0" distB="0" distL="0" distR="0" wp14:anchorId="20CD3F36" wp14:editId="7CFEC338">
                  <wp:extent cx="5524500" cy="2790825"/>
                  <wp:effectExtent l="0" t="0" r="0" b="9525"/>
                  <wp:docPr id="21" name="Grafik 21" descr="Emmanuel Macron, le 26 septembre, à la Sorbonne, à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mmanuel Macron, le 26 septembre, à la Sorbonne, à Par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2790825"/>
                          </a:xfrm>
                          <a:prstGeom prst="rect">
                            <a:avLst/>
                          </a:prstGeom>
                          <a:noFill/>
                          <a:ln>
                            <a:noFill/>
                          </a:ln>
                        </pic:spPr>
                      </pic:pic>
                    </a:graphicData>
                  </a:graphic>
                </wp:inline>
              </w:drawing>
            </w:r>
          </w:p>
        </w:tc>
      </w:tr>
      <w:tr w:rsidR="001127B7" w:rsidRPr="00EC3137" w:rsidTr="001127B7">
        <w:trPr>
          <w:trHeight w:val="300"/>
        </w:trPr>
        <w:tc>
          <w:tcPr>
            <w:tcW w:w="0" w:type="auto"/>
            <w:hideMark/>
          </w:tcPr>
          <w:p w:rsidR="001127B7" w:rsidRPr="00EC3137" w:rsidRDefault="001127B7" w:rsidP="001127B7">
            <w:pPr>
              <w:spacing w:line="315" w:lineRule="atLeast"/>
              <w:jc w:val="center"/>
              <w:rPr>
                <w:rFonts w:ascii="Helvetica" w:hAnsi="Helvetica" w:cs="Helvetica"/>
                <w:color w:val="2E3942"/>
                <w:sz w:val="20"/>
                <w:szCs w:val="20"/>
              </w:rPr>
            </w:pPr>
          </w:p>
        </w:tc>
      </w:tr>
      <w:tr w:rsidR="001127B7" w:rsidRPr="00EC3137" w:rsidTr="001127B7">
        <w:tc>
          <w:tcPr>
            <w:tcW w:w="0" w:type="auto"/>
            <w:tcMar>
              <w:top w:w="0" w:type="dxa"/>
              <w:left w:w="750" w:type="dxa"/>
              <w:bottom w:w="0" w:type="dxa"/>
              <w:right w:w="750" w:type="dxa"/>
            </w:tcMar>
            <w:hideMark/>
          </w:tcPr>
          <w:p w:rsidR="001127B7" w:rsidRPr="00EC3137" w:rsidRDefault="001127B7" w:rsidP="001127B7">
            <w:pPr>
              <w:spacing w:line="270" w:lineRule="atLeast"/>
              <w:jc w:val="center"/>
              <w:rPr>
                <w:rFonts w:ascii="Helvetica" w:hAnsi="Helvetica" w:cs="Helvetica"/>
                <w:i/>
                <w:iCs/>
                <w:color w:val="747B83"/>
                <w:sz w:val="20"/>
                <w:szCs w:val="20"/>
              </w:rPr>
            </w:pPr>
            <w:r w:rsidRPr="00EC3137">
              <w:rPr>
                <w:rFonts w:ascii="Helvetica" w:hAnsi="Helvetica" w:cs="Helvetica"/>
                <w:i/>
                <w:iCs/>
                <w:color w:val="747B83"/>
                <w:sz w:val="20"/>
                <w:szCs w:val="20"/>
                <w:lang w:val="en-US"/>
              </w:rPr>
              <w:t xml:space="preserve">Emmanuel Macron, le 26 septembre, à la Sorbonne, à Paris. </w:t>
            </w:r>
            <w:r w:rsidRPr="00EC3137">
              <w:rPr>
                <w:rStyle w:val="caps"/>
                <w:rFonts w:ascii="Helvetica" w:hAnsi="Helvetica" w:cs="Helvetica"/>
                <w:i/>
                <w:iCs/>
                <w:caps/>
                <w:color w:val="747B83"/>
                <w:sz w:val="20"/>
                <w:szCs w:val="20"/>
              </w:rPr>
              <w:t>POOL / REUTERS</w:t>
            </w:r>
          </w:p>
        </w:tc>
      </w:tr>
    </w:tbl>
    <w:p w:rsidR="001127B7" w:rsidRDefault="001127B7" w:rsidP="001127B7">
      <w:pPr>
        <w:jc w:val="center"/>
        <w:rPr>
          <w:lang w:val="en-US"/>
        </w:rPr>
      </w:pPr>
    </w:p>
    <w:p w:rsidR="00012F71" w:rsidRPr="00012F71" w:rsidRDefault="00012F71" w:rsidP="00012F71">
      <w:pPr>
        <w:jc w:val="center"/>
        <w:rPr>
          <w:rFonts w:ascii="Arial" w:hAnsi="Arial" w:cs="Arial"/>
          <w:sz w:val="20"/>
          <w:szCs w:val="20"/>
          <w:lang w:val="fr-FR"/>
        </w:rPr>
      </w:pPr>
    </w:p>
    <w:p w:rsidR="00012F71" w:rsidRDefault="00012F71" w:rsidP="00BC7EF3">
      <w:pPr>
        <w:rPr>
          <w:lang w:val="fr-FR"/>
        </w:rPr>
      </w:pPr>
    </w:p>
    <w:p w:rsidR="00B36CE0" w:rsidRDefault="00B36CE0" w:rsidP="00B36CE0">
      <w:pPr>
        <w:jc w:val="center"/>
        <w:rPr>
          <w:lang w:val="fr-FR"/>
        </w:rPr>
      </w:pPr>
      <w:r>
        <w:rPr>
          <w:noProof/>
        </w:rPr>
        <w:drawing>
          <wp:inline distT="0" distB="0" distL="0" distR="0" wp14:anchorId="12DDEC9F" wp14:editId="26AE1F96">
            <wp:extent cx="5680038" cy="282892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3966" cy="2830882"/>
                    </a:xfrm>
                    <a:prstGeom prst="rect">
                      <a:avLst/>
                    </a:prstGeom>
                  </pic:spPr>
                </pic:pic>
              </a:graphicData>
            </a:graphic>
          </wp:inline>
        </w:drawing>
      </w:r>
    </w:p>
    <w:p w:rsidR="00B36CE0" w:rsidRPr="001B5131" w:rsidRDefault="00B36CE0" w:rsidP="00B36CE0">
      <w:pPr>
        <w:jc w:val="center"/>
        <w:rPr>
          <w:rFonts w:ascii="Arial" w:hAnsi="Arial" w:cs="Arial"/>
          <w:sz w:val="20"/>
          <w:szCs w:val="20"/>
          <w:lang w:val="en-US"/>
        </w:rPr>
      </w:pPr>
      <w:r w:rsidRPr="00B36CE0">
        <w:rPr>
          <w:rFonts w:ascii="Arial" w:hAnsi="Arial" w:cs="Arial"/>
          <w:sz w:val="20"/>
          <w:szCs w:val="20"/>
          <w:lang w:val="en-US"/>
        </w:rPr>
        <w:t xml:space="preserve">Le Grand Paris, dont les travaux viennent de démarrer, a enfin trouvé son horizon avec l’organisation des JO de 2024, décrochée mercredi. </w:t>
      </w:r>
      <w:r w:rsidRPr="001B5131">
        <w:rPr>
          <w:rFonts w:ascii="Arial" w:hAnsi="Arial" w:cs="Arial"/>
          <w:sz w:val="20"/>
          <w:szCs w:val="20"/>
          <w:lang w:val="en-US"/>
        </w:rPr>
        <w:t>Mais la facture risque de s’envoler.</w:t>
      </w:r>
    </w:p>
    <w:p w:rsidR="00B36CE0" w:rsidRDefault="00611B76" w:rsidP="00B36CE0">
      <w:pPr>
        <w:jc w:val="center"/>
        <w:rPr>
          <w:rStyle w:val="Hyperlink"/>
          <w:rFonts w:ascii="Arial" w:hAnsi="Arial" w:cs="Arial"/>
          <w:sz w:val="20"/>
          <w:szCs w:val="20"/>
          <w:lang w:val="fr-FR"/>
        </w:rPr>
      </w:pPr>
      <w:hyperlink r:id="rId15" w:history="1">
        <w:r w:rsidR="00B36CE0" w:rsidRPr="00D02EFD">
          <w:rPr>
            <w:rStyle w:val="Hyperlink"/>
            <w:rFonts w:ascii="Arial" w:hAnsi="Arial" w:cs="Arial"/>
            <w:sz w:val="20"/>
            <w:szCs w:val="20"/>
            <w:lang w:val="fr-FR"/>
          </w:rPr>
          <w:t>http://abonnes.lemonde.fr/economie/article/2017/09/14/paris-mur-olympique_5185538_3234.html</w:t>
        </w:r>
      </w:hyperlink>
    </w:p>
    <w:p w:rsidR="001127B7" w:rsidRDefault="001127B7" w:rsidP="00B36CE0">
      <w:pPr>
        <w:jc w:val="center"/>
        <w:rPr>
          <w:rStyle w:val="Hyperlink"/>
          <w:rFonts w:ascii="Arial" w:hAnsi="Arial" w:cs="Arial"/>
          <w:sz w:val="20"/>
          <w:szCs w:val="20"/>
          <w:lang w:val="fr-FR"/>
        </w:rPr>
      </w:pPr>
    </w:p>
    <w:p w:rsidR="001127B7" w:rsidRDefault="001127B7" w:rsidP="00B36CE0">
      <w:pPr>
        <w:jc w:val="center"/>
        <w:rPr>
          <w:rStyle w:val="Hyperlink"/>
          <w:rFonts w:ascii="Arial" w:hAnsi="Arial" w:cs="Arial"/>
          <w:sz w:val="20"/>
          <w:szCs w:val="20"/>
          <w:lang w:val="fr-FR"/>
        </w:rPr>
      </w:pPr>
    </w:p>
    <w:p w:rsidR="001127B7" w:rsidRDefault="001127B7" w:rsidP="00B36CE0">
      <w:pPr>
        <w:jc w:val="center"/>
        <w:rPr>
          <w:rFonts w:ascii="Arial" w:hAnsi="Arial" w:cs="Arial"/>
          <w:sz w:val="20"/>
          <w:szCs w:val="20"/>
          <w:lang w:val="fr-FR"/>
        </w:rPr>
      </w:pPr>
    </w:p>
    <w:p w:rsidR="00B36CE0" w:rsidRDefault="00B36CE0" w:rsidP="00B36CE0">
      <w:pPr>
        <w:jc w:val="center"/>
        <w:rPr>
          <w:rFonts w:ascii="Arial" w:hAnsi="Arial" w:cs="Arial"/>
          <w:sz w:val="20"/>
          <w:szCs w:val="20"/>
          <w:lang w:val="fr-FR"/>
        </w:rPr>
      </w:pPr>
    </w:p>
    <w:p w:rsidR="005225FB" w:rsidRDefault="005225FB" w:rsidP="00B36CE0">
      <w:pPr>
        <w:jc w:val="center"/>
        <w:rPr>
          <w:rFonts w:ascii="Arial" w:hAnsi="Arial" w:cs="Arial"/>
          <w:sz w:val="20"/>
          <w:szCs w:val="20"/>
          <w:lang w:val="fr-FR"/>
        </w:rPr>
      </w:pPr>
      <w:r>
        <w:rPr>
          <w:noProof/>
        </w:rPr>
        <w:drawing>
          <wp:inline distT="0" distB="0" distL="0" distR="0" wp14:anchorId="433E025F" wp14:editId="3927B297">
            <wp:extent cx="3636773" cy="3676650"/>
            <wp:effectExtent l="0" t="0" r="190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0093" cy="3680007"/>
                    </a:xfrm>
                    <a:prstGeom prst="rect">
                      <a:avLst/>
                    </a:prstGeom>
                  </pic:spPr>
                </pic:pic>
              </a:graphicData>
            </a:graphic>
          </wp:inline>
        </w:drawing>
      </w:r>
    </w:p>
    <w:p w:rsidR="005225FB" w:rsidRDefault="005225FB" w:rsidP="00B36CE0">
      <w:pPr>
        <w:jc w:val="center"/>
        <w:rPr>
          <w:rFonts w:ascii="Arial" w:hAnsi="Arial" w:cs="Arial"/>
          <w:sz w:val="20"/>
          <w:szCs w:val="20"/>
          <w:lang w:val="fr-FR"/>
        </w:rPr>
      </w:pPr>
      <w:r>
        <w:rPr>
          <w:rFonts w:ascii="Arial" w:hAnsi="Arial" w:cs="Arial"/>
          <w:sz w:val="20"/>
          <w:szCs w:val="20"/>
          <w:lang w:val="fr-FR"/>
        </w:rPr>
        <w:t>Le Monde, 20-09-2017</w:t>
      </w:r>
    </w:p>
    <w:p w:rsidR="005A0C25" w:rsidRDefault="005A0C25" w:rsidP="00B36CE0">
      <w:pPr>
        <w:jc w:val="center"/>
        <w:rPr>
          <w:rFonts w:ascii="Arial" w:hAnsi="Arial" w:cs="Arial"/>
          <w:sz w:val="20"/>
          <w:szCs w:val="20"/>
          <w:lang w:val="fr-FR"/>
        </w:rPr>
      </w:pPr>
    </w:p>
    <w:p w:rsidR="005A0C25" w:rsidRDefault="005A0C25" w:rsidP="00B36CE0">
      <w:pPr>
        <w:jc w:val="center"/>
        <w:rPr>
          <w:rFonts w:ascii="Arial" w:hAnsi="Arial" w:cs="Arial"/>
          <w:sz w:val="20"/>
          <w:szCs w:val="20"/>
          <w:lang w:val="fr-FR"/>
        </w:rPr>
      </w:pPr>
      <w:r>
        <w:rPr>
          <w:noProof/>
        </w:rPr>
        <w:lastRenderedPageBreak/>
        <w:drawing>
          <wp:inline distT="0" distB="0" distL="0" distR="0" wp14:anchorId="2802896F" wp14:editId="2A57AFA6">
            <wp:extent cx="3457575" cy="4077626"/>
            <wp:effectExtent l="19050" t="19050" r="9525" b="1841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1507" cy="4082263"/>
                    </a:xfrm>
                    <a:prstGeom prst="rect">
                      <a:avLst/>
                    </a:prstGeom>
                    <a:ln>
                      <a:solidFill>
                        <a:schemeClr val="tx1"/>
                      </a:solidFill>
                    </a:ln>
                  </pic:spPr>
                </pic:pic>
              </a:graphicData>
            </a:graphic>
          </wp:inline>
        </w:drawing>
      </w:r>
    </w:p>
    <w:p w:rsidR="005A0C25" w:rsidRDefault="005A0C25" w:rsidP="005A0C25">
      <w:pPr>
        <w:pStyle w:val="berschrift1"/>
        <w:rPr>
          <w:lang w:val="en-US"/>
        </w:rPr>
      </w:pPr>
    </w:p>
    <w:p w:rsidR="005A0C25" w:rsidRDefault="005A0C25" w:rsidP="005A0C25">
      <w:pPr>
        <w:pStyle w:val="berschrift1"/>
        <w:jc w:val="center"/>
        <w:rPr>
          <w:rFonts w:ascii="Arial" w:hAnsi="Arial" w:cs="Arial"/>
          <w:b w:val="0"/>
          <w:smallCaps w:val="0"/>
          <w:sz w:val="20"/>
          <w:szCs w:val="20"/>
          <w:lang w:val="en-US"/>
        </w:rPr>
      </w:pPr>
      <w:r w:rsidRPr="005A0C25">
        <w:rPr>
          <w:rFonts w:ascii="Arial" w:hAnsi="Arial" w:cs="Arial"/>
          <w:sz w:val="22"/>
          <w:szCs w:val="22"/>
          <w:lang w:val="en-US"/>
        </w:rPr>
        <w:t>Le drame des migrants, insoluble problème… de maths</w:t>
      </w:r>
      <w:r w:rsidRPr="005A0C25">
        <w:rPr>
          <w:rFonts w:ascii="Arial" w:hAnsi="Arial" w:cs="Arial"/>
          <w:sz w:val="22"/>
          <w:szCs w:val="22"/>
          <w:lang w:val="en-US"/>
        </w:rPr>
        <w:br/>
      </w:r>
      <w:r w:rsidRPr="005A0C25">
        <w:rPr>
          <w:rFonts w:ascii="Arial" w:hAnsi="Arial" w:cs="Arial"/>
          <w:b w:val="0"/>
          <w:smallCaps w:val="0"/>
          <w:sz w:val="20"/>
          <w:szCs w:val="20"/>
          <w:lang w:val="en-US"/>
        </w:rPr>
        <w:t>L’éditeur Nathan a publié dans un manuel scolaire un problème de maths prenant pour exemple des migrants. Ce qui n’a pas manqué de faire polémique ce week-end sur les réseaux sociaux.</w:t>
      </w:r>
      <w:r>
        <w:rPr>
          <w:rFonts w:ascii="Arial" w:hAnsi="Arial" w:cs="Arial"/>
          <w:b w:val="0"/>
          <w:smallCaps w:val="0"/>
          <w:sz w:val="20"/>
          <w:szCs w:val="20"/>
          <w:lang w:val="en-US"/>
        </w:rPr>
        <w:br/>
        <w:t>Le Monde, 18-09-2017</w:t>
      </w:r>
    </w:p>
    <w:p w:rsidR="0095521E" w:rsidRDefault="0095521E" w:rsidP="0095521E">
      <w:pPr>
        <w:rPr>
          <w:lang w:val="en-US"/>
        </w:rPr>
      </w:pPr>
    </w:p>
    <w:p w:rsidR="0095521E" w:rsidRDefault="0095521E" w:rsidP="0095521E">
      <w:pPr>
        <w:jc w:val="center"/>
        <w:rPr>
          <w:lang w:val="en-US"/>
        </w:rPr>
      </w:pPr>
      <w:bookmarkStart w:id="5" w:name="_Hlk494435592"/>
      <w:r w:rsidRPr="0095521E">
        <w:rPr>
          <w:rFonts w:ascii="Arial" w:hAnsi="Arial" w:cs="Arial"/>
          <w:noProof/>
          <w:sz w:val="20"/>
          <w:szCs w:val="20"/>
        </w:rPr>
        <w:lastRenderedPageBreak/>
        <w:drawing>
          <wp:inline distT="0" distB="0" distL="0" distR="0" wp14:anchorId="391156E7" wp14:editId="693FA6FE">
            <wp:extent cx="3417570" cy="8543925"/>
            <wp:effectExtent l="0" t="0" r="0" b="9525"/>
            <wp:docPr id="44" name="Grafik 44" descr="15 questions qui resserrent les liens avec le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5 questions qui resserrent les liens avec le enfa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555" cy="8548888"/>
                    </a:xfrm>
                    <a:prstGeom prst="rect">
                      <a:avLst/>
                    </a:prstGeom>
                    <a:noFill/>
                    <a:ln>
                      <a:noFill/>
                    </a:ln>
                  </pic:spPr>
                </pic:pic>
              </a:graphicData>
            </a:graphic>
          </wp:inline>
        </w:drawing>
      </w:r>
    </w:p>
    <w:p w:rsidR="0095521E" w:rsidRPr="0095521E" w:rsidRDefault="00611B76" w:rsidP="0095521E">
      <w:pPr>
        <w:jc w:val="center"/>
        <w:rPr>
          <w:rFonts w:ascii="Arial" w:hAnsi="Arial" w:cs="Arial"/>
          <w:sz w:val="20"/>
          <w:szCs w:val="20"/>
          <w:lang w:val="en-US"/>
        </w:rPr>
      </w:pPr>
      <w:hyperlink r:id="rId19" w:history="1">
        <w:r w:rsidR="0095521E" w:rsidRPr="0095521E">
          <w:rPr>
            <w:rStyle w:val="Hyperlink"/>
            <w:rFonts w:ascii="Arial" w:hAnsi="Arial" w:cs="Arial"/>
            <w:sz w:val="20"/>
            <w:szCs w:val="20"/>
            <w:lang w:val="en-US"/>
          </w:rPr>
          <w:t>https://www.pinterest.de/pin/461970874263493734/</w:t>
        </w:r>
      </w:hyperlink>
    </w:p>
    <w:p w:rsidR="0095521E" w:rsidRDefault="0095521E" w:rsidP="0095521E">
      <w:pPr>
        <w:jc w:val="center"/>
        <w:rPr>
          <w:lang w:val="en-US"/>
        </w:rPr>
      </w:pPr>
    </w:p>
    <w:bookmarkEnd w:id="5"/>
    <w:p w:rsidR="00B16F63" w:rsidRDefault="00B16F63" w:rsidP="0095521E">
      <w:pPr>
        <w:jc w:val="center"/>
        <w:rPr>
          <w:lang w:val="en-US"/>
        </w:rPr>
      </w:pPr>
    </w:p>
    <w:p w:rsidR="00B16F63" w:rsidRDefault="00B16F63" w:rsidP="0095521E">
      <w:pPr>
        <w:jc w:val="center"/>
        <w:rPr>
          <w:lang w:val="en-US"/>
        </w:rPr>
      </w:pPr>
      <w:r>
        <w:rPr>
          <w:noProof/>
        </w:rPr>
        <w:lastRenderedPageBreak/>
        <w:drawing>
          <wp:inline distT="0" distB="0" distL="0" distR="0">
            <wp:extent cx="4762500" cy="3381375"/>
            <wp:effectExtent l="0" t="0" r="0" b="9525"/>
            <wp:docPr id="49" name="Grafik 49" descr="http://www.utb.de/fileadmin/user_upload/Studierende/postkarte_hir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utb.de/fileadmin/user_upload/Studierende/postkarte_hirsc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381375"/>
                    </a:xfrm>
                    <a:prstGeom prst="rect">
                      <a:avLst/>
                    </a:prstGeom>
                    <a:noFill/>
                    <a:ln>
                      <a:noFill/>
                    </a:ln>
                  </pic:spPr>
                </pic:pic>
              </a:graphicData>
            </a:graphic>
          </wp:inline>
        </w:drawing>
      </w:r>
    </w:p>
    <w:p w:rsidR="00B16F63" w:rsidRDefault="00611B76" w:rsidP="0095521E">
      <w:pPr>
        <w:jc w:val="center"/>
        <w:rPr>
          <w:rStyle w:val="Hyperlink"/>
          <w:rFonts w:ascii="Arial" w:hAnsi="Arial" w:cs="Arial"/>
          <w:sz w:val="20"/>
          <w:szCs w:val="20"/>
          <w:lang w:val="en-US"/>
        </w:rPr>
      </w:pPr>
      <w:hyperlink r:id="rId21" w:history="1">
        <w:r w:rsidR="00B16F63" w:rsidRPr="00B16F63">
          <w:rPr>
            <w:rStyle w:val="Hyperlink"/>
            <w:rFonts w:ascii="Arial" w:hAnsi="Arial" w:cs="Arial"/>
            <w:sz w:val="20"/>
            <w:szCs w:val="20"/>
            <w:lang w:val="en-US"/>
          </w:rPr>
          <w:t>http://www.utb.de/darfichdas/?L=0</w:t>
        </w:r>
      </w:hyperlink>
    </w:p>
    <w:p w:rsidR="001127B7" w:rsidRDefault="001127B7" w:rsidP="0095521E">
      <w:pPr>
        <w:jc w:val="center"/>
        <w:rPr>
          <w:rStyle w:val="Hyperlink"/>
          <w:rFonts w:ascii="Arial" w:hAnsi="Arial" w:cs="Arial"/>
          <w:sz w:val="20"/>
          <w:szCs w:val="20"/>
          <w:lang w:val="en-US"/>
        </w:rPr>
      </w:pPr>
    </w:p>
    <w:p w:rsidR="001127B7" w:rsidRPr="00B16F63" w:rsidRDefault="001127B7" w:rsidP="0095521E">
      <w:pPr>
        <w:jc w:val="center"/>
        <w:rPr>
          <w:rFonts w:ascii="Arial" w:hAnsi="Arial" w:cs="Arial"/>
          <w:sz w:val="20"/>
          <w:szCs w:val="20"/>
          <w:lang w:val="en-US"/>
        </w:rPr>
      </w:pPr>
    </w:p>
    <w:p w:rsidR="00B16F63" w:rsidRDefault="00B16F63" w:rsidP="0095521E">
      <w:pPr>
        <w:jc w:val="center"/>
        <w:rPr>
          <w:lang w:val="en-US"/>
        </w:rPr>
      </w:pPr>
    </w:p>
    <w:tbl>
      <w:tblPr>
        <w:tblW w:w="8700" w:type="dxa"/>
        <w:tblCellMar>
          <w:left w:w="0" w:type="dxa"/>
          <w:right w:w="0" w:type="dxa"/>
        </w:tblCellMar>
        <w:tblLook w:val="04A0" w:firstRow="1" w:lastRow="0" w:firstColumn="1" w:lastColumn="0" w:noHBand="0" w:noVBand="1"/>
      </w:tblPr>
      <w:tblGrid>
        <w:gridCol w:w="8700"/>
      </w:tblGrid>
      <w:tr w:rsidR="00EC3137" w:rsidRPr="005A514C">
        <w:tc>
          <w:tcPr>
            <w:tcW w:w="0" w:type="auto"/>
            <w:tcMar>
              <w:top w:w="0" w:type="dxa"/>
              <w:left w:w="750" w:type="dxa"/>
              <w:bottom w:w="0" w:type="dxa"/>
              <w:right w:w="750" w:type="dxa"/>
            </w:tcMar>
            <w:hideMark/>
          </w:tcPr>
          <w:p w:rsidR="00EC3137" w:rsidRPr="00EC3137" w:rsidRDefault="00EC3137" w:rsidP="00EC3137">
            <w:pPr>
              <w:pStyle w:val="berschrift2"/>
              <w:spacing w:before="300"/>
              <w:jc w:val="center"/>
              <w:rPr>
                <w:color w:val="16212C"/>
                <w:sz w:val="22"/>
                <w:szCs w:val="22"/>
              </w:rPr>
            </w:pPr>
          </w:p>
        </w:tc>
      </w:tr>
    </w:tbl>
    <w:p w:rsidR="00EC3137" w:rsidRPr="00EC3137" w:rsidRDefault="00EC3137" w:rsidP="00EC3137">
      <w:pPr>
        <w:spacing w:line="315" w:lineRule="atLeast"/>
        <w:jc w:val="center"/>
        <w:rPr>
          <w:rFonts w:ascii="Helvetica" w:hAnsi="Helvetica" w:cs="Helvetica"/>
          <w:vanish/>
          <w:color w:val="2E3942"/>
          <w:sz w:val="20"/>
          <w:szCs w:val="20"/>
          <w:lang w:val="en-US"/>
        </w:rPr>
      </w:pPr>
    </w:p>
    <w:p w:rsidR="00B16F63" w:rsidRDefault="001127B7" w:rsidP="0095521E">
      <w:pPr>
        <w:jc w:val="center"/>
        <w:rPr>
          <w:lang w:val="en-US"/>
        </w:rPr>
      </w:pPr>
      <w:r>
        <w:rPr>
          <w:noProof/>
        </w:rPr>
        <w:drawing>
          <wp:inline distT="0" distB="0" distL="0" distR="0" wp14:anchorId="79937625" wp14:editId="0D305EDD">
            <wp:extent cx="4381500" cy="44196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1500" cy="4419600"/>
                    </a:xfrm>
                    <a:prstGeom prst="rect">
                      <a:avLst/>
                    </a:prstGeom>
                  </pic:spPr>
                </pic:pic>
              </a:graphicData>
            </a:graphic>
          </wp:inline>
        </w:drawing>
      </w:r>
    </w:p>
    <w:p w:rsidR="001127B7" w:rsidRPr="001127B7" w:rsidRDefault="001127B7" w:rsidP="0095521E">
      <w:pPr>
        <w:jc w:val="center"/>
        <w:rPr>
          <w:rFonts w:ascii="Arial" w:hAnsi="Arial" w:cs="Arial"/>
          <w:sz w:val="20"/>
          <w:szCs w:val="20"/>
          <w:lang w:val="en-US"/>
        </w:rPr>
      </w:pPr>
      <w:r w:rsidRPr="001127B7">
        <w:rPr>
          <w:rFonts w:ascii="Arial" w:hAnsi="Arial" w:cs="Arial"/>
          <w:sz w:val="20"/>
          <w:szCs w:val="20"/>
          <w:lang w:val="en-US"/>
        </w:rPr>
        <w:t>Le Monde, 29-09-2017</w:t>
      </w:r>
    </w:p>
    <w:p w:rsidR="001127B7" w:rsidRDefault="001127B7" w:rsidP="0095521E">
      <w:pPr>
        <w:jc w:val="center"/>
        <w:rPr>
          <w:lang w:val="en-US"/>
        </w:rPr>
      </w:pPr>
    </w:p>
    <w:p w:rsidR="00D24A40" w:rsidRDefault="00D24A40" w:rsidP="0095521E">
      <w:pPr>
        <w:jc w:val="center"/>
        <w:rPr>
          <w:lang w:val="en-US"/>
        </w:rPr>
      </w:pPr>
      <w:r>
        <w:rPr>
          <w:noProof/>
        </w:rPr>
        <w:lastRenderedPageBreak/>
        <w:drawing>
          <wp:inline distT="0" distB="0" distL="0" distR="0" wp14:anchorId="19A66549" wp14:editId="38CC58CB">
            <wp:extent cx="3563227" cy="3609602"/>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7487" cy="3624048"/>
                    </a:xfrm>
                    <a:prstGeom prst="rect">
                      <a:avLst/>
                    </a:prstGeom>
                  </pic:spPr>
                </pic:pic>
              </a:graphicData>
            </a:graphic>
          </wp:inline>
        </w:drawing>
      </w:r>
    </w:p>
    <w:p w:rsidR="00D24A40" w:rsidRDefault="00D24A40" w:rsidP="0095521E">
      <w:pPr>
        <w:jc w:val="center"/>
        <w:rPr>
          <w:rFonts w:ascii="Arial" w:hAnsi="Arial" w:cs="Arial"/>
          <w:sz w:val="20"/>
          <w:szCs w:val="20"/>
          <w:lang w:val="en-US"/>
        </w:rPr>
      </w:pPr>
      <w:r w:rsidRPr="00D24A40">
        <w:rPr>
          <w:rFonts w:ascii="Arial" w:hAnsi="Arial" w:cs="Arial"/>
          <w:sz w:val="20"/>
          <w:szCs w:val="20"/>
          <w:lang w:val="en-US"/>
        </w:rPr>
        <w:t>Le Monde, 22-09-2017</w:t>
      </w:r>
    </w:p>
    <w:p w:rsidR="00D24A40" w:rsidRPr="00D24A40" w:rsidRDefault="00D24A40" w:rsidP="0095521E">
      <w:pPr>
        <w:jc w:val="center"/>
        <w:rPr>
          <w:rFonts w:ascii="Arial" w:hAnsi="Arial" w:cs="Arial"/>
          <w:sz w:val="20"/>
          <w:szCs w:val="20"/>
          <w:lang w:val="en-US"/>
        </w:rPr>
      </w:pPr>
    </w:p>
    <w:tbl>
      <w:tblPr>
        <w:tblW w:w="8700" w:type="dxa"/>
        <w:tblCellMar>
          <w:left w:w="0" w:type="dxa"/>
          <w:right w:w="0" w:type="dxa"/>
        </w:tblCellMar>
        <w:tblLook w:val="04A0" w:firstRow="1" w:lastRow="0" w:firstColumn="1" w:lastColumn="0" w:noHBand="0" w:noVBand="1"/>
      </w:tblPr>
      <w:tblGrid>
        <w:gridCol w:w="8700"/>
      </w:tblGrid>
      <w:tr w:rsidR="00993597" w:rsidTr="00993597">
        <w:tc>
          <w:tcPr>
            <w:tcW w:w="0" w:type="auto"/>
            <w:tcMar>
              <w:top w:w="0" w:type="dxa"/>
              <w:left w:w="750" w:type="dxa"/>
              <w:bottom w:w="0" w:type="dxa"/>
              <w:right w:w="750" w:type="dxa"/>
            </w:tcMar>
            <w:hideMark/>
          </w:tcPr>
          <w:p w:rsidR="00993597" w:rsidRPr="00993597" w:rsidRDefault="00993597" w:rsidP="00993597">
            <w:pPr>
              <w:pStyle w:val="berschrift2"/>
              <w:spacing w:before="300"/>
              <w:jc w:val="center"/>
              <w:rPr>
                <w:color w:val="16212C"/>
                <w:szCs w:val="20"/>
              </w:rPr>
            </w:pPr>
            <w:r w:rsidRPr="00993597">
              <w:rPr>
                <w:noProof/>
                <w:color w:val="16212C"/>
                <w:szCs w:val="20"/>
              </w:rPr>
              <w:drawing>
                <wp:inline distT="0" distB="0" distL="0" distR="0">
                  <wp:extent cx="3848100" cy="3848100"/>
                  <wp:effectExtent l="0" t="0" r="0" b="0"/>
                  <wp:docPr id="36" name="Grafik 36" descr="http://r.email.lecafedufle.fr/7tg3mkp76ve.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email.lecafedufle.fr/7tg3mkp76ve.jp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noFill/>
                          <a:ln>
                            <a:noFill/>
                          </a:ln>
                        </pic:spPr>
                      </pic:pic>
                    </a:graphicData>
                  </a:graphic>
                </wp:inline>
              </w:drawing>
            </w:r>
          </w:p>
        </w:tc>
      </w:tr>
      <w:tr w:rsidR="00993597" w:rsidTr="00993597">
        <w:tc>
          <w:tcPr>
            <w:tcW w:w="0" w:type="auto"/>
            <w:tcMar>
              <w:top w:w="0" w:type="dxa"/>
              <w:left w:w="750" w:type="dxa"/>
              <w:bottom w:w="0" w:type="dxa"/>
              <w:right w:w="750" w:type="dxa"/>
            </w:tcMar>
            <w:hideMark/>
          </w:tcPr>
          <w:p w:rsidR="00993597" w:rsidRPr="00993597" w:rsidRDefault="00993597" w:rsidP="00993597">
            <w:pPr>
              <w:pStyle w:val="berschrift2"/>
              <w:spacing w:before="300"/>
              <w:jc w:val="right"/>
              <w:rPr>
                <w:color w:val="16212C"/>
                <w:szCs w:val="20"/>
              </w:rPr>
            </w:pPr>
          </w:p>
        </w:tc>
      </w:tr>
      <w:tr w:rsidR="00993597" w:rsidRPr="005A514C" w:rsidTr="00993597">
        <w:tc>
          <w:tcPr>
            <w:tcW w:w="0" w:type="auto"/>
            <w:tcMar>
              <w:top w:w="0" w:type="dxa"/>
              <w:left w:w="750" w:type="dxa"/>
              <w:bottom w:w="0" w:type="dxa"/>
              <w:right w:w="750" w:type="dxa"/>
            </w:tcMar>
            <w:hideMark/>
          </w:tcPr>
          <w:p w:rsidR="00993597" w:rsidRPr="00993597" w:rsidRDefault="00993597" w:rsidP="00993597">
            <w:pPr>
              <w:pStyle w:val="berschrift2"/>
              <w:spacing w:before="300"/>
              <w:jc w:val="center"/>
              <w:rPr>
                <w:smallCaps/>
                <w:color w:val="16212C"/>
                <w:sz w:val="22"/>
                <w:szCs w:val="22"/>
              </w:rPr>
            </w:pPr>
            <w:r w:rsidRPr="00993597">
              <w:rPr>
                <w:smallCaps/>
                <w:color w:val="16212C"/>
                <w:sz w:val="22"/>
                <w:szCs w:val="22"/>
              </w:rPr>
              <w:t>Petit guide du prof indestructible : 7 conseils pour triompher sur le champ de bataille</w:t>
            </w:r>
          </w:p>
          <w:p w:rsidR="00993597" w:rsidRPr="00993597" w:rsidRDefault="00611B76" w:rsidP="00993597">
            <w:pPr>
              <w:jc w:val="center"/>
              <w:rPr>
                <w:rFonts w:ascii="Arial" w:hAnsi="Arial" w:cs="Arial"/>
                <w:sz w:val="18"/>
                <w:szCs w:val="18"/>
                <w:lang w:val="fr-FR"/>
              </w:rPr>
            </w:pPr>
            <w:hyperlink r:id="rId26" w:history="1">
              <w:r w:rsidR="00993597" w:rsidRPr="00993597">
                <w:rPr>
                  <w:rStyle w:val="Hyperlink"/>
                  <w:rFonts w:ascii="Arial" w:hAnsi="Arial" w:cs="Arial"/>
                  <w:sz w:val="18"/>
                  <w:szCs w:val="18"/>
                  <w:lang w:val="fr-FR"/>
                </w:rPr>
                <w:t>http://www.lecafedufle.fr/2012/12/petit-guide-du-prof-indestructible-7-conseils-pour-triompher-sur-le-champ-de-bataille-fle-professeur/</w:t>
              </w:r>
            </w:hyperlink>
          </w:p>
          <w:p w:rsidR="00993597" w:rsidRDefault="00993597" w:rsidP="00993597">
            <w:pPr>
              <w:rPr>
                <w:lang w:val="fr-FR"/>
              </w:rPr>
            </w:pPr>
          </w:p>
          <w:p w:rsidR="00993597" w:rsidRPr="00993597" w:rsidRDefault="00993597" w:rsidP="00993597">
            <w:pPr>
              <w:rPr>
                <w:lang w:val="fr-FR"/>
              </w:rPr>
            </w:pPr>
          </w:p>
        </w:tc>
      </w:tr>
      <w:tr w:rsidR="000B19D6" w:rsidRPr="005A514C">
        <w:tc>
          <w:tcPr>
            <w:tcW w:w="0" w:type="auto"/>
            <w:tcMar>
              <w:top w:w="0" w:type="dxa"/>
              <w:left w:w="750" w:type="dxa"/>
              <w:bottom w:w="0" w:type="dxa"/>
              <w:right w:w="750" w:type="dxa"/>
            </w:tcMar>
            <w:hideMark/>
          </w:tcPr>
          <w:p w:rsidR="000B19D6" w:rsidRPr="000B19D6" w:rsidRDefault="000B19D6" w:rsidP="000B19D6">
            <w:pPr>
              <w:pStyle w:val="berschrift2"/>
              <w:spacing w:before="300"/>
              <w:jc w:val="right"/>
              <w:rPr>
                <w:color w:val="16212C"/>
                <w:szCs w:val="20"/>
              </w:rPr>
            </w:pPr>
          </w:p>
        </w:tc>
      </w:tr>
    </w:tbl>
    <w:p w:rsidR="000B19D6" w:rsidRPr="00993597" w:rsidRDefault="000B19D6" w:rsidP="000B19D6">
      <w:pPr>
        <w:spacing w:line="315" w:lineRule="atLeast"/>
        <w:jc w:val="right"/>
        <w:rPr>
          <w:rFonts w:ascii="Arial" w:hAnsi="Arial" w:cs="Arial"/>
          <w:vanish/>
          <w:color w:val="2E3942"/>
          <w:sz w:val="20"/>
          <w:szCs w:val="20"/>
          <w:lang w:val="fr-FR"/>
        </w:rPr>
      </w:pPr>
    </w:p>
    <w:tbl>
      <w:tblPr>
        <w:tblW w:w="8700" w:type="dxa"/>
        <w:tblCellMar>
          <w:left w:w="0" w:type="dxa"/>
          <w:right w:w="0" w:type="dxa"/>
        </w:tblCellMar>
        <w:tblLook w:val="04A0" w:firstRow="1" w:lastRow="0" w:firstColumn="1" w:lastColumn="0" w:noHBand="0" w:noVBand="1"/>
      </w:tblPr>
      <w:tblGrid>
        <w:gridCol w:w="9072"/>
      </w:tblGrid>
      <w:tr w:rsidR="000B19D6" w:rsidRPr="005A514C">
        <w:trPr>
          <w:trHeight w:val="300"/>
        </w:trPr>
        <w:tc>
          <w:tcPr>
            <w:tcW w:w="0" w:type="auto"/>
            <w:hideMark/>
          </w:tcPr>
          <w:p w:rsidR="000B19D6" w:rsidRPr="00993597" w:rsidRDefault="000B19D6" w:rsidP="000B19D6">
            <w:pPr>
              <w:spacing w:line="315" w:lineRule="atLeast"/>
              <w:jc w:val="right"/>
              <w:rPr>
                <w:rFonts w:ascii="Arial" w:hAnsi="Arial" w:cs="Arial"/>
                <w:color w:val="2E3942"/>
                <w:sz w:val="20"/>
                <w:szCs w:val="20"/>
                <w:lang w:val="fr-FR"/>
              </w:rPr>
            </w:pPr>
          </w:p>
        </w:tc>
      </w:tr>
      <w:tr w:rsidR="000B19D6" w:rsidRPr="000B19D6">
        <w:tc>
          <w:tcPr>
            <w:tcW w:w="0" w:type="auto"/>
            <w:hideMark/>
          </w:tcPr>
          <w:p w:rsidR="000B19D6" w:rsidRPr="000B19D6" w:rsidRDefault="000B19D6" w:rsidP="000B19D6">
            <w:pPr>
              <w:spacing w:line="315" w:lineRule="atLeast"/>
              <w:jc w:val="right"/>
              <w:rPr>
                <w:rFonts w:ascii="Arial" w:hAnsi="Arial" w:cs="Arial"/>
                <w:color w:val="2E3942"/>
                <w:sz w:val="20"/>
                <w:szCs w:val="20"/>
              </w:rPr>
            </w:pPr>
            <w:r w:rsidRPr="000B19D6">
              <w:rPr>
                <w:rFonts w:ascii="Arial" w:hAnsi="Arial" w:cs="Arial"/>
                <w:noProof/>
                <w:color w:val="2E3942"/>
                <w:sz w:val="20"/>
                <w:szCs w:val="20"/>
              </w:rPr>
              <w:drawing>
                <wp:inline distT="0" distB="0" distL="0" distR="0">
                  <wp:extent cx="5160010" cy="2606695"/>
                  <wp:effectExtent l="0" t="0" r="2540" b="3175"/>
                  <wp:docPr id="23" name="Grafik 23" descr="Le 18 septembre, à Basse-Terre en Guadeloupe, à l’approche de l’ouragan 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 18 septembre, à Basse-Terre en Guadeloupe, à l’approche de l’ouragan Mar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0787" cy="2612139"/>
                          </a:xfrm>
                          <a:prstGeom prst="rect">
                            <a:avLst/>
                          </a:prstGeom>
                          <a:noFill/>
                          <a:ln>
                            <a:noFill/>
                          </a:ln>
                        </pic:spPr>
                      </pic:pic>
                    </a:graphicData>
                  </a:graphic>
                </wp:inline>
              </w:drawing>
            </w:r>
          </w:p>
        </w:tc>
      </w:tr>
      <w:tr w:rsidR="000B19D6" w:rsidRPr="000B19D6">
        <w:trPr>
          <w:trHeight w:val="300"/>
        </w:trPr>
        <w:tc>
          <w:tcPr>
            <w:tcW w:w="0" w:type="auto"/>
            <w:hideMark/>
          </w:tcPr>
          <w:p w:rsidR="000B19D6" w:rsidRPr="000B19D6" w:rsidRDefault="000B19D6" w:rsidP="000B19D6">
            <w:pPr>
              <w:spacing w:line="315" w:lineRule="atLeast"/>
              <w:jc w:val="right"/>
              <w:rPr>
                <w:rFonts w:ascii="Arial" w:hAnsi="Arial" w:cs="Arial"/>
                <w:color w:val="2E3942"/>
                <w:sz w:val="20"/>
                <w:szCs w:val="20"/>
              </w:rPr>
            </w:pPr>
          </w:p>
        </w:tc>
      </w:tr>
      <w:tr w:rsidR="000B19D6" w:rsidRPr="00AF4E1F">
        <w:tc>
          <w:tcPr>
            <w:tcW w:w="0" w:type="auto"/>
            <w:tcMar>
              <w:top w:w="0" w:type="dxa"/>
              <w:left w:w="750" w:type="dxa"/>
              <w:bottom w:w="0" w:type="dxa"/>
              <w:right w:w="750" w:type="dxa"/>
            </w:tcMar>
            <w:hideMark/>
          </w:tcPr>
          <w:p w:rsidR="000B19D6" w:rsidRPr="000B19D6" w:rsidRDefault="000B19D6" w:rsidP="000B19D6">
            <w:pPr>
              <w:spacing w:line="270" w:lineRule="atLeast"/>
              <w:jc w:val="center"/>
              <w:rPr>
                <w:rFonts w:ascii="Arial" w:hAnsi="Arial" w:cs="Arial"/>
                <w:b/>
                <w:i/>
                <w:iCs/>
                <w:color w:val="747B83"/>
                <w:sz w:val="20"/>
                <w:szCs w:val="20"/>
                <w:lang w:val="en-US"/>
              </w:rPr>
            </w:pPr>
            <w:r w:rsidRPr="000B19D6">
              <w:rPr>
                <w:rFonts w:ascii="Arial" w:hAnsi="Arial" w:cs="Arial"/>
                <w:b/>
                <w:color w:val="16212C"/>
                <w:sz w:val="20"/>
                <w:szCs w:val="20"/>
                <w:lang w:val="en-US"/>
              </w:rPr>
              <w:t>L’ouragan Maria, de catégorie 5, file vers la Guadeloupe</w:t>
            </w:r>
          </w:p>
          <w:p w:rsidR="000B19D6" w:rsidRDefault="000B19D6" w:rsidP="000B19D6">
            <w:pPr>
              <w:spacing w:line="270" w:lineRule="atLeast"/>
              <w:jc w:val="center"/>
              <w:rPr>
                <w:rStyle w:val="caps"/>
                <w:rFonts w:ascii="Arial" w:hAnsi="Arial" w:cs="Arial"/>
                <w:i/>
                <w:iCs/>
                <w:caps/>
                <w:color w:val="747B83"/>
                <w:sz w:val="20"/>
                <w:szCs w:val="20"/>
                <w:lang w:val="en-US"/>
              </w:rPr>
            </w:pPr>
            <w:r w:rsidRPr="000B19D6">
              <w:rPr>
                <w:rFonts w:ascii="Arial" w:hAnsi="Arial" w:cs="Arial"/>
                <w:i/>
                <w:iCs/>
                <w:color w:val="747B83"/>
                <w:sz w:val="20"/>
                <w:szCs w:val="20"/>
                <w:lang w:val="en-US"/>
              </w:rPr>
              <w:t xml:space="preserve">Le 18 septembre, à Basse-Terre en Guadeloupe, à l’approche de l’ouragan Maria. </w:t>
            </w:r>
            <w:r w:rsidRPr="000B19D6">
              <w:rPr>
                <w:rStyle w:val="caps"/>
                <w:rFonts w:ascii="Arial" w:hAnsi="Arial" w:cs="Arial"/>
                <w:i/>
                <w:iCs/>
                <w:caps/>
                <w:color w:val="747B83"/>
                <w:sz w:val="20"/>
                <w:szCs w:val="20"/>
                <w:lang w:val="en-US"/>
              </w:rPr>
              <w:t>CEDRICK ISHAM CALVADOS / AFP</w:t>
            </w:r>
          </w:p>
          <w:p w:rsidR="000B19D6" w:rsidRDefault="000B19D6" w:rsidP="000B19D6">
            <w:pPr>
              <w:spacing w:line="270" w:lineRule="atLeast"/>
              <w:jc w:val="center"/>
              <w:rPr>
                <w:rStyle w:val="caps"/>
                <w:rFonts w:ascii="Arial" w:hAnsi="Arial" w:cs="Arial"/>
                <w:i/>
                <w:iCs/>
                <w:caps/>
                <w:color w:val="747B83"/>
                <w:sz w:val="20"/>
                <w:szCs w:val="20"/>
                <w:lang w:val="en-US"/>
              </w:rPr>
            </w:pPr>
            <w:r>
              <w:rPr>
                <w:rStyle w:val="caps"/>
                <w:rFonts w:ascii="Arial" w:hAnsi="Arial" w:cs="Arial"/>
                <w:i/>
                <w:iCs/>
                <w:caps/>
                <w:color w:val="747B83"/>
                <w:sz w:val="20"/>
                <w:szCs w:val="20"/>
                <w:lang w:val="en-US"/>
              </w:rPr>
              <w:t>Le Monde, 19/09/2017</w:t>
            </w:r>
          </w:p>
          <w:p w:rsidR="002B6516" w:rsidRDefault="002B6516" w:rsidP="000B19D6">
            <w:pPr>
              <w:spacing w:line="270" w:lineRule="atLeast"/>
              <w:jc w:val="center"/>
              <w:rPr>
                <w:rStyle w:val="caps"/>
                <w:rFonts w:ascii="Arial" w:hAnsi="Arial" w:cs="Arial"/>
                <w:i/>
                <w:iCs/>
                <w:caps/>
                <w:color w:val="747B83"/>
                <w:sz w:val="20"/>
                <w:szCs w:val="20"/>
                <w:lang w:val="en-US"/>
              </w:rPr>
            </w:pPr>
          </w:p>
          <w:p w:rsidR="002B6516" w:rsidRDefault="002B6516" w:rsidP="000B19D6">
            <w:pPr>
              <w:spacing w:line="270" w:lineRule="atLeast"/>
              <w:jc w:val="center"/>
              <w:rPr>
                <w:rStyle w:val="caps"/>
                <w:rFonts w:ascii="Arial" w:hAnsi="Arial" w:cs="Arial"/>
                <w:i/>
                <w:iCs/>
                <w:caps/>
                <w:color w:val="747B83"/>
                <w:sz w:val="20"/>
                <w:szCs w:val="20"/>
                <w:lang w:val="en-US"/>
              </w:rPr>
            </w:pPr>
            <w:r>
              <w:rPr>
                <w:noProof/>
              </w:rPr>
              <w:drawing>
                <wp:inline distT="0" distB="0" distL="0" distR="0" wp14:anchorId="6A0A17A2" wp14:editId="641E0645">
                  <wp:extent cx="4267655" cy="428625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8396" cy="4286994"/>
                          </a:xfrm>
                          <a:prstGeom prst="rect">
                            <a:avLst/>
                          </a:prstGeom>
                        </pic:spPr>
                      </pic:pic>
                    </a:graphicData>
                  </a:graphic>
                </wp:inline>
              </w:drawing>
            </w:r>
          </w:p>
          <w:p w:rsidR="002B6516" w:rsidRDefault="002B6516" w:rsidP="000B19D6">
            <w:pPr>
              <w:spacing w:line="270" w:lineRule="atLeast"/>
              <w:jc w:val="center"/>
              <w:rPr>
                <w:rStyle w:val="caps"/>
                <w:rFonts w:ascii="Arial" w:hAnsi="Arial" w:cs="Arial"/>
                <w:i/>
                <w:iCs/>
                <w:caps/>
                <w:color w:val="747B83"/>
                <w:sz w:val="20"/>
                <w:szCs w:val="20"/>
                <w:lang w:val="en-US"/>
              </w:rPr>
            </w:pPr>
            <w:r>
              <w:rPr>
                <w:rStyle w:val="caps"/>
                <w:rFonts w:ascii="Arial" w:hAnsi="Arial" w:cs="Arial"/>
                <w:i/>
                <w:iCs/>
                <w:caps/>
                <w:color w:val="747B83"/>
                <w:sz w:val="20"/>
                <w:szCs w:val="20"/>
                <w:lang w:val="en-US"/>
              </w:rPr>
              <w:t>Le Monde, 26-09-2017</w:t>
            </w:r>
          </w:p>
          <w:p w:rsidR="003630EC" w:rsidRDefault="003630EC" w:rsidP="000B19D6">
            <w:pPr>
              <w:spacing w:line="270" w:lineRule="atLeast"/>
              <w:jc w:val="center"/>
              <w:rPr>
                <w:rStyle w:val="caps"/>
                <w:rFonts w:ascii="Arial" w:hAnsi="Arial" w:cs="Arial"/>
                <w:i/>
                <w:iCs/>
                <w:caps/>
                <w:color w:val="747B83"/>
                <w:sz w:val="20"/>
                <w:szCs w:val="20"/>
                <w:lang w:val="en-US"/>
              </w:rPr>
            </w:pPr>
          </w:p>
          <w:p w:rsidR="003630EC" w:rsidRDefault="003630EC" w:rsidP="000B19D6">
            <w:pPr>
              <w:spacing w:line="270" w:lineRule="atLeast"/>
              <w:jc w:val="center"/>
              <w:rPr>
                <w:rStyle w:val="caps"/>
                <w:rFonts w:ascii="Arial" w:hAnsi="Arial" w:cs="Arial"/>
                <w:i/>
                <w:iCs/>
                <w:caps/>
                <w:color w:val="747B83"/>
                <w:sz w:val="20"/>
                <w:szCs w:val="20"/>
                <w:lang w:val="en-US"/>
              </w:rPr>
            </w:pPr>
            <w:r>
              <w:rPr>
                <w:noProof/>
              </w:rPr>
              <w:lastRenderedPageBreak/>
              <w:drawing>
                <wp:inline distT="0" distB="0" distL="0" distR="0" wp14:anchorId="3AFB3279" wp14:editId="789D2E89">
                  <wp:extent cx="4086225" cy="4148542"/>
                  <wp:effectExtent l="0" t="0" r="0" b="444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86848" cy="4149174"/>
                          </a:xfrm>
                          <a:prstGeom prst="rect">
                            <a:avLst/>
                          </a:prstGeom>
                        </pic:spPr>
                      </pic:pic>
                    </a:graphicData>
                  </a:graphic>
                </wp:inline>
              </w:drawing>
            </w:r>
          </w:p>
          <w:p w:rsidR="003630EC" w:rsidRPr="003630EC" w:rsidRDefault="003630EC" w:rsidP="000B19D6">
            <w:pPr>
              <w:spacing w:line="270" w:lineRule="atLeast"/>
              <w:jc w:val="center"/>
              <w:rPr>
                <w:rStyle w:val="caps"/>
                <w:rFonts w:ascii="Arial" w:hAnsi="Arial" w:cs="Arial"/>
                <w:iCs/>
                <w:caps/>
                <w:color w:val="000000" w:themeColor="text1"/>
                <w:sz w:val="20"/>
                <w:szCs w:val="20"/>
                <w:lang w:val="en-US"/>
              </w:rPr>
            </w:pPr>
            <w:r w:rsidRPr="003630EC">
              <w:rPr>
                <w:rStyle w:val="caps"/>
                <w:rFonts w:ascii="Arial" w:hAnsi="Arial" w:cs="Arial"/>
                <w:iCs/>
                <w:caps/>
                <w:color w:val="000000" w:themeColor="text1"/>
                <w:sz w:val="20"/>
                <w:szCs w:val="20"/>
                <w:lang w:val="en-US"/>
              </w:rPr>
              <w:t>Le Monde, 25-09-2017</w:t>
            </w:r>
          </w:p>
          <w:p w:rsidR="00AF4E1F" w:rsidRPr="00AF4E1F" w:rsidRDefault="00AF4E1F" w:rsidP="00AF4E1F">
            <w:pPr>
              <w:pStyle w:val="berschrift1"/>
              <w:jc w:val="center"/>
              <w:rPr>
                <w:lang w:val="en-US"/>
              </w:rPr>
            </w:pPr>
            <w:r w:rsidRPr="00AF4E1F">
              <w:rPr>
                <w:rFonts w:ascii="Arial" w:hAnsi="Arial" w:cs="Arial"/>
                <w:sz w:val="22"/>
                <w:szCs w:val="22"/>
                <w:lang w:val="en-US"/>
              </w:rPr>
              <w:t>La Tour Montparnasse va changer, et voilà à quoi elle va ressembler</w:t>
            </w:r>
            <w:r>
              <w:rPr>
                <w:noProof/>
              </w:rPr>
              <w:drawing>
                <wp:inline distT="0" distB="0" distL="0" distR="0">
                  <wp:extent cx="4856750" cy="2603618"/>
                  <wp:effectExtent l="0" t="0" r="1270" b="6350"/>
                  <wp:docPr id="42" name="Grafik 42" descr="La nouvelle Tour Montparn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a nouvelle Tour Montparnas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2819" cy="2633676"/>
                          </a:xfrm>
                          <a:prstGeom prst="rect">
                            <a:avLst/>
                          </a:prstGeom>
                          <a:noFill/>
                          <a:ln>
                            <a:noFill/>
                          </a:ln>
                        </pic:spPr>
                      </pic:pic>
                    </a:graphicData>
                  </a:graphic>
                </wp:inline>
              </w:drawing>
            </w:r>
          </w:p>
          <w:p w:rsidR="00AF4E1F" w:rsidRPr="00D1327D" w:rsidRDefault="00AF4E1F" w:rsidP="00AF4E1F">
            <w:pPr>
              <w:pStyle w:val="StandardWeb"/>
              <w:jc w:val="center"/>
            </w:pPr>
            <w:r w:rsidRPr="002B6516">
              <w:rPr>
                <w:rFonts w:ascii="Arial" w:hAnsi="Arial" w:cs="Arial"/>
                <w:sz w:val="16"/>
                <w:szCs w:val="16"/>
                <w:lang w:val="en-US"/>
              </w:rPr>
              <w:t>Au nez et à la barbe de grosses agences internationales, un regroupement de trois jeunes studios parisiens d’architecture ont remporté le concours de la remise à neuf de la Tour Montparnasse. Un projet terriblement complexe, mais, en apparence, d’une simplicité biblique.</w:t>
            </w:r>
            <w:r>
              <w:rPr>
                <w:lang w:val="en-US"/>
              </w:rPr>
              <w:br/>
            </w:r>
            <w:hyperlink r:id="rId31" w:anchor="xtor=EPR-126" w:history="1">
              <w:r w:rsidRPr="00D1327D">
                <w:rPr>
                  <w:rStyle w:val="Hyperlink"/>
                </w:rPr>
                <w:t>http://www.telerama.fr/sortir/la-tour-montparnasse-va-changer,-et-voila-a-quoi-elle-va-ressembler,n5214194.php#xtor=EPR-126</w:t>
              </w:r>
            </w:hyperlink>
          </w:p>
          <w:p w:rsidR="000B19D6" w:rsidRDefault="00457BB3" w:rsidP="000B19D6">
            <w:pPr>
              <w:spacing w:line="270" w:lineRule="atLeast"/>
              <w:jc w:val="center"/>
              <w:rPr>
                <w:rFonts w:ascii="Arial" w:hAnsi="Arial" w:cs="Arial"/>
                <w:i/>
                <w:iCs/>
                <w:color w:val="747B83"/>
                <w:sz w:val="20"/>
                <w:szCs w:val="20"/>
              </w:rPr>
            </w:pPr>
            <w:r>
              <w:rPr>
                <w:noProof/>
              </w:rPr>
              <w:lastRenderedPageBreak/>
              <w:drawing>
                <wp:inline distT="0" distB="0" distL="0" distR="0">
                  <wp:extent cx="3209925" cy="4855445"/>
                  <wp:effectExtent l="0" t="0" r="0" b="2540"/>
                  <wp:docPr id="39" name="Grafik 39" descr="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rwa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4124" cy="4876923"/>
                          </a:xfrm>
                          <a:prstGeom prst="rect">
                            <a:avLst/>
                          </a:prstGeom>
                          <a:noFill/>
                          <a:ln>
                            <a:noFill/>
                          </a:ln>
                        </pic:spPr>
                      </pic:pic>
                    </a:graphicData>
                  </a:graphic>
                </wp:inline>
              </w:drawing>
            </w:r>
          </w:p>
          <w:p w:rsidR="00457BB3" w:rsidRDefault="00457BB3" w:rsidP="000B19D6">
            <w:pPr>
              <w:spacing w:line="270" w:lineRule="atLeast"/>
              <w:jc w:val="center"/>
              <w:rPr>
                <w:rFonts w:ascii="Arial" w:hAnsi="Arial" w:cs="Arial"/>
                <w:i/>
                <w:iCs/>
                <w:color w:val="747B83"/>
                <w:sz w:val="20"/>
                <w:szCs w:val="20"/>
              </w:rPr>
            </w:pPr>
          </w:p>
          <w:p w:rsidR="00457BB3" w:rsidRPr="002B6516" w:rsidRDefault="00611B76" w:rsidP="002B6516">
            <w:pPr>
              <w:jc w:val="center"/>
              <w:rPr>
                <w:rFonts w:ascii="Arial" w:hAnsi="Arial" w:cs="Arial"/>
                <w:i/>
                <w:iCs/>
                <w:color w:val="747B83"/>
                <w:sz w:val="16"/>
                <w:szCs w:val="16"/>
              </w:rPr>
            </w:pPr>
            <w:hyperlink r:id="rId33" w:history="1">
              <w:r w:rsidR="00457BB3" w:rsidRPr="002B6516">
                <w:rPr>
                  <w:rStyle w:val="Hyperlink"/>
                  <w:rFonts w:ascii="Arial" w:hAnsi="Arial" w:cs="Arial"/>
                  <w:sz w:val="16"/>
                  <w:szCs w:val="16"/>
                </w:rPr>
                <w:t>https://www.pinterest.de/pin/68722654935/?utm_campaign=popular_pins&amp;e_t=f6aa09db85014db4ada4bc41e0260a07&amp;utm_content=68722654935&amp;utm_source=31&amp;utm_term=3&amp;utm_medium=2012</w:t>
              </w:r>
            </w:hyperlink>
          </w:p>
          <w:p w:rsidR="00FD70DA" w:rsidRDefault="00FD70DA" w:rsidP="000B19D6">
            <w:pPr>
              <w:spacing w:line="270" w:lineRule="atLeast"/>
              <w:jc w:val="center"/>
              <w:rPr>
                <w:rFonts w:ascii="Arial" w:hAnsi="Arial" w:cs="Arial"/>
                <w:i/>
                <w:iCs/>
                <w:color w:val="747B83"/>
                <w:sz w:val="20"/>
                <w:szCs w:val="20"/>
              </w:rPr>
            </w:pPr>
            <w:r>
              <w:rPr>
                <w:noProof/>
              </w:rPr>
              <w:drawing>
                <wp:inline distT="0" distB="0" distL="0" distR="0">
                  <wp:extent cx="3686175" cy="3686175"/>
                  <wp:effectExtent l="0" t="0" r="9525" b="9525"/>
                  <wp:docPr id="45" name="Grafik 45" descr="Quadri - papaverilivorn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Quadri - papaverilivorno.i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6175" cy="3686175"/>
                          </a:xfrm>
                          <a:prstGeom prst="rect">
                            <a:avLst/>
                          </a:prstGeom>
                          <a:noFill/>
                          <a:ln>
                            <a:noFill/>
                          </a:ln>
                        </pic:spPr>
                      </pic:pic>
                    </a:graphicData>
                  </a:graphic>
                </wp:inline>
              </w:drawing>
            </w:r>
          </w:p>
          <w:p w:rsidR="00951D7B" w:rsidRPr="00951D7B" w:rsidRDefault="00611B76" w:rsidP="00951D7B">
            <w:pPr>
              <w:jc w:val="center"/>
              <w:rPr>
                <w:rFonts w:ascii="Arial" w:hAnsi="Arial" w:cs="Arial"/>
                <w:sz w:val="20"/>
                <w:szCs w:val="20"/>
              </w:rPr>
            </w:pPr>
            <w:hyperlink r:id="rId35" w:history="1">
              <w:r w:rsidR="00951D7B" w:rsidRPr="00951D7B">
                <w:rPr>
                  <w:rStyle w:val="Hyperlink"/>
                  <w:rFonts w:ascii="Arial" w:hAnsi="Arial" w:cs="Arial"/>
                  <w:sz w:val="20"/>
                  <w:szCs w:val="20"/>
                </w:rPr>
                <w:t>http://www.papaverilivorno.it/quadri.html</w:t>
              </w:r>
            </w:hyperlink>
          </w:p>
          <w:p w:rsidR="00FD70DA" w:rsidRPr="00D1327D" w:rsidRDefault="00FD70DA" w:rsidP="000B19D6">
            <w:pPr>
              <w:spacing w:line="270" w:lineRule="atLeast"/>
              <w:jc w:val="center"/>
              <w:rPr>
                <w:rFonts w:ascii="Arial" w:hAnsi="Arial" w:cs="Arial"/>
                <w:i/>
                <w:iCs/>
                <w:color w:val="747B83"/>
                <w:sz w:val="20"/>
                <w:szCs w:val="20"/>
              </w:rPr>
            </w:pPr>
          </w:p>
        </w:tc>
      </w:tr>
      <w:tr w:rsidR="00457BB3" w:rsidRPr="00AF4E1F">
        <w:tc>
          <w:tcPr>
            <w:tcW w:w="0" w:type="auto"/>
            <w:tcMar>
              <w:top w:w="0" w:type="dxa"/>
              <w:left w:w="750" w:type="dxa"/>
              <w:bottom w:w="0" w:type="dxa"/>
              <w:right w:w="750" w:type="dxa"/>
            </w:tcMar>
          </w:tcPr>
          <w:p w:rsidR="00457BB3" w:rsidRPr="00457BB3" w:rsidRDefault="00457BB3" w:rsidP="000B19D6">
            <w:pPr>
              <w:spacing w:line="270" w:lineRule="atLeast"/>
              <w:jc w:val="center"/>
              <w:rPr>
                <w:rFonts w:ascii="Arial" w:hAnsi="Arial" w:cs="Arial"/>
                <w:b/>
                <w:color w:val="16212C"/>
                <w:sz w:val="20"/>
                <w:szCs w:val="20"/>
              </w:rPr>
            </w:pPr>
          </w:p>
        </w:tc>
      </w:tr>
      <w:tr w:rsidR="00457BB3" w:rsidRPr="00AF4E1F">
        <w:tc>
          <w:tcPr>
            <w:tcW w:w="0" w:type="auto"/>
            <w:tcMar>
              <w:top w:w="0" w:type="dxa"/>
              <w:left w:w="750" w:type="dxa"/>
              <w:bottom w:w="0" w:type="dxa"/>
              <w:right w:w="750" w:type="dxa"/>
            </w:tcMar>
          </w:tcPr>
          <w:p w:rsidR="00457BB3" w:rsidRPr="00457BB3" w:rsidRDefault="00457BB3" w:rsidP="000B19D6">
            <w:pPr>
              <w:spacing w:line="270" w:lineRule="atLeast"/>
              <w:jc w:val="center"/>
              <w:rPr>
                <w:rFonts w:ascii="Arial" w:hAnsi="Arial" w:cs="Arial"/>
                <w:b/>
                <w:color w:val="16212C"/>
                <w:sz w:val="20"/>
                <w:szCs w:val="20"/>
              </w:rPr>
            </w:pPr>
          </w:p>
        </w:tc>
      </w:tr>
    </w:tbl>
    <w:p w:rsidR="00342EFB" w:rsidRDefault="00342EFB" w:rsidP="00B36CE0">
      <w:pPr>
        <w:jc w:val="center"/>
        <w:rPr>
          <w:rFonts w:ascii="Arial" w:hAnsi="Arial" w:cs="Arial"/>
          <w:sz w:val="20"/>
          <w:szCs w:val="20"/>
          <w:lang w:val="en-US"/>
        </w:rPr>
      </w:pPr>
      <w:r>
        <w:rPr>
          <w:noProof/>
        </w:rPr>
        <w:drawing>
          <wp:inline distT="0" distB="0" distL="0" distR="0" wp14:anchorId="7B955097" wp14:editId="2A41B268">
            <wp:extent cx="4324350" cy="4444194"/>
            <wp:effectExtent l="0" t="0" r="0" b="0"/>
            <wp:docPr id="25" name="Grafik 25" descr="https://le1hebdo.fr/medias/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e1hebdo.fr/medias/Cart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8050" cy="4447996"/>
                    </a:xfrm>
                    <a:prstGeom prst="rect">
                      <a:avLst/>
                    </a:prstGeom>
                    <a:noFill/>
                    <a:ln>
                      <a:noFill/>
                    </a:ln>
                  </pic:spPr>
                </pic:pic>
              </a:graphicData>
            </a:graphic>
          </wp:inline>
        </w:drawing>
      </w:r>
    </w:p>
    <w:p w:rsidR="00342EFB" w:rsidRDefault="00611B76" w:rsidP="00342EFB">
      <w:pPr>
        <w:jc w:val="center"/>
        <w:rPr>
          <w:rFonts w:ascii="Arial" w:hAnsi="Arial" w:cs="Arial"/>
          <w:sz w:val="20"/>
          <w:szCs w:val="20"/>
          <w:lang w:val="en-US"/>
        </w:rPr>
      </w:pPr>
      <w:hyperlink r:id="rId37" w:history="1">
        <w:r w:rsidR="00342EFB" w:rsidRPr="00FC282B">
          <w:rPr>
            <w:rStyle w:val="Hyperlink"/>
            <w:rFonts w:ascii="Arial" w:hAnsi="Arial" w:cs="Arial"/>
            <w:sz w:val="20"/>
            <w:szCs w:val="20"/>
            <w:lang w:val="en-US"/>
          </w:rPr>
          <w:t>https://le1hebdo.fr/journal/numero/169/qui-sont-les-smicards-2428.html</w:t>
        </w:r>
      </w:hyperlink>
    </w:p>
    <w:p w:rsidR="00342EFB" w:rsidRPr="005A0C25" w:rsidRDefault="00342EFB" w:rsidP="00342EFB">
      <w:pPr>
        <w:jc w:val="center"/>
        <w:rPr>
          <w:rFonts w:ascii="Arial" w:hAnsi="Arial" w:cs="Arial"/>
          <w:sz w:val="20"/>
          <w:szCs w:val="20"/>
          <w:lang w:val="en-US"/>
        </w:rPr>
      </w:pPr>
    </w:p>
    <w:p w:rsidR="00B36CE0" w:rsidRPr="00B36CE0" w:rsidRDefault="00B36CE0" w:rsidP="00B36CE0">
      <w:pPr>
        <w:jc w:val="center"/>
        <w:rPr>
          <w:rFonts w:ascii="Arial" w:hAnsi="Arial" w:cs="Arial"/>
          <w:sz w:val="20"/>
          <w:szCs w:val="20"/>
          <w:lang w:val="fr-FR"/>
        </w:rPr>
      </w:pPr>
    </w:p>
    <w:p w:rsidR="003428B0" w:rsidRDefault="001B5131" w:rsidP="003428B0">
      <w:pPr>
        <w:jc w:val="center"/>
        <w:rPr>
          <w:lang w:val="fr-FR"/>
        </w:rPr>
      </w:pPr>
      <w:r>
        <w:rPr>
          <w:noProof/>
        </w:rPr>
        <w:lastRenderedPageBreak/>
        <w:drawing>
          <wp:inline distT="0" distB="0" distL="0" distR="0" wp14:anchorId="700D9DDC" wp14:editId="5673F144">
            <wp:extent cx="3886200" cy="39624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88811" cy="3965062"/>
                    </a:xfrm>
                    <a:prstGeom prst="rect">
                      <a:avLst/>
                    </a:prstGeom>
                  </pic:spPr>
                </pic:pic>
              </a:graphicData>
            </a:graphic>
          </wp:inline>
        </w:drawing>
      </w:r>
    </w:p>
    <w:p w:rsidR="001B5131" w:rsidRDefault="001B5131" w:rsidP="003428B0">
      <w:pPr>
        <w:jc w:val="center"/>
        <w:rPr>
          <w:rFonts w:ascii="Arial" w:hAnsi="Arial" w:cs="Arial"/>
          <w:sz w:val="20"/>
          <w:szCs w:val="20"/>
          <w:lang w:val="fr-FR"/>
        </w:rPr>
      </w:pPr>
      <w:r w:rsidRPr="001B5131">
        <w:rPr>
          <w:rFonts w:ascii="Arial" w:hAnsi="Arial" w:cs="Arial"/>
          <w:sz w:val="20"/>
          <w:szCs w:val="20"/>
          <w:lang w:val="fr-FR"/>
        </w:rPr>
        <w:t>Le Monde, 15-9-2017</w:t>
      </w:r>
    </w:p>
    <w:p w:rsidR="0095472F" w:rsidRDefault="0095472F" w:rsidP="003428B0">
      <w:pPr>
        <w:jc w:val="center"/>
        <w:rPr>
          <w:rFonts w:ascii="Arial" w:hAnsi="Arial" w:cs="Arial"/>
          <w:sz w:val="20"/>
          <w:szCs w:val="20"/>
          <w:lang w:val="fr-FR"/>
        </w:rPr>
      </w:pPr>
    </w:p>
    <w:p w:rsidR="0095472F" w:rsidRDefault="0095472F" w:rsidP="003428B0">
      <w:pPr>
        <w:jc w:val="center"/>
        <w:rPr>
          <w:rFonts w:ascii="Arial" w:hAnsi="Arial" w:cs="Arial"/>
          <w:sz w:val="20"/>
          <w:szCs w:val="20"/>
          <w:lang w:val="fr-FR"/>
        </w:rPr>
      </w:pPr>
      <w:r>
        <w:rPr>
          <w:noProof/>
        </w:rPr>
        <w:drawing>
          <wp:inline distT="0" distB="0" distL="0" distR="0" wp14:anchorId="6B3340EF" wp14:editId="784239D8">
            <wp:extent cx="4419600" cy="44386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19600" cy="4438650"/>
                    </a:xfrm>
                    <a:prstGeom prst="rect">
                      <a:avLst/>
                    </a:prstGeom>
                  </pic:spPr>
                </pic:pic>
              </a:graphicData>
            </a:graphic>
          </wp:inline>
        </w:drawing>
      </w:r>
    </w:p>
    <w:p w:rsidR="0095472F" w:rsidRPr="001B5131" w:rsidRDefault="0095472F" w:rsidP="003428B0">
      <w:pPr>
        <w:jc w:val="center"/>
        <w:rPr>
          <w:rFonts w:ascii="Arial" w:hAnsi="Arial" w:cs="Arial"/>
          <w:sz w:val="20"/>
          <w:szCs w:val="20"/>
          <w:lang w:val="fr-FR"/>
        </w:rPr>
      </w:pPr>
      <w:r>
        <w:rPr>
          <w:rFonts w:ascii="Arial" w:hAnsi="Arial" w:cs="Arial"/>
          <w:sz w:val="20"/>
          <w:szCs w:val="20"/>
          <w:lang w:val="fr-FR"/>
        </w:rPr>
        <w:t>Le Monde, 18-09-2017</w:t>
      </w:r>
    </w:p>
    <w:p w:rsidR="003428B0" w:rsidRDefault="00750B65" w:rsidP="003428B0">
      <w:pPr>
        <w:jc w:val="center"/>
        <w:rPr>
          <w:lang w:val="fr-FR"/>
        </w:rPr>
      </w:pPr>
      <w:r>
        <w:rPr>
          <w:noProof/>
        </w:rPr>
        <w:lastRenderedPageBreak/>
        <w:drawing>
          <wp:inline distT="0" distB="0" distL="0" distR="0" wp14:anchorId="55A394AF" wp14:editId="2C4520E8">
            <wp:extent cx="1647825" cy="73723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47825" cy="7372350"/>
                    </a:xfrm>
                    <a:prstGeom prst="rect">
                      <a:avLst/>
                    </a:prstGeom>
                  </pic:spPr>
                </pic:pic>
              </a:graphicData>
            </a:graphic>
          </wp:inline>
        </w:drawing>
      </w:r>
      <w:r>
        <w:rPr>
          <w:noProof/>
        </w:rPr>
        <w:drawing>
          <wp:inline distT="0" distB="0" distL="0" distR="0" wp14:anchorId="5E001B17" wp14:editId="42A1E16A">
            <wp:extent cx="1609725" cy="63627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09725" cy="6362700"/>
                    </a:xfrm>
                    <a:prstGeom prst="rect">
                      <a:avLst/>
                    </a:prstGeom>
                  </pic:spPr>
                </pic:pic>
              </a:graphicData>
            </a:graphic>
          </wp:inline>
        </w:drawing>
      </w:r>
    </w:p>
    <w:p w:rsidR="00750B65" w:rsidRPr="00750B65" w:rsidRDefault="00611B76" w:rsidP="003428B0">
      <w:pPr>
        <w:jc w:val="center"/>
        <w:rPr>
          <w:rFonts w:ascii="Arial" w:hAnsi="Arial" w:cs="Arial"/>
          <w:sz w:val="20"/>
          <w:szCs w:val="20"/>
          <w:lang w:val="fr-FR"/>
        </w:rPr>
      </w:pPr>
      <w:hyperlink r:id="rId42" w:history="1">
        <w:r w:rsidR="00750B65" w:rsidRPr="00750B65">
          <w:rPr>
            <w:rStyle w:val="Hyperlink"/>
            <w:rFonts w:ascii="Arial" w:hAnsi="Arial" w:cs="Arial"/>
            <w:sz w:val="20"/>
            <w:szCs w:val="20"/>
            <w:lang w:val="fr-FR"/>
          </w:rPr>
          <w:t>http://abonnes.lemonde.fr/bande-dessinee/article/2017/09/11/en-cuisine-avec-kafka-par-tom-gauld-episode-22_5183751_4420272.html</w:t>
        </w:r>
      </w:hyperlink>
    </w:p>
    <w:p w:rsidR="00750B65" w:rsidRDefault="00750B65" w:rsidP="003428B0">
      <w:pPr>
        <w:jc w:val="center"/>
        <w:rPr>
          <w:lang w:val="fr-FR"/>
        </w:rPr>
      </w:pPr>
    </w:p>
    <w:p w:rsidR="00750B65" w:rsidRDefault="00750B65" w:rsidP="003428B0">
      <w:pPr>
        <w:jc w:val="center"/>
        <w:rPr>
          <w:lang w:val="fr-FR"/>
        </w:rPr>
      </w:pPr>
    </w:p>
    <w:p w:rsidR="003E5128" w:rsidRDefault="003E5128" w:rsidP="003428B0">
      <w:pPr>
        <w:jc w:val="center"/>
        <w:rPr>
          <w:lang w:val="fr-FR"/>
        </w:rPr>
      </w:pPr>
    </w:p>
    <w:p w:rsidR="009C4910" w:rsidRDefault="009C4910" w:rsidP="003428B0">
      <w:pPr>
        <w:jc w:val="center"/>
        <w:rPr>
          <w:lang w:val="fr-FR"/>
        </w:rPr>
      </w:pPr>
      <w:r>
        <w:rPr>
          <w:noProof/>
        </w:rPr>
        <w:lastRenderedPageBreak/>
        <w:drawing>
          <wp:inline distT="0" distB="0" distL="0" distR="0" wp14:anchorId="6B896CD8" wp14:editId="2E7C8721">
            <wp:extent cx="2762250" cy="79438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62250" cy="7943850"/>
                    </a:xfrm>
                    <a:prstGeom prst="rect">
                      <a:avLst/>
                    </a:prstGeom>
                  </pic:spPr>
                </pic:pic>
              </a:graphicData>
            </a:graphic>
          </wp:inline>
        </w:drawing>
      </w:r>
    </w:p>
    <w:p w:rsidR="009C4910" w:rsidRPr="009C4910" w:rsidRDefault="00611B76" w:rsidP="003428B0">
      <w:pPr>
        <w:jc w:val="center"/>
        <w:rPr>
          <w:rFonts w:ascii="Arial" w:hAnsi="Arial" w:cs="Arial"/>
          <w:sz w:val="20"/>
          <w:szCs w:val="20"/>
          <w:lang w:val="fr-FR"/>
        </w:rPr>
      </w:pPr>
      <w:hyperlink r:id="rId44" w:history="1">
        <w:r w:rsidR="009C4910" w:rsidRPr="009C4910">
          <w:rPr>
            <w:rStyle w:val="Hyperlink"/>
            <w:rFonts w:ascii="Arial" w:hAnsi="Arial" w:cs="Arial"/>
            <w:sz w:val="20"/>
            <w:szCs w:val="20"/>
            <w:lang w:val="fr-FR"/>
          </w:rPr>
          <w:t>http://abonnes.lemonde.fr/bande-dessinee/article/2017/09/05/macanudo-par-liniers-episode-19_5181051_4420272.html</w:t>
        </w:r>
      </w:hyperlink>
    </w:p>
    <w:p w:rsidR="009C4910" w:rsidRDefault="009C4910" w:rsidP="003428B0">
      <w:pPr>
        <w:jc w:val="center"/>
        <w:rPr>
          <w:lang w:val="fr-FR"/>
        </w:rPr>
      </w:pPr>
    </w:p>
    <w:p w:rsidR="009C4910" w:rsidRDefault="009C4910" w:rsidP="003428B0">
      <w:pPr>
        <w:jc w:val="center"/>
        <w:rPr>
          <w:lang w:val="fr-FR"/>
        </w:rPr>
      </w:pPr>
    </w:p>
    <w:p w:rsidR="00C61D8B" w:rsidRDefault="00C61D8B" w:rsidP="00C61D8B">
      <w:pPr>
        <w:jc w:val="center"/>
      </w:pPr>
      <w:r>
        <w:rPr>
          <w:noProof/>
        </w:rPr>
        <w:lastRenderedPageBreak/>
        <w:drawing>
          <wp:inline distT="0" distB="0" distL="0" distR="0">
            <wp:extent cx="3010076" cy="3663950"/>
            <wp:effectExtent l="0" t="0" r="0" b="0"/>
            <wp:docPr id="19" name="Grafik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18731" cy="3674485"/>
                    </a:xfrm>
                    <a:prstGeom prst="rect">
                      <a:avLst/>
                    </a:prstGeom>
                    <a:noFill/>
                    <a:ln>
                      <a:noFill/>
                    </a:ln>
                  </pic:spPr>
                </pic:pic>
              </a:graphicData>
            </a:graphic>
          </wp:inline>
        </w:drawing>
      </w:r>
    </w:p>
    <w:p w:rsidR="00C61D8B" w:rsidRPr="00C61D8B" w:rsidRDefault="00C61D8B" w:rsidP="00C61D8B">
      <w:pPr>
        <w:pStyle w:val="berschrift1"/>
        <w:jc w:val="center"/>
        <w:rPr>
          <w:rFonts w:ascii="Arial" w:hAnsi="Arial" w:cs="Arial"/>
          <w:sz w:val="20"/>
          <w:szCs w:val="20"/>
          <w:lang w:val="fr-FR"/>
        </w:rPr>
      </w:pPr>
      <w:r w:rsidRPr="00C61D8B">
        <w:rPr>
          <w:rFonts w:ascii="Arial" w:hAnsi="Arial" w:cs="Arial"/>
          <w:sz w:val="20"/>
          <w:szCs w:val="20"/>
          <w:lang w:val="fr-FR"/>
        </w:rPr>
        <w:t>Les annonces matrimoniales du « Chasseur français » résistent au 2.0</w:t>
      </w:r>
      <w:r w:rsidRPr="00C61D8B">
        <w:rPr>
          <w:rFonts w:ascii="Arial" w:hAnsi="Arial" w:cs="Arial"/>
          <w:sz w:val="20"/>
          <w:szCs w:val="20"/>
          <w:lang w:val="fr-FR"/>
        </w:rPr>
        <w:br/>
      </w:r>
      <w:r w:rsidRPr="00C61D8B">
        <w:rPr>
          <w:rFonts w:ascii="Arial" w:hAnsi="Arial" w:cs="Arial"/>
          <w:smallCaps w:val="0"/>
          <w:sz w:val="20"/>
          <w:szCs w:val="20"/>
          <w:lang w:val="fr-FR"/>
        </w:rPr>
        <w:t>Depuis plus d’un siècle, des célibataires espèrent trouver l’amour grâce aux petites annonces du « Chasseur français ». Une institution qui perdure à l’heure des sites de rencontres.</w:t>
      </w:r>
    </w:p>
    <w:p w:rsidR="00C61D8B" w:rsidRDefault="00C61D8B" w:rsidP="00C61D8B">
      <w:pPr>
        <w:pStyle w:val="StandardWeb"/>
        <w:ind w:left="0"/>
        <w:jc w:val="center"/>
        <w:rPr>
          <w:rFonts w:ascii="Arial" w:hAnsi="Arial" w:cs="Arial"/>
          <w:sz w:val="20"/>
          <w:szCs w:val="20"/>
          <w:lang w:val="fr-FR"/>
        </w:rPr>
      </w:pPr>
      <w:r w:rsidRPr="007B02CF">
        <w:rPr>
          <w:rStyle w:val="lettrine"/>
          <w:rFonts w:ascii="Arial" w:hAnsi="Arial" w:cs="Arial"/>
          <w:lang w:val="fr-FR"/>
        </w:rPr>
        <w:t>U</w:t>
      </w:r>
      <w:r w:rsidRPr="007B02CF">
        <w:rPr>
          <w:rFonts w:ascii="Arial" w:hAnsi="Arial" w:cs="Arial"/>
          <w:lang w:val="fr-FR"/>
        </w:rPr>
        <w:t xml:space="preserve">n jour sur deux, Gérard Granier, 71 ans, extrait une feuille de papier de lin de l’armoire de son salon, s’assoit à la table en bois qui sature l’espace de son petit F3 de Gréoux-les-Bains (Alpes-de-Haute-Provence) et écrit. </w:t>
      </w:r>
      <w:r w:rsidRPr="00A417E0">
        <w:rPr>
          <w:rFonts w:ascii="Arial" w:hAnsi="Arial" w:cs="Arial"/>
          <w:lang w:val="en-US"/>
        </w:rPr>
        <w:t xml:space="preserve">Avec un stylo à bille, il remplit une page, recto verso, de son écriture </w:t>
      </w:r>
      <w:r w:rsidRPr="00A417E0">
        <w:rPr>
          <w:rStyle w:val="Hervorhebung"/>
          <w:rFonts w:ascii="Arial" w:hAnsi="Arial" w:cs="Arial"/>
          <w:lang w:val="en-US"/>
        </w:rPr>
        <w:t>« moyenne »</w:t>
      </w:r>
      <w:r w:rsidRPr="00A417E0">
        <w:rPr>
          <w:rFonts w:ascii="Arial" w:hAnsi="Arial" w:cs="Arial"/>
          <w:lang w:val="en-US"/>
        </w:rPr>
        <w:t xml:space="preserve">, comme il dit. Gérard écrit à Jeanine, depuis quelque temps déjà : </w:t>
      </w:r>
      <w:r w:rsidRPr="00A417E0">
        <w:rPr>
          <w:rStyle w:val="Hervorhebung"/>
          <w:rFonts w:ascii="Arial" w:hAnsi="Arial" w:cs="Arial"/>
          <w:lang w:val="en-US"/>
        </w:rPr>
        <w:t>« Je lui raconte mes journées, je me décris, lui dis que je suis un ancien ouvrier à la retraite, seul, et que je n’ai pas envie de mourir seul. »</w:t>
      </w:r>
      <w:r>
        <w:rPr>
          <w:rStyle w:val="Hervorhebung"/>
          <w:rFonts w:ascii="Arial" w:hAnsi="Arial" w:cs="Arial"/>
          <w:sz w:val="20"/>
          <w:szCs w:val="20"/>
          <w:lang w:val="en-US"/>
        </w:rPr>
        <w:br/>
      </w:r>
      <w:r w:rsidRPr="00C61D8B">
        <w:rPr>
          <w:rFonts w:ascii="Arial" w:hAnsi="Arial" w:cs="Arial"/>
          <w:sz w:val="20"/>
          <w:szCs w:val="20"/>
          <w:lang w:val="fr-FR"/>
        </w:rPr>
        <w:t xml:space="preserve">M le magazine du Monde | 15.09.2017 </w:t>
      </w:r>
    </w:p>
    <w:p w:rsidR="003E5128" w:rsidRDefault="003E5128" w:rsidP="00C61D8B">
      <w:pPr>
        <w:pStyle w:val="StandardWeb"/>
        <w:ind w:left="0"/>
        <w:jc w:val="center"/>
        <w:rPr>
          <w:rFonts w:ascii="Arial" w:hAnsi="Arial" w:cs="Arial"/>
          <w:sz w:val="20"/>
          <w:szCs w:val="20"/>
          <w:lang w:val="fr-FR"/>
        </w:rPr>
      </w:pPr>
    </w:p>
    <w:p w:rsidR="003E5128" w:rsidRDefault="003E5128" w:rsidP="003E5128">
      <w:pPr>
        <w:jc w:val="center"/>
      </w:pPr>
      <w:r>
        <w:rPr>
          <w:noProof/>
        </w:rPr>
        <w:drawing>
          <wp:inline distT="0" distB="0" distL="0" distR="0" wp14:anchorId="1C8A3398" wp14:editId="7CEA0D9B">
            <wp:extent cx="4122420" cy="3034559"/>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24901" cy="3036385"/>
                    </a:xfrm>
                    <a:prstGeom prst="rect">
                      <a:avLst/>
                    </a:prstGeom>
                  </pic:spPr>
                </pic:pic>
              </a:graphicData>
            </a:graphic>
          </wp:inline>
        </w:drawing>
      </w:r>
    </w:p>
    <w:p w:rsidR="003E5128" w:rsidRDefault="00611B76" w:rsidP="003E5128">
      <w:pPr>
        <w:jc w:val="center"/>
      </w:pPr>
      <w:hyperlink r:id="rId47" w:history="1">
        <w:r w:rsidR="003E5128" w:rsidRPr="00F221C9">
          <w:rPr>
            <w:rStyle w:val="Hyperlink"/>
          </w:rPr>
          <w:t>http://www.geluck.com/dpics/daypics/2563L.jpg</w:t>
        </w:r>
      </w:hyperlink>
    </w:p>
    <w:p w:rsidR="003E5128" w:rsidRPr="003E5128" w:rsidRDefault="003E5128" w:rsidP="00C61D8B">
      <w:pPr>
        <w:pStyle w:val="StandardWeb"/>
        <w:ind w:left="0"/>
        <w:jc w:val="center"/>
        <w:rPr>
          <w:rFonts w:ascii="Arial" w:hAnsi="Arial" w:cs="Arial"/>
          <w:sz w:val="20"/>
          <w:szCs w:val="20"/>
        </w:rPr>
      </w:pPr>
    </w:p>
    <w:p w:rsidR="00C61D8B" w:rsidRPr="00C61D8B" w:rsidRDefault="00C61D8B" w:rsidP="00C61D8B">
      <w:pPr>
        <w:jc w:val="center"/>
      </w:pPr>
    </w:p>
    <w:p w:rsidR="002C1765" w:rsidRDefault="002C1765" w:rsidP="006D7869">
      <w:pPr>
        <w:jc w:val="center"/>
        <w:rPr>
          <w:lang w:val="fr-FR"/>
        </w:rPr>
      </w:pPr>
    </w:p>
    <w:p w:rsidR="002C1765" w:rsidRDefault="00FC6856" w:rsidP="006D7869">
      <w:pPr>
        <w:jc w:val="center"/>
        <w:rPr>
          <w:lang w:val="fr-FR"/>
        </w:rPr>
      </w:pPr>
      <w:r w:rsidRPr="00B5343A">
        <w:rPr>
          <w:noProof/>
        </w:rPr>
        <w:drawing>
          <wp:inline distT="0" distB="0" distL="0" distR="0" wp14:anchorId="4E3491BB" wp14:editId="51C791A4">
            <wp:extent cx="4868362" cy="3190875"/>
            <wp:effectExtent l="0" t="0" r="8890" b="0"/>
            <wp:docPr id="4" name="Grafik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77802" cy="3197062"/>
                    </a:xfrm>
                    <a:prstGeom prst="rect">
                      <a:avLst/>
                    </a:prstGeom>
                    <a:noFill/>
                    <a:ln>
                      <a:noFill/>
                    </a:ln>
                  </pic:spPr>
                </pic:pic>
              </a:graphicData>
            </a:graphic>
          </wp:inline>
        </w:drawing>
      </w:r>
    </w:p>
    <w:p w:rsidR="007815AB" w:rsidRPr="007815AB" w:rsidRDefault="007815AB" w:rsidP="006D7869">
      <w:pPr>
        <w:jc w:val="center"/>
        <w:rPr>
          <w:rFonts w:ascii="Arial" w:hAnsi="Arial" w:cs="Arial"/>
          <w:sz w:val="20"/>
          <w:szCs w:val="20"/>
          <w:lang w:val="fr-FR"/>
        </w:rPr>
      </w:pPr>
      <w:r w:rsidRPr="007815AB">
        <w:rPr>
          <w:rFonts w:ascii="Arial" w:hAnsi="Arial" w:cs="Arial"/>
          <w:sz w:val="20"/>
          <w:szCs w:val="20"/>
          <w:lang w:val="fr-FR"/>
        </w:rPr>
        <w:t>Le Monde, 11-09-2017</w:t>
      </w:r>
    </w:p>
    <w:p w:rsidR="002C1765" w:rsidRDefault="002C1765" w:rsidP="006D7869">
      <w:pPr>
        <w:jc w:val="center"/>
        <w:rPr>
          <w:lang w:val="fr-FR"/>
        </w:rPr>
      </w:pPr>
    </w:p>
    <w:p w:rsidR="002C1765" w:rsidRDefault="002C1765" w:rsidP="006D7869">
      <w:pPr>
        <w:jc w:val="center"/>
        <w:rPr>
          <w:lang w:val="fr-FR"/>
        </w:rPr>
      </w:pPr>
    </w:p>
    <w:p w:rsidR="002C1765" w:rsidRDefault="002C1765" w:rsidP="006D7869">
      <w:pPr>
        <w:jc w:val="center"/>
        <w:rPr>
          <w:lang w:val="fr-FR"/>
        </w:rPr>
      </w:pPr>
    </w:p>
    <w:p w:rsidR="006854B6" w:rsidRDefault="00FC550B" w:rsidP="00FC550B">
      <w:pPr>
        <w:jc w:val="center"/>
        <w:rPr>
          <w:b/>
          <w:i/>
          <w:iCs/>
          <w:sz w:val="23"/>
          <w:szCs w:val="23"/>
          <w:highlight w:val="yellow"/>
          <w:lang w:val="fr-FR"/>
        </w:rPr>
      </w:pPr>
      <w:r>
        <w:rPr>
          <w:noProof/>
        </w:rPr>
        <w:drawing>
          <wp:inline distT="0" distB="0" distL="0" distR="0" wp14:anchorId="4DEEEDB3" wp14:editId="7137A696">
            <wp:extent cx="5204490" cy="2743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09741" cy="2745968"/>
                    </a:xfrm>
                    <a:prstGeom prst="rect">
                      <a:avLst/>
                    </a:prstGeom>
                  </pic:spPr>
                </pic:pic>
              </a:graphicData>
            </a:graphic>
          </wp:inline>
        </w:drawing>
      </w:r>
    </w:p>
    <w:p w:rsidR="00FC550B" w:rsidRPr="00CA39EE" w:rsidRDefault="00611B76" w:rsidP="00FC550B">
      <w:pPr>
        <w:jc w:val="center"/>
        <w:rPr>
          <w:rFonts w:ascii="Arial" w:hAnsi="Arial" w:cs="Arial"/>
          <w:b/>
          <w:bCs/>
          <w:color w:val="000000"/>
          <w:sz w:val="20"/>
          <w:szCs w:val="20"/>
          <w:lang w:val="en-US"/>
        </w:rPr>
      </w:pPr>
      <w:hyperlink r:id="rId50" w:history="1">
        <w:r w:rsidR="003A270C" w:rsidRPr="00CA39EE">
          <w:rPr>
            <w:rFonts w:ascii="Arial" w:hAnsi="Arial" w:cs="Arial"/>
            <w:b/>
            <w:bCs/>
            <w:color w:val="000000"/>
            <w:sz w:val="20"/>
            <w:szCs w:val="20"/>
            <w:lang w:val="en-US"/>
          </w:rPr>
          <w:t>La France périurbaine</w:t>
        </w:r>
      </w:hyperlink>
    </w:p>
    <w:p w:rsidR="003A270C" w:rsidRPr="00CA39EE" w:rsidRDefault="00611B76" w:rsidP="003A270C">
      <w:pPr>
        <w:jc w:val="center"/>
        <w:rPr>
          <w:rFonts w:ascii="Arial" w:hAnsi="Arial" w:cs="Arial"/>
          <w:b/>
          <w:bCs/>
          <w:color w:val="000000"/>
          <w:sz w:val="20"/>
          <w:szCs w:val="20"/>
          <w:lang w:val="en-US"/>
        </w:rPr>
      </w:pPr>
      <w:hyperlink r:id="rId51" w:history="1">
        <w:r w:rsidR="003A270C" w:rsidRPr="00CA39EE">
          <w:rPr>
            <w:rStyle w:val="Hyperlink"/>
            <w:rFonts w:ascii="Arial" w:hAnsi="Arial" w:cs="Arial"/>
            <w:sz w:val="20"/>
            <w:szCs w:val="20"/>
            <w:lang w:val="en-US"/>
          </w:rPr>
          <w:t>https://www.scienceshumaines.com/la-france-periurbaine_fr_38640.html</w:t>
        </w:r>
      </w:hyperlink>
    </w:p>
    <w:p w:rsidR="004D5BFF" w:rsidRDefault="003A270C" w:rsidP="002F7101">
      <w:pPr>
        <w:jc w:val="center"/>
        <w:rPr>
          <w:rFonts w:ascii="Arial" w:hAnsi="Arial" w:cs="Arial"/>
          <w:color w:val="333333"/>
          <w:sz w:val="20"/>
          <w:szCs w:val="20"/>
          <w:lang w:val="en-US"/>
        </w:rPr>
      </w:pPr>
      <w:r w:rsidRPr="003A270C">
        <w:rPr>
          <w:rStyle w:val="Fett"/>
          <w:rFonts w:ascii="Arial" w:hAnsi="Arial" w:cs="Arial"/>
          <w:color w:val="333333"/>
          <w:sz w:val="20"/>
          <w:szCs w:val="20"/>
          <w:lang w:val="en-US"/>
        </w:rPr>
        <w:t>Parfois assimilés aux marges reléguées</w:t>
      </w:r>
      <w:r w:rsidRPr="003A270C">
        <w:rPr>
          <w:rFonts w:ascii="Arial" w:hAnsi="Arial" w:cs="Arial"/>
          <w:color w:val="333333"/>
          <w:sz w:val="20"/>
          <w:szCs w:val="20"/>
          <w:lang w:val="en-US"/>
        </w:rPr>
        <w:t>, les espaces périurbains paraissent moins attractifs qu’auparavant. Habiter à la périphérie d’une grande ville, rêve ou cauchemar ?</w:t>
      </w:r>
    </w:p>
    <w:p w:rsidR="002F7101" w:rsidRDefault="002F7101" w:rsidP="002F7101">
      <w:pPr>
        <w:jc w:val="center"/>
        <w:rPr>
          <w:rFonts w:ascii="Arial" w:hAnsi="Arial" w:cs="Arial"/>
          <w:color w:val="333333"/>
          <w:sz w:val="20"/>
          <w:szCs w:val="20"/>
          <w:lang w:val="en-US"/>
        </w:rPr>
      </w:pPr>
    </w:p>
    <w:p w:rsidR="002F7101" w:rsidRDefault="002F7101" w:rsidP="002F7101">
      <w:pPr>
        <w:jc w:val="center"/>
        <w:rPr>
          <w:rFonts w:ascii="Arial" w:hAnsi="Arial" w:cs="Arial"/>
          <w:color w:val="333333"/>
          <w:sz w:val="20"/>
          <w:szCs w:val="20"/>
          <w:lang w:val="en-US"/>
        </w:rPr>
      </w:pPr>
    </w:p>
    <w:p w:rsidR="002F7101" w:rsidRDefault="002F7101" w:rsidP="002F7101">
      <w:pPr>
        <w:jc w:val="center"/>
        <w:rPr>
          <w:rFonts w:ascii="Arial" w:hAnsi="Arial" w:cs="Arial"/>
          <w:color w:val="333333"/>
          <w:sz w:val="20"/>
          <w:szCs w:val="20"/>
          <w:lang w:val="en-US"/>
        </w:rPr>
      </w:pPr>
    </w:p>
    <w:p w:rsidR="002F7101" w:rsidRDefault="002F7101" w:rsidP="002F7101">
      <w:pPr>
        <w:jc w:val="center"/>
        <w:rPr>
          <w:rFonts w:ascii="Arial" w:hAnsi="Arial" w:cs="Arial"/>
          <w:color w:val="333333"/>
          <w:sz w:val="20"/>
          <w:szCs w:val="20"/>
          <w:lang w:val="en-US"/>
        </w:rPr>
      </w:pPr>
    </w:p>
    <w:p w:rsidR="002F7101" w:rsidRDefault="002F7101" w:rsidP="002F7101">
      <w:pPr>
        <w:jc w:val="center"/>
        <w:rPr>
          <w:b/>
          <w:i/>
          <w:iCs/>
          <w:sz w:val="23"/>
          <w:szCs w:val="23"/>
          <w:highlight w:val="yellow"/>
          <w:lang w:val="fr-FR"/>
        </w:rPr>
      </w:pPr>
    </w:p>
    <w:p w:rsidR="000D6896" w:rsidRDefault="000D6896" w:rsidP="000D6896">
      <w:pPr>
        <w:jc w:val="center"/>
        <w:rPr>
          <w:b/>
          <w:i/>
          <w:iCs/>
          <w:sz w:val="23"/>
          <w:szCs w:val="23"/>
          <w:highlight w:val="yellow"/>
          <w:lang w:val="fr-FR"/>
        </w:rPr>
      </w:pPr>
      <w:bookmarkStart w:id="6" w:name="_Hlk492969327"/>
      <w:r>
        <w:rPr>
          <w:noProof/>
        </w:rPr>
        <w:lastRenderedPageBreak/>
        <w:drawing>
          <wp:inline distT="0" distB="0" distL="0" distR="0" wp14:anchorId="04516C2E" wp14:editId="6B7DC8DC">
            <wp:extent cx="4991856" cy="26098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96399" cy="2612225"/>
                    </a:xfrm>
                    <a:prstGeom prst="rect">
                      <a:avLst/>
                    </a:prstGeom>
                  </pic:spPr>
                </pic:pic>
              </a:graphicData>
            </a:graphic>
          </wp:inline>
        </w:drawing>
      </w:r>
    </w:p>
    <w:p w:rsidR="000D6896" w:rsidRPr="00CA39EE" w:rsidRDefault="00611B76" w:rsidP="000D6896">
      <w:pPr>
        <w:jc w:val="center"/>
        <w:rPr>
          <w:rFonts w:ascii="Arial" w:hAnsi="Arial" w:cs="Arial"/>
          <w:b/>
          <w:bCs/>
          <w:color w:val="000000"/>
          <w:sz w:val="20"/>
          <w:szCs w:val="20"/>
          <w:lang w:val="fr-FR"/>
        </w:rPr>
      </w:pPr>
      <w:hyperlink r:id="rId53" w:history="1">
        <w:r w:rsidR="000D6896" w:rsidRPr="00CA39EE">
          <w:rPr>
            <w:rFonts w:ascii="Arial" w:hAnsi="Arial" w:cs="Arial"/>
            <w:b/>
            <w:bCs/>
            <w:color w:val="000000"/>
            <w:sz w:val="20"/>
            <w:szCs w:val="20"/>
            <w:lang w:val="fr-FR"/>
          </w:rPr>
          <w:t>Napoléon, génie de la com'</w:t>
        </w:r>
      </w:hyperlink>
    </w:p>
    <w:p w:rsidR="000D6896" w:rsidRPr="00CA39EE" w:rsidRDefault="00611B76" w:rsidP="000D6896">
      <w:pPr>
        <w:jc w:val="center"/>
        <w:rPr>
          <w:rFonts w:ascii="Arial" w:hAnsi="Arial" w:cs="Arial"/>
          <w:b/>
          <w:bCs/>
          <w:color w:val="000000"/>
          <w:sz w:val="20"/>
          <w:szCs w:val="20"/>
          <w:lang w:val="fr-FR"/>
        </w:rPr>
      </w:pPr>
      <w:hyperlink r:id="rId54" w:history="1">
        <w:r w:rsidR="000D6896" w:rsidRPr="00CA39EE">
          <w:rPr>
            <w:rStyle w:val="Hyperlink"/>
            <w:rFonts w:ascii="Arial" w:hAnsi="Arial" w:cs="Arial"/>
            <w:sz w:val="20"/>
            <w:szCs w:val="20"/>
            <w:lang w:val="fr-FR"/>
          </w:rPr>
          <w:t>https://www.scienceshumaines.com/napoleon-genie-de-la-com_fr_38508.html</w:t>
        </w:r>
      </w:hyperlink>
    </w:p>
    <w:p w:rsidR="000D6896" w:rsidRPr="000D6896" w:rsidRDefault="000D6896" w:rsidP="000D6896">
      <w:pPr>
        <w:jc w:val="center"/>
        <w:rPr>
          <w:rFonts w:ascii="Arial" w:hAnsi="Arial" w:cs="Arial"/>
          <w:b/>
          <w:i/>
          <w:iCs/>
          <w:sz w:val="20"/>
          <w:szCs w:val="20"/>
          <w:highlight w:val="yellow"/>
          <w:lang w:val="fr-FR"/>
        </w:rPr>
      </w:pPr>
      <w:r w:rsidRPr="00CA39EE">
        <w:rPr>
          <w:rStyle w:val="Fett"/>
          <w:rFonts w:ascii="Arial" w:hAnsi="Arial" w:cs="Arial"/>
          <w:b w:val="0"/>
          <w:color w:val="333333"/>
          <w:sz w:val="20"/>
          <w:szCs w:val="20"/>
          <w:lang w:val="fr-FR"/>
        </w:rPr>
        <w:t>La légende passe rapidement sous silence les faces les plus sombres de Napoléon</w:t>
      </w:r>
      <w:r w:rsidRPr="00CA39EE">
        <w:rPr>
          <w:rFonts w:ascii="Arial" w:hAnsi="Arial" w:cs="Arial"/>
          <w:b/>
          <w:color w:val="333333"/>
          <w:sz w:val="20"/>
          <w:szCs w:val="20"/>
          <w:lang w:val="fr-FR"/>
        </w:rPr>
        <w:t>,</w:t>
      </w:r>
      <w:r w:rsidRPr="00CA39EE">
        <w:rPr>
          <w:rFonts w:ascii="Arial" w:hAnsi="Arial" w:cs="Arial"/>
          <w:color w:val="333333"/>
          <w:sz w:val="20"/>
          <w:szCs w:val="20"/>
          <w:lang w:val="fr-FR"/>
        </w:rPr>
        <w:t xml:space="preserve"> du rétablissement de l’esclavage aux millions de morts européens. </w:t>
      </w:r>
      <w:r w:rsidRPr="000D6896">
        <w:rPr>
          <w:rFonts w:ascii="Arial" w:hAnsi="Arial" w:cs="Arial"/>
          <w:color w:val="333333"/>
          <w:sz w:val="20"/>
          <w:szCs w:val="20"/>
        </w:rPr>
        <w:t>Et si c’était là le vrai génie de l’empereur ?</w:t>
      </w:r>
    </w:p>
    <w:bookmarkEnd w:id="6"/>
    <w:p w:rsidR="000D6896" w:rsidRDefault="000D6896">
      <w:pPr>
        <w:rPr>
          <w:b/>
          <w:i/>
          <w:iCs/>
          <w:sz w:val="23"/>
          <w:szCs w:val="23"/>
          <w:highlight w:val="yellow"/>
          <w:lang w:val="fr-FR"/>
        </w:rPr>
      </w:pPr>
    </w:p>
    <w:p w:rsidR="000D6896" w:rsidRPr="006665E6" w:rsidRDefault="000D6896">
      <w:pPr>
        <w:rPr>
          <w:b/>
          <w:i/>
          <w:iCs/>
          <w:sz w:val="23"/>
          <w:szCs w:val="23"/>
          <w:highlight w:val="yellow"/>
          <w:lang w:val="fr-FR"/>
        </w:rPr>
      </w:pPr>
    </w:p>
    <w:p w:rsidR="004D5BFF" w:rsidRDefault="004D5BFF">
      <w:pPr>
        <w:rPr>
          <w:b/>
          <w:i/>
          <w:iCs/>
          <w:sz w:val="23"/>
          <w:szCs w:val="23"/>
          <w:highlight w:val="yellow"/>
          <w:lang w:val="fr-FR"/>
        </w:rPr>
      </w:pPr>
    </w:p>
    <w:p w:rsidR="00CA39EE" w:rsidRDefault="00CA39EE" w:rsidP="00CA39EE">
      <w:pPr>
        <w:jc w:val="center"/>
        <w:rPr>
          <w:b/>
          <w:i/>
          <w:iCs/>
          <w:sz w:val="23"/>
          <w:szCs w:val="23"/>
          <w:highlight w:val="yellow"/>
          <w:lang w:val="fr-FR"/>
        </w:rPr>
      </w:pPr>
      <w:r>
        <w:rPr>
          <w:noProof/>
        </w:rPr>
        <w:drawing>
          <wp:inline distT="0" distB="0" distL="0" distR="0" wp14:anchorId="0E702426" wp14:editId="6A41B0CE">
            <wp:extent cx="4886325" cy="331470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86325" cy="3314700"/>
                    </a:xfrm>
                    <a:prstGeom prst="rect">
                      <a:avLst/>
                    </a:prstGeom>
                  </pic:spPr>
                </pic:pic>
              </a:graphicData>
            </a:graphic>
          </wp:inline>
        </w:drawing>
      </w:r>
    </w:p>
    <w:p w:rsidR="00CA39EE" w:rsidRDefault="00CA39EE" w:rsidP="00CA39EE">
      <w:pPr>
        <w:jc w:val="center"/>
        <w:rPr>
          <w:b/>
          <w:i/>
          <w:iCs/>
          <w:sz w:val="23"/>
          <w:szCs w:val="23"/>
          <w:highlight w:val="yellow"/>
          <w:lang w:val="fr-FR"/>
        </w:rPr>
      </w:pPr>
    </w:p>
    <w:p w:rsidR="00CA39EE" w:rsidRPr="00CA39EE" w:rsidRDefault="00CA39EE" w:rsidP="00CA39EE">
      <w:pPr>
        <w:jc w:val="center"/>
        <w:rPr>
          <w:rFonts w:ascii="Arial" w:hAnsi="Arial" w:cs="Arial"/>
          <w:b/>
          <w:i/>
          <w:iCs/>
          <w:sz w:val="20"/>
          <w:szCs w:val="20"/>
          <w:lang w:val="fr-FR"/>
        </w:rPr>
      </w:pPr>
      <w:r w:rsidRPr="00CA39EE">
        <w:rPr>
          <w:rFonts w:ascii="Arial" w:hAnsi="Arial" w:cs="Arial"/>
          <w:b/>
          <w:i/>
          <w:iCs/>
          <w:sz w:val="20"/>
          <w:szCs w:val="20"/>
          <w:lang w:val="fr-FR"/>
        </w:rPr>
        <w:t>Les élèves ont-ils besoin d'être notés ?</w:t>
      </w:r>
    </w:p>
    <w:p w:rsidR="00CA39EE" w:rsidRPr="00CA39EE" w:rsidRDefault="00611B76" w:rsidP="00CA39EE">
      <w:pPr>
        <w:jc w:val="center"/>
        <w:rPr>
          <w:rFonts w:ascii="Arial" w:hAnsi="Arial" w:cs="Arial"/>
          <w:b/>
          <w:i/>
          <w:iCs/>
          <w:sz w:val="20"/>
          <w:szCs w:val="20"/>
          <w:lang w:val="fr-FR"/>
        </w:rPr>
      </w:pPr>
      <w:hyperlink r:id="rId56" w:history="1">
        <w:r w:rsidR="00CA39EE" w:rsidRPr="00CA39EE">
          <w:rPr>
            <w:rStyle w:val="Hyperlink"/>
            <w:rFonts w:ascii="Arial" w:hAnsi="Arial" w:cs="Arial"/>
            <w:sz w:val="20"/>
            <w:szCs w:val="20"/>
            <w:lang w:val="fr-FR"/>
          </w:rPr>
          <w:t>https://www.franceculture.fr/emissions/du-grain-moudre/les-eleves-ont-ils-besoin-detre-notes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2"/>
      </w:tblGrid>
      <w:tr w:rsidR="00CA39EE" w:rsidRPr="005A514C">
        <w:trPr>
          <w:tblCellSpacing w:w="15" w:type="dxa"/>
        </w:trPr>
        <w:tc>
          <w:tcPr>
            <w:tcW w:w="0" w:type="auto"/>
            <w:shd w:val="clear" w:color="auto" w:fill="FFFFFF"/>
            <w:vAlign w:val="center"/>
            <w:hideMark/>
          </w:tcPr>
          <w:p w:rsidR="00CA39EE" w:rsidRPr="002746EA" w:rsidRDefault="00611B76" w:rsidP="00CA39EE">
            <w:pPr>
              <w:jc w:val="center"/>
              <w:rPr>
                <w:rFonts w:ascii="Arial" w:hAnsi="Arial" w:cs="Arial"/>
                <w:sz w:val="20"/>
                <w:szCs w:val="20"/>
                <w:lang w:val="fr-FR"/>
              </w:rPr>
            </w:pPr>
            <w:hyperlink r:id="rId57" w:history="1">
              <w:r w:rsidR="00CA39EE" w:rsidRPr="00CA39EE">
                <w:rPr>
                  <w:rStyle w:val="Hyperlink"/>
                  <w:rFonts w:ascii="Arial" w:hAnsi="Arial" w:cs="Arial"/>
                  <w:color w:val="666666"/>
                  <w:sz w:val="20"/>
                  <w:szCs w:val="20"/>
                  <w:u w:val="none"/>
                  <w:lang w:val="fr-FR"/>
                </w:rPr>
                <w:t xml:space="preserve">durée : 00:39:52 - Du grain à moudre - par : Hervé Gardette - De nouvelles « évaluations diagnostiques » en CP et au 6ème sont prévues pour cette rentrée. </w:t>
              </w:r>
              <w:r w:rsidR="00CA39EE" w:rsidRPr="002746EA">
                <w:rPr>
                  <w:rStyle w:val="Hyperlink"/>
                  <w:rFonts w:ascii="Arial" w:hAnsi="Arial" w:cs="Arial"/>
                  <w:color w:val="666666"/>
                  <w:sz w:val="20"/>
                  <w:szCs w:val="20"/>
                  <w:u w:val="none"/>
                  <w:lang w:val="fr-FR"/>
                </w:rPr>
                <w:t>L’école doit-elle préparer ou préserver l’élève d’une société où...</w:t>
              </w:r>
            </w:hyperlink>
          </w:p>
        </w:tc>
      </w:tr>
    </w:tbl>
    <w:p w:rsidR="00CA39EE" w:rsidRPr="002746EA" w:rsidRDefault="00CA39EE" w:rsidP="00CA39EE">
      <w:pPr>
        <w:jc w:val="center"/>
        <w:rPr>
          <w:b/>
          <w:i/>
          <w:iCs/>
          <w:sz w:val="23"/>
          <w:szCs w:val="23"/>
          <w:highlight w:val="yellow"/>
          <w:lang w:val="fr-FR"/>
        </w:rPr>
      </w:pPr>
    </w:p>
    <w:p w:rsidR="00CA39EE" w:rsidRPr="002746EA" w:rsidRDefault="00CA39EE" w:rsidP="00CA39EE">
      <w:pPr>
        <w:jc w:val="center"/>
        <w:rPr>
          <w:b/>
          <w:i/>
          <w:iCs/>
          <w:sz w:val="23"/>
          <w:szCs w:val="23"/>
          <w:highlight w:val="yellow"/>
          <w:lang w:val="fr-FR"/>
        </w:rPr>
      </w:pPr>
    </w:p>
    <w:p w:rsidR="00CA39EE" w:rsidRDefault="00CA39EE" w:rsidP="00CA39EE">
      <w:pPr>
        <w:jc w:val="center"/>
        <w:rPr>
          <w:b/>
          <w:i/>
          <w:iCs/>
          <w:sz w:val="23"/>
          <w:szCs w:val="23"/>
          <w:highlight w:val="yellow"/>
        </w:rPr>
      </w:pPr>
      <w:r>
        <w:rPr>
          <w:noProof/>
        </w:rPr>
        <w:lastRenderedPageBreak/>
        <w:drawing>
          <wp:inline distT="0" distB="0" distL="0" distR="0" wp14:anchorId="7F256620" wp14:editId="219852EF">
            <wp:extent cx="4895850" cy="32766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95850" cy="3276600"/>
                    </a:xfrm>
                    <a:prstGeom prst="rect">
                      <a:avLst/>
                    </a:prstGeom>
                  </pic:spPr>
                </pic:pic>
              </a:graphicData>
            </a:graphic>
          </wp:inline>
        </w:drawing>
      </w:r>
    </w:p>
    <w:p w:rsidR="00CA39EE" w:rsidRPr="00CA39EE" w:rsidRDefault="00CA39EE" w:rsidP="00CA39EE">
      <w:pPr>
        <w:jc w:val="center"/>
        <w:rPr>
          <w:rFonts w:ascii="Arial" w:hAnsi="Arial" w:cs="Arial"/>
          <w:b/>
          <w:i/>
          <w:iCs/>
          <w:sz w:val="20"/>
          <w:szCs w:val="20"/>
          <w:lang w:val="en-US"/>
        </w:rPr>
      </w:pPr>
      <w:r w:rsidRPr="00CA39EE">
        <w:rPr>
          <w:rFonts w:ascii="Arial" w:hAnsi="Arial" w:cs="Arial"/>
          <w:b/>
          <w:i/>
          <w:iCs/>
          <w:sz w:val="20"/>
          <w:szCs w:val="20"/>
          <w:lang w:val="en-US"/>
        </w:rPr>
        <w:t>Peut-on encore aimer le football ?</w:t>
      </w:r>
    </w:p>
    <w:p w:rsidR="00CA39EE" w:rsidRPr="00CA39EE" w:rsidRDefault="00611B76" w:rsidP="00CA39EE">
      <w:pPr>
        <w:jc w:val="center"/>
        <w:rPr>
          <w:rFonts w:ascii="Arial" w:hAnsi="Arial" w:cs="Arial"/>
          <w:b/>
          <w:i/>
          <w:iCs/>
          <w:sz w:val="20"/>
          <w:szCs w:val="20"/>
          <w:lang w:val="en-US"/>
        </w:rPr>
      </w:pPr>
      <w:hyperlink r:id="rId59" w:history="1">
        <w:r w:rsidR="00CA39EE" w:rsidRPr="00CA39EE">
          <w:rPr>
            <w:rStyle w:val="Hyperlink"/>
            <w:rFonts w:ascii="Arial" w:hAnsi="Arial" w:cs="Arial"/>
            <w:sz w:val="20"/>
            <w:szCs w:val="20"/>
            <w:lang w:val="en-US"/>
          </w:rPr>
          <w:t>https://www.franceculture.fr/emissions/repliques/peut-encore-aimer-le-football-0</w:t>
        </w:r>
      </w:hyperlink>
    </w:p>
    <w:p w:rsidR="00CA39EE" w:rsidRPr="00CA39EE" w:rsidRDefault="00CA39EE" w:rsidP="00CA39EE">
      <w:pPr>
        <w:jc w:val="center"/>
        <w:rPr>
          <w:b/>
          <w:i/>
          <w:iCs/>
          <w:sz w:val="23"/>
          <w:szCs w:val="23"/>
          <w:highlight w:val="yellow"/>
          <w:lang w:val="en-US"/>
        </w:rPr>
      </w:pPr>
      <w:r w:rsidRPr="00CA39EE">
        <w:rPr>
          <w:rFonts w:ascii="Arial" w:hAnsi="Arial" w:cs="Arial"/>
          <w:iCs/>
          <w:sz w:val="20"/>
          <w:szCs w:val="20"/>
          <w:lang w:val="en-US"/>
        </w:rPr>
        <w:t xml:space="preserve">durée : 00:51:47 - Répliques - par : Alain FINKIELKRAUT - Dans le football actuel c'est l'argent star qui fait la star et le show affaiblit le sport et le jeu. On y exalte l’hyper individu égotique au mépris du collectif. </w:t>
      </w:r>
    </w:p>
    <w:p w:rsidR="00CA39EE" w:rsidRPr="002746EA" w:rsidRDefault="00CA39EE">
      <w:pPr>
        <w:rPr>
          <w:b/>
          <w:i/>
          <w:iCs/>
          <w:sz w:val="23"/>
          <w:szCs w:val="23"/>
          <w:highlight w:val="yellow"/>
          <w:lang w:val="en-US"/>
        </w:rPr>
      </w:pPr>
    </w:p>
    <w:p w:rsidR="000D6896" w:rsidRPr="002746EA" w:rsidRDefault="000D6896">
      <w:pPr>
        <w:rPr>
          <w:b/>
          <w:i/>
          <w:iCs/>
          <w:sz w:val="23"/>
          <w:szCs w:val="23"/>
          <w:highlight w:val="yellow"/>
          <w:lang w:val="en-US"/>
        </w:rPr>
      </w:pPr>
      <w:r w:rsidRPr="002746EA">
        <w:rPr>
          <w:b/>
          <w:i/>
          <w:iCs/>
          <w:sz w:val="23"/>
          <w:szCs w:val="23"/>
          <w:highlight w:val="yellow"/>
          <w:lang w:val="en-US"/>
        </w:rPr>
        <w:br w:type="page"/>
      </w:r>
    </w:p>
    <w:p w:rsidR="00C00FA2" w:rsidRPr="00983778" w:rsidRDefault="00C00FA2" w:rsidP="00983778">
      <w:pPr>
        <w:rPr>
          <w:b/>
          <w:sz w:val="23"/>
          <w:szCs w:val="23"/>
        </w:rPr>
      </w:pPr>
      <w:r w:rsidRPr="00983778">
        <w:rPr>
          <w:b/>
          <w:i/>
          <w:iCs/>
          <w:sz w:val="23"/>
          <w:szCs w:val="23"/>
          <w:highlight w:val="yellow"/>
        </w:rPr>
        <w:lastRenderedPageBreak/>
        <w:t>U</w:t>
      </w:r>
      <w:bookmarkStart w:id="7" w:name="Urgent"/>
      <w:bookmarkEnd w:id="7"/>
      <w:r w:rsidRPr="00983778">
        <w:rPr>
          <w:b/>
          <w:i/>
          <w:iCs/>
          <w:sz w:val="23"/>
          <w:szCs w:val="23"/>
          <w:highlight w:val="yellow"/>
        </w:rPr>
        <w:t>rgent!</w:t>
      </w:r>
      <w:r w:rsidRPr="00983778">
        <w:rPr>
          <w:b/>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Default="00C00FA2">
      <w:pPr>
        <w:rPr>
          <w:b/>
        </w:rPr>
      </w:pPr>
    </w:p>
    <w:p w:rsidR="00DB1041" w:rsidRDefault="00DB1041">
      <w:pPr>
        <w:rPr>
          <w:b/>
        </w:rPr>
      </w:pPr>
    </w:p>
    <w:p w:rsidR="00DB1041" w:rsidRDefault="00DB1041">
      <w:pPr>
        <w:rPr>
          <w:b/>
        </w:rPr>
      </w:pPr>
    </w:p>
    <w:p w:rsidR="00DB1041" w:rsidRPr="008C11E9" w:rsidRDefault="00DB1041">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60"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8" w:name="Lehraufträge"/>
      <w:bookmarkEnd w:id="8"/>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611B76">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1"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9" w:name="Passau"/>
      <w:bookmarkEnd w:id="9"/>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10" w:name="Sprachenberatung"/>
            <w:bookmarkEnd w:id="10"/>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Pr>
          <w:sz w:val="19"/>
          <w:szCs w:val="19"/>
        </w:rPr>
        <w:t>März</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(28)</w:t>
            </w:r>
          </w:p>
        </w:tc>
        <w:tc>
          <w:tcPr>
            <w:tcW w:w="8792" w:type="dxa"/>
          </w:tcPr>
          <w:p w:rsidR="00E25A30" w:rsidRDefault="00E25A30" w:rsidP="00E25A30">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schwiegen Freundschaft</w:t>
            </w:r>
            <w:r>
              <w:rPr>
                <w:rFonts w:ascii="Arial" w:hAnsi="Arial" w:cs="Arial"/>
                <w:sz w:val="20"/>
                <w:szCs w:val="20"/>
              </w:rPr>
              <w:t xml:space="preserve"> (Vortrag, 90 min.)</w:t>
            </w:r>
          </w:p>
          <w:p w:rsidR="005610CA" w:rsidRPr="00D81929" w:rsidRDefault="005610CA" w:rsidP="00E25A30">
            <w:pPr>
              <w:spacing w:after="200"/>
              <w:rPr>
                <w:color w:val="000000"/>
              </w:rPr>
            </w:pPr>
            <w:r>
              <w:rPr>
                <w:noProof/>
              </w:rPr>
              <w:drawing>
                <wp:inline distT="0" distB="0" distL="0" distR="0" wp14:anchorId="7E7F6FE1" wp14:editId="3960C4E1">
                  <wp:extent cx="5494020" cy="3110230"/>
                  <wp:effectExtent l="19050" t="19050" r="11430" b="139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94020" cy="3110230"/>
                          </a:xfrm>
                          <a:prstGeom prst="rect">
                            <a:avLst/>
                          </a:prstGeom>
                          <a:ln>
                            <a:solidFill>
                              <a:schemeClr val="tx1"/>
                            </a:solidFill>
                          </a:ln>
                        </pic:spPr>
                      </pic:pic>
                    </a:graphicData>
                  </a:graphic>
                </wp:inline>
              </w:drawing>
            </w:r>
          </w:p>
        </w:tc>
      </w:tr>
      <w:tr w:rsidR="00E25A30" w:rsidRPr="00D81929">
        <w:trPr>
          <w:cantSplit/>
        </w:trPr>
        <w:tc>
          <w:tcPr>
            <w:tcW w:w="748" w:type="dxa"/>
          </w:tcPr>
          <w:p w:rsidR="00E25A30" w:rsidRPr="009C42A7" w:rsidRDefault="00E25A30" w:rsidP="00E25A30">
            <w:pPr>
              <w:pStyle w:val="Textkrper3"/>
              <w:rPr>
                <w:sz w:val="19"/>
                <w:szCs w:val="19"/>
              </w:rPr>
            </w:pPr>
          </w:p>
        </w:tc>
        <w:tc>
          <w:tcPr>
            <w:tcW w:w="8792" w:type="dxa"/>
          </w:tcPr>
          <w:p w:rsidR="00E25A30" w:rsidRPr="00D81929" w:rsidRDefault="00E25A30" w:rsidP="00E25A30">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62"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611B76">
      <w:pPr>
        <w:jc w:val="both"/>
        <w:rPr>
          <w:rFonts w:ascii="Arial" w:hAnsi="Arial" w:cs="Arial"/>
          <w:b/>
          <w:bCs/>
          <w:smallCaps/>
          <w:sz w:val="23"/>
          <w:szCs w:val="23"/>
          <w:lang w:val="fr-FR"/>
        </w:rPr>
      </w:pPr>
      <w:r>
        <w:rPr>
          <w:rFonts w:ascii="Arial" w:hAnsi="Arial" w:cs="Arial"/>
          <w:sz w:val="23"/>
          <w:szCs w:val="23"/>
        </w:rPr>
        <w:pict>
          <v:rect id="_x0000_i1032"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11" w:name="Formations"/>
      <w:bookmarkEnd w:id="11"/>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AA6BFE" w:rsidRPr="00AA6BFE" w:rsidRDefault="00AA6BFE" w:rsidP="00083F9B">
      <w:pPr>
        <w:pStyle w:val="Listenabsatz"/>
        <w:ind w:left="720"/>
        <w:jc w:val="both"/>
        <w:rPr>
          <w:rFonts w:ascii="Arial" w:hAnsi="Arial" w:cs="Arial"/>
          <w:b/>
          <w:bCs/>
          <w:sz w:val="22"/>
          <w:szCs w:val="22"/>
        </w:rPr>
      </w:pPr>
      <w:bookmarkStart w:id="12" w:name="RLFB"/>
      <w:bookmarkEnd w:id="12"/>
    </w:p>
    <w:p w:rsidR="0085061A" w:rsidRDefault="0085061A" w:rsidP="001D5706">
      <w:pPr>
        <w:pStyle w:val="Listenabsatz"/>
        <w:ind w:left="720"/>
        <w:jc w:val="both"/>
        <w:rPr>
          <w:rFonts w:ascii="Arial" w:hAnsi="Arial" w:cs="Arial"/>
          <w:b/>
          <w:bCs/>
          <w:sz w:val="22"/>
          <w:szCs w:val="22"/>
        </w:rPr>
      </w:pPr>
    </w:p>
    <w:p w:rsidR="00365DE3" w:rsidRPr="003B51BC" w:rsidRDefault="00365DE3" w:rsidP="0085061A">
      <w:pPr>
        <w:pStyle w:val="Listenabsatz"/>
        <w:numPr>
          <w:ilvl w:val="0"/>
          <w:numId w:val="14"/>
        </w:numPr>
        <w:rPr>
          <w:rFonts w:ascii="Arial" w:hAnsi="Arial" w:cs="Arial"/>
          <w:b/>
          <w:bCs/>
          <w:sz w:val="22"/>
          <w:szCs w:val="22"/>
        </w:rPr>
      </w:pPr>
      <w:r w:rsidRPr="004B4A1F">
        <w:rPr>
          <w:rFonts w:ascii="Arial" w:hAnsi="Arial" w:cs="Arial"/>
          <w:b/>
          <w:sz w:val="22"/>
          <w:szCs w:val="22"/>
        </w:rPr>
        <w:t>13./14.10.2017: GMF- Regionaltagung für Fremdsprachenlehrer 2017</w:t>
      </w:r>
    </w:p>
    <w:p w:rsidR="003B51BC" w:rsidRPr="003B51BC" w:rsidRDefault="003B51BC" w:rsidP="003B51BC">
      <w:pPr>
        <w:pStyle w:val="Listenabsatz"/>
        <w:ind w:left="720"/>
        <w:rPr>
          <w:rFonts w:ascii="Arial" w:hAnsi="Arial" w:cs="Arial"/>
          <w:b/>
          <w:bCs/>
          <w:sz w:val="22"/>
          <w:szCs w:val="22"/>
        </w:rPr>
      </w:pPr>
    </w:p>
    <w:p w:rsidR="003B51BC" w:rsidRDefault="003B51BC" w:rsidP="0085061A">
      <w:pPr>
        <w:pStyle w:val="Listenabsatz"/>
        <w:numPr>
          <w:ilvl w:val="0"/>
          <w:numId w:val="14"/>
        </w:numPr>
        <w:rPr>
          <w:rFonts w:ascii="Arial" w:hAnsi="Arial" w:cs="Arial"/>
          <w:b/>
          <w:bCs/>
          <w:sz w:val="22"/>
          <w:szCs w:val="22"/>
        </w:rPr>
      </w:pPr>
      <w:r>
        <w:rPr>
          <w:rFonts w:ascii="Arial" w:hAnsi="Arial" w:cs="Arial"/>
          <w:b/>
          <w:bCs/>
          <w:sz w:val="22"/>
          <w:szCs w:val="22"/>
        </w:rPr>
        <w:t>23.11.2017</w:t>
      </w:r>
      <w:r w:rsidR="00893359">
        <w:rPr>
          <w:rFonts w:ascii="Arial" w:hAnsi="Arial" w:cs="Arial"/>
          <w:b/>
          <w:bCs/>
          <w:sz w:val="22"/>
          <w:szCs w:val="22"/>
        </w:rPr>
        <w:t>, 9.30-16.30 Uhr</w:t>
      </w:r>
      <w:r>
        <w:rPr>
          <w:rFonts w:ascii="Arial" w:hAnsi="Arial" w:cs="Arial"/>
          <w:b/>
          <w:bCs/>
          <w:sz w:val="22"/>
          <w:szCs w:val="22"/>
        </w:rPr>
        <w:t>: RLFB Mittelfranken</w:t>
      </w:r>
    </w:p>
    <w:p w:rsidR="003B51BC" w:rsidRPr="003B51BC" w:rsidRDefault="003B51BC" w:rsidP="003B51BC">
      <w:pPr>
        <w:pStyle w:val="Listenabsatz"/>
        <w:rPr>
          <w:rFonts w:ascii="Arial" w:hAnsi="Arial" w:cs="Arial"/>
          <w:b/>
          <w:bCs/>
          <w:sz w:val="22"/>
          <w:szCs w:val="22"/>
        </w:rPr>
      </w:pPr>
    </w:p>
    <w:p w:rsidR="003B51BC" w:rsidRPr="00893359" w:rsidRDefault="003B51BC" w:rsidP="003B51BC">
      <w:pPr>
        <w:pStyle w:val="Listenabsatz"/>
        <w:numPr>
          <w:ilvl w:val="1"/>
          <w:numId w:val="14"/>
        </w:numPr>
        <w:rPr>
          <w:rFonts w:ascii="Arial" w:hAnsi="Arial" w:cs="Arial"/>
          <w:b/>
          <w:bCs/>
          <w:i/>
          <w:sz w:val="22"/>
          <w:szCs w:val="22"/>
        </w:rPr>
      </w:pPr>
      <w:r w:rsidRPr="00893359">
        <w:rPr>
          <w:rFonts w:ascii="Arial" w:hAnsi="Arial" w:cs="Arial"/>
          <w:b/>
          <w:bCs/>
          <w:i/>
          <w:sz w:val="22"/>
          <w:szCs w:val="22"/>
        </w:rPr>
        <w:t xml:space="preserve">Französisch Grammatikunterricht heute – (natürlich?) kompetenz- und aufgabenorientiert … </w:t>
      </w:r>
      <w:r w:rsidR="00893359">
        <w:rPr>
          <w:rFonts w:ascii="Arial" w:hAnsi="Arial" w:cs="Arial"/>
          <w:b/>
          <w:bCs/>
          <w:i/>
          <w:sz w:val="22"/>
          <w:szCs w:val="22"/>
        </w:rPr>
        <w:t>aber bitte auch emotional ansprechend!</w:t>
      </w:r>
    </w:p>
    <w:p w:rsidR="007C60E1" w:rsidRPr="00893359" w:rsidRDefault="007C60E1" w:rsidP="008E76CF">
      <w:pPr>
        <w:jc w:val="both"/>
        <w:rPr>
          <w:rFonts w:ascii="Arial" w:hAnsi="Arial" w:cs="Arial"/>
          <w:b/>
          <w:bCs/>
          <w:i/>
          <w:sz w:val="21"/>
          <w:szCs w:val="21"/>
        </w:rPr>
      </w:pPr>
    </w:p>
    <w:p w:rsidR="00C00FA2" w:rsidRPr="00893359" w:rsidRDefault="00C00FA2" w:rsidP="00893359">
      <w:pPr>
        <w:jc w:val="both"/>
        <w:rPr>
          <w:rFonts w:ascii="Arial" w:hAnsi="Arial" w:cs="Arial"/>
          <w:b/>
          <w:bCs/>
          <w:sz w:val="21"/>
          <w:szCs w:val="21"/>
        </w:rPr>
      </w:pPr>
    </w:p>
    <w:p w:rsidR="0085061A" w:rsidRDefault="0085061A" w:rsidP="0085061A">
      <w:pPr>
        <w:pStyle w:val="Titel"/>
        <w:rPr>
          <w:rFonts w:ascii="Arial" w:hAnsi="Arial" w:cs="Arial"/>
          <w:sz w:val="22"/>
          <w:lang w:val="fr-FR"/>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611B76">
      <w:pPr>
        <w:jc w:val="both"/>
        <w:rPr>
          <w:rFonts w:ascii="Arial" w:hAnsi="Arial" w:cs="Arial"/>
          <w:sz w:val="23"/>
          <w:szCs w:val="23"/>
        </w:rPr>
      </w:pPr>
      <w:r>
        <w:rPr>
          <w:rFonts w:ascii="Arial" w:hAnsi="Arial" w:cs="Arial"/>
          <w:sz w:val="23"/>
          <w:szCs w:val="23"/>
        </w:rPr>
        <w:pict>
          <v:rect id="_x0000_i1033"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3" w:name="Infos"/>
      <w:bookmarkEnd w:id="13"/>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611B76"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611B76"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611B76"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611B76"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611B76"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611B76"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611B76"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611B76"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611B76"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611B76">
      <w:pPr>
        <w:pStyle w:val="StandardWeb"/>
        <w:ind w:left="0"/>
        <w:rPr>
          <w:rFonts w:ascii="Arial" w:hAnsi="Arial" w:cs="Arial"/>
          <w:b/>
          <w:bCs/>
          <w:i/>
          <w:iCs/>
          <w:smallCaps/>
          <w:sz w:val="23"/>
          <w:szCs w:val="23"/>
        </w:rPr>
      </w:pPr>
      <w:r>
        <w:rPr>
          <w:rFonts w:ascii="Arial" w:hAnsi="Arial" w:cs="Arial"/>
          <w:sz w:val="17"/>
          <w:szCs w:val="17"/>
        </w:rPr>
        <w:pict>
          <v:rect id="_x0000_i1034"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4" w:name="Actualité"/>
      <w:bookmarkEnd w:id="14"/>
      <w:r w:rsidRPr="00526EAB">
        <w:rPr>
          <w:rFonts w:ascii="Arial" w:hAnsi="Arial" w:cs="Arial"/>
          <w:b/>
          <w:bCs/>
          <w:i/>
          <w:iCs/>
          <w:smallCaps/>
          <w:sz w:val="24"/>
          <w:szCs w:val="24"/>
          <w:highlight w:val="green"/>
          <w:lang w:val="fr-FR"/>
        </w:rPr>
        <w:t>lité / société</w:t>
      </w:r>
    </w:p>
    <w:p w:rsidR="004D5BFF" w:rsidRPr="00453689" w:rsidRDefault="004D5BFF" w:rsidP="004D5BFF">
      <w:pPr>
        <w:pStyle w:val="StandardWeb"/>
        <w:ind w:left="0"/>
        <w:jc w:val="left"/>
        <w:rPr>
          <w:rFonts w:ascii="Arial" w:hAnsi="Arial" w:cs="Arial"/>
          <w:noProof/>
        </w:rPr>
      </w:pPr>
    </w:p>
    <w:p w:rsidR="004D5BFF" w:rsidRDefault="00453689" w:rsidP="004D5BFF">
      <w:pPr>
        <w:pStyle w:val="StandardWeb"/>
        <w:ind w:left="0"/>
        <w:jc w:val="left"/>
        <w:rPr>
          <w:noProof/>
          <w:sz w:val="20"/>
          <w:szCs w:val="20"/>
        </w:rPr>
      </w:pPr>
      <w:bookmarkStart w:id="15" w:name="_Hlk493059919"/>
      <w:r w:rsidRPr="00453689">
        <w:rPr>
          <w:rFonts w:ascii="Arial" w:hAnsi="Arial" w:cs="Arial"/>
          <w:b/>
          <w:bCs/>
          <w:sz w:val="22"/>
          <w:szCs w:val="22"/>
        </w:rPr>
        <w:t>Niveaux de vie : La fracture augmente</w:t>
      </w:r>
      <w:r w:rsidRPr="00453689">
        <w:rPr>
          <w:rFonts w:ascii="Arial" w:hAnsi="Arial" w:cs="Arial"/>
          <w:b/>
          <w:bCs/>
          <w:sz w:val="22"/>
          <w:szCs w:val="22"/>
        </w:rPr>
        <w:br/>
      </w:r>
      <w:hyperlink r:id="rId63" w:history="1">
        <w:r w:rsidRPr="00453689">
          <w:rPr>
            <w:rStyle w:val="Hyperlink"/>
            <w:rFonts w:ascii="Arial" w:hAnsi="Arial" w:cs="Arial"/>
            <w:sz w:val="22"/>
            <w:szCs w:val="22"/>
          </w:rPr>
          <w:t>Insee Première</w:t>
        </w:r>
      </w:hyperlink>
      <w:r w:rsidRPr="00453689">
        <w:rPr>
          <w:rFonts w:ascii="Arial" w:hAnsi="Arial" w:cs="Arial"/>
        </w:rPr>
        <w:br/>
        <w:t>" En 2015, en France, le niveau de vie médian de la population s’élève à 20 300 euros annuels, soit un montant légèrement plus élevé que celui de 2014 en euros constants. Dans le haut de la distribution, les niveaux de vie repartent à la hausse après plusieurs années de baisse, l’augmentation étant particulièrement marquée pour les plus aisés. Dans le bas de la distribution, les niveaux de vie stagnent", écrit l'Insee dans un nouveau numéro D'Insee Première. La France compte 9 millions de pauvres dont 3 millions de moins de 18 ans.</w:t>
      </w:r>
      <w:r>
        <w:rPr>
          <w:sz w:val="22"/>
          <w:szCs w:val="22"/>
        </w:rPr>
        <w:t xml:space="preserve"> </w:t>
      </w:r>
      <w:bookmarkEnd w:id="15"/>
      <w:r>
        <w:rPr>
          <w:sz w:val="22"/>
          <w:szCs w:val="22"/>
        </w:rPr>
        <w:br/>
      </w:r>
    </w:p>
    <w:p w:rsidR="003A6E9B" w:rsidRPr="00BE5793" w:rsidRDefault="003A6E9B" w:rsidP="004D5BFF">
      <w:pPr>
        <w:pStyle w:val="StandardWeb"/>
        <w:ind w:left="0"/>
        <w:jc w:val="left"/>
        <w:rPr>
          <w:rFonts w:ascii="Arial" w:hAnsi="Arial" w:cs="Arial"/>
          <w:b/>
          <w:bCs/>
          <w:smallCaps/>
          <w:lang w:val="fr-FR"/>
        </w:rPr>
      </w:pPr>
      <w:r w:rsidRPr="00284A0C">
        <w:rPr>
          <w:rFonts w:ascii="Arial" w:hAnsi="Arial" w:cs="Arial"/>
        </w:rPr>
        <w:br/>
      </w:r>
    </w:p>
    <w:p w:rsidR="0043073A" w:rsidRDefault="0043073A"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6" w:name="littérature"/>
      <w:r>
        <w:rPr>
          <w:rFonts w:ascii="Arial" w:hAnsi="Arial" w:cs="Arial"/>
          <w:b/>
          <w:bCs/>
          <w:i/>
          <w:iCs/>
          <w:smallCaps/>
          <w:szCs w:val="23"/>
          <w:highlight w:val="green"/>
          <w:lang w:val="fr-FR"/>
        </w:rPr>
        <w:t>P</w:t>
      </w:r>
      <w:bookmarkStart w:id="17" w:name="pédagogie"/>
      <w:bookmarkEnd w:id="17"/>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F0DB6" w:rsidRDefault="003F0DB6" w:rsidP="0088153C">
      <w:pPr>
        <w:rPr>
          <w:rFonts w:ascii="Arial" w:hAnsi="Arial" w:cs="Arial"/>
          <w:smallCaps/>
          <w:sz w:val="18"/>
          <w:szCs w:val="18"/>
          <w:lang w:val="fr-FR"/>
        </w:rPr>
      </w:pPr>
    </w:p>
    <w:p w:rsidR="006040D2" w:rsidRDefault="006040D2" w:rsidP="0088153C">
      <w:pPr>
        <w:rPr>
          <w:rFonts w:ascii="Arial" w:hAnsi="Arial" w:cs="Arial"/>
          <w:smallCaps/>
          <w:sz w:val="18"/>
          <w:szCs w:val="18"/>
          <w:lang w:val="fr-FR"/>
        </w:rPr>
      </w:pPr>
    </w:p>
    <w:p w:rsidR="006040D2" w:rsidRDefault="006040D2" w:rsidP="0088153C">
      <w:pPr>
        <w:rPr>
          <w:rFonts w:ascii="Arial" w:hAnsi="Arial" w:cs="Arial"/>
          <w:smallCaps/>
          <w:sz w:val="18"/>
          <w:szCs w:val="18"/>
          <w:lang w:val="fr-FR"/>
        </w:rPr>
      </w:pPr>
    </w:p>
    <w:p w:rsidR="00F768A3" w:rsidRPr="006040D2" w:rsidRDefault="00F768A3" w:rsidP="0088153C">
      <w:pPr>
        <w:rPr>
          <w:rFonts w:ascii="Arial" w:hAnsi="Arial" w:cs="Arial"/>
          <w:smallCaps/>
          <w:sz w:val="18"/>
          <w:szCs w:val="18"/>
          <w:lang w:val="fr-FR"/>
        </w:rPr>
      </w:pPr>
    </w:p>
    <w:p w:rsidR="006040D2" w:rsidRPr="006040D2" w:rsidRDefault="006040D2" w:rsidP="006040D2">
      <w:pPr>
        <w:ind w:left="567"/>
        <w:rPr>
          <w:rFonts w:ascii="Arial" w:hAnsi="Arial" w:cs="Arial"/>
          <w:b/>
          <w:bCs/>
          <w:smallCaps/>
          <w:sz w:val="22"/>
          <w:szCs w:val="22"/>
          <w:lang w:val="en-US"/>
        </w:rPr>
      </w:pPr>
      <w:r w:rsidRPr="006040D2">
        <w:rPr>
          <w:rFonts w:ascii="Arial" w:hAnsi="Arial" w:cs="Arial"/>
          <w:b/>
          <w:bCs/>
          <w:smallCaps/>
          <w:sz w:val="22"/>
          <w:szCs w:val="22"/>
          <w:lang w:val="en-US"/>
        </w:rPr>
        <w:t>Quel rôle pour l'Ecole demain ?</w:t>
      </w:r>
    </w:p>
    <w:p w:rsidR="006040D2" w:rsidRDefault="00611B76" w:rsidP="006040D2">
      <w:pPr>
        <w:ind w:left="567"/>
        <w:rPr>
          <w:rFonts w:ascii="Arial" w:hAnsi="Arial" w:cs="Arial"/>
          <w:b/>
          <w:bCs/>
          <w:smallCaps/>
          <w:sz w:val="22"/>
          <w:szCs w:val="22"/>
          <w:lang w:val="fr-FR"/>
        </w:rPr>
      </w:pPr>
      <w:hyperlink r:id="rId64" w:history="1">
        <w:r w:rsidR="006040D2" w:rsidRPr="006040D2">
          <w:rPr>
            <w:rStyle w:val="Hyperlink"/>
            <w:rFonts w:ascii="Arial" w:hAnsi="Arial" w:cs="Arial"/>
            <w:sz w:val="22"/>
            <w:szCs w:val="22"/>
            <w:lang w:val="en-US"/>
          </w:rPr>
          <w:t>http://www.cafepedagogique.net/lexpresso/Pages/2017/09/27092017Article636420944671861497.aspx</w:t>
        </w:r>
      </w:hyperlink>
      <w:r w:rsidR="006040D2" w:rsidRPr="006040D2">
        <w:rPr>
          <w:rFonts w:ascii="Arial" w:hAnsi="Arial" w:cs="Arial"/>
          <w:sz w:val="18"/>
          <w:szCs w:val="18"/>
          <w:lang w:val="en-US"/>
        </w:rPr>
        <w:br/>
        <w:t xml:space="preserve">"Nous disposons de plus en plus de savoirs et de moins en moins de certitudes... </w:t>
      </w:r>
      <w:r w:rsidR="006040D2" w:rsidRPr="00D20778">
        <w:rPr>
          <w:rFonts w:ascii="Arial" w:hAnsi="Arial" w:cs="Arial"/>
          <w:sz w:val="18"/>
          <w:szCs w:val="18"/>
          <w:lang w:val="en-US"/>
        </w:rPr>
        <w:t xml:space="preserve">L’école ne dispose plus aujourd’hui d’un projet de société partagé susceptible de servir de base au processus d’intégration sociale". Eric Mangez, Mathieu Bouhon, Branka Cattonar, Bernard Delvaux, Hugues Draelants, Xavier Dumay, Vincent Dupriez, Marie Verhoeven (Girsef, université de Louvain) réfléchissent dans un passionnant cahier aux évolutions de l'Ecole dans un monde où les connaissances ne cessent d'augmenter alors que les certitudes morales ou sociales s'effacent. Dans cette situation quel est le rôle de l'Ecole ? Doit-elle devenir un simple instrument d'instruction piloté par des normes de résultats fixées par des acteurs internationaux ? </w:t>
      </w:r>
      <w:r w:rsidR="006040D2" w:rsidRPr="006040D2">
        <w:rPr>
          <w:rFonts w:ascii="Arial" w:hAnsi="Arial" w:cs="Arial"/>
          <w:sz w:val="18"/>
          <w:szCs w:val="18"/>
          <w:lang w:val="en-US"/>
        </w:rPr>
        <w:t>Surtout quel est l'impact de ces évolutions sur le métier enseignant ? Et celui d'élève ? En une trentaine de pages, les auteurs jettent par écrit l'état de leur réflexion qui annonce des recherches à venir...</w:t>
      </w:r>
      <w:r w:rsidR="006040D2" w:rsidRPr="006040D2">
        <w:rPr>
          <w:sz w:val="22"/>
          <w:szCs w:val="22"/>
          <w:lang w:val="en-US"/>
        </w:rPr>
        <w:br/>
      </w:r>
    </w:p>
    <w:p w:rsidR="006040D2" w:rsidRDefault="006040D2" w:rsidP="00EB4F97">
      <w:pPr>
        <w:rPr>
          <w:rFonts w:ascii="Arial" w:hAnsi="Arial" w:cs="Arial"/>
          <w:b/>
          <w:bCs/>
          <w:smallCaps/>
          <w:sz w:val="22"/>
          <w:szCs w:val="22"/>
          <w:lang w:val="fr-FR"/>
        </w:rPr>
      </w:pPr>
    </w:p>
    <w:p w:rsidR="006040D2" w:rsidRDefault="006040D2" w:rsidP="00EB4F97">
      <w:pPr>
        <w:rPr>
          <w:rFonts w:ascii="Arial" w:hAnsi="Arial" w:cs="Arial"/>
          <w:b/>
          <w:bCs/>
          <w:smallCaps/>
          <w:sz w:val="22"/>
          <w:szCs w:val="22"/>
          <w:lang w:val="fr-FR"/>
        </w:rPr>
      </w:pPr>
    </w:p>
    <w:p w:rsidR="003D609E" w:rsidRPr="002746EA" w:rsidRDefault="003D609E" w:rsidP="00EB4F97">
      <w:pPr>
        <w:rPr>
          <w:rFonts w:ascii="Arial" w:hAnsi="Arial" w:cs="Arial"/>
          <w:b/>
          <w:bCs/>
          <w:smallCaps/>
          <w:sz w:val="22"/>
          <w:szCs w:val="22"/>
          <w:lang w:val="fr-FR"/>
        </w:rPr>
      </w:pPr>
      <w:r w:rsidRPr="002746EA">
        <w:rPr>
          <w:rFonts w:ascii="Arial" w:hAnsi="Arial" w:cs="Arial"/>
          <w:b/>
          <w:bCs/>
          <w:smallCaps/>
          <w:sz w:val="22"/>
          <w:szCs w:val="22"/>
          <w:lang w:val="fr-FR"/>
        </w:rPr>
        <w:t>L'OCDE et l'école de Blanquer</w:t>
      </w:r>
    </w:p>
    <w:p w:rsidR="00E62E56" w:rsidRPr="00CA39EE" w:rsidRDefault="00611B76" w:rsidP="00EB4F97">
      <w:pPr>
        <w:rPr>
          <w:rFonts w:ascii="Arial" w:hAnsi="Arial" w:cs="Arial"/>
          <w:sz w:val="18"/>
          <w:szCs w:val="18"/>
          <w:lang w:val="en-US"/>
        </w:rPr>
      </w:pPr>
      <w:hyperlink r:id="rId65" w:history="1">
        <w:r w:rsidR="003D609E" w:rsidRPr="002746EA">
          <w:rPr>
            <w:rStyle w:val="Hyperlink"/>
            <w:rFonts w:ascii="Arial" w:hAnsi="Arial" w:cs="Arial"/>
            <w:sz w:val="22"/>
            <w:szCs w:val="22"/>
            <w:lang w:val="fr-FR"/>
          </w:rPr>
          <w:t>http://www.cafepedagogique.net/lexpresso/Pages/2017/09/12092017Article636407978670754742.aspx</w:t>
        </w:r>
      </w:hyperlink>
      <w:r w:rsidR="003D609E" w:rsidRPr="002746EA">
        <w:rPr>
          <w:rFonts w:ascii="Arial" w:hAnsi="Arial" w:cs="Arial"/>
          <w:sz w:val="18"/>
          <w:szCs w:val="18"/>
          <w:lang w:val="fr-FR"/>
        </w:rPr>
        <w:br/>
        <w:t xml:space="preserve">Que pense l'OCDE des premières mesures éducative du gouvernement ? </w:t>
      </w:r>
      <w:r w:rsidR="003D609E" w:rsidRPr="003D609E">
        <w:rPr>
          <w:rFonts w:ascii="Arial" w:hAnsi="Arial" w:cs="Arial"/>
          <w:sz w:val="18"/>
          <w:szCs w:val="18"/>
          <w:lang w:val="en-US"/>
        </w:rPr>
        <w:t xml:space="preserve">La publication, le 12 septembre, de l'édition 2017 de "Regards sur l'éducation" devrait éclairer d'un jour nouveau les décisions ministérielles. L'OCDE avait salué positivement les décisions de N Vallaud Belkacem tout en montrant les points noirs du système éducatif français. Qu'en sera-t-il des </w:t>
      </w:r>
      <w:r w:rsidR="003D609E" w:rsidRPr="00E62E56">
        <w:rPr>
          <w:rFonts w:ascii="Arial" w:hAnsi="Arial" w:cs="Arial"/>
          <w:sz w:val="18"/>
          <w:szCs w:val="18"/>
          <w:lang w:val="en-US"/>
        </w:rPr>
        <w:t>décisions de JM Blanquer ? Retrouvez les principaux points de Regards sur l'éducation à 11 heures sur le Café pédagogique.</w:t>
      </w:r>
      <w:r w:rsidR="003D609E" w:rsidRPr="00E62E56">
        <w:rPr>
          <w:rFonts w:ascii="Arial" w:hAnsi="Arial" w:cs="Arial"/>
          <w:sz w:val="18"/>
          <w:szCs w:val="18"/>
          <w:lang w:val="en-US"/>
        </w:rPr>
        <w:br/>
      </w:r>
    </w:p>
    <w:p w:rsidR="00E62E56" w:rsidRPr="00CA39EE" w:rsidRDefault="00E62E56" w:rsidP="00EB4F97">
      <w:pPr>
        <w:rPr>
          <w:rFonts w:ascii="Arial" w:hAnsi="Arial" w:cs="Arial"/>
          <w:sz w:val="18"/>
          <w:szCs w:val="18"/>
          <w:lang w:val="en-US"/>
        </w:rPr>
      </w:pPr>
    </w:p>
    <w:p w:rsidR="00E62E56" w:rsidRPr="00CA39EE" w:rsidRDefault="00E62E56" w:rsidP="00EB4F97">
      <w:pPr>
        <w:rPr>
          <w:rFonts w:ascii="Arial" w:hAnsi="Arial" w:cs="Arial"/>
          <w:sz w:val="18"/>
          <w:szCs w:val="18"/>
          <w:lang w:val="en-US"/>
        </w:rPr>
      </w:pPr>
    </w:p>
    <w:p w:rsidR="00E62E56" w:rsidRPr="00CA39EE" w:rsidRDefault="00E62E56" w:rsidP="00E62E56">
      <w:pPr>
        <w:ind w:left="709"/>
        <w:rPr>
          <w:rFonts w:ascii="Arial" w:hAnsi="Arial" w:cs="Arial"/>
          <w:b/>
          <w:bCs/>
          <w:smallCaps/>
          <w:sz w:val="22"/>
          <w:szCs w:val="22"/>
          <w:lang w:val="en-US"/>
        </w:rPr>
      </w:pPr>
      <w:bookmarkStart w:id="18" w:name="_Hlk492968281"/>
      <w:r w:rsidRPr="00CA39EE">
        <w:rPr>
          <w:rFonts w:ascii="Arial" w:hAnsi="Arial" w:cs="Arial"/>
          <w:b/>
          <w:bCs/>
          <w:smallCaps/>
          <w:sz w:val="22"/>
          <w:szCs w:val="22"/>
          <w:lang w:val="en-US"/>
        </w:rPr>
        <w:t>Internet fait perdre 11 jours d'école par an</w:t>
      </w:r>
    </w:p>
    <w:p w:rsidR="000D53E2" w:rsidRDefault="00611B76" w:rsidP="000D53E2">
      <w:pPr>
        <w:ind w:left="709"/>
        <w:rPr>
          <w:rFonts w:ascii="Arial" w:hAnsi="Arial" w:cs="Arial"/>
          <w:sz w:val="18"/>
          <w:szCs w:val="18"/>
          <w:lang w:val="en-US"/>
        </w:rPr>
      </w:pPr>
      <w:hyperlink r:id="rId66" w:history="1">
        <w:r w:rsidR="00E62E56" w:rsidRPr="00CA39EE">
          <w:rPr>
            <w:rStyle w:val="Hyperlink"/>
            <w:rFonts w:ascii="Arial" w:hAnsi="Arial" w:cs="Arial"/>
            <w:sz w:val="22"/>
            <w:szCs w:val="22"/>
            <w:lang w:val="en-US"/>
          </w:rPr>
          <w:t>http://www.mirror.co.uk/tech/teachers-lose-11-days-teaching-11133692</w:t>
        </w:r>
      </w:hyperlink>
      <w:r w:rsidR="00E62E56" w:rsidRPr="00CA39EE">
        <w:rPr>
          <w:rFonts w:ascii="Arial" w:hAnsi="Arial" w:cs="Arial"/>
          <w:sz w:val="18"/>
          <w:szCs w:val="18"/>
          <w:lang w:val="en-US"/>
        </w:rPr>
        <w:br/>
        <w:t xml:space="preserve">Selon un sondage réalisé par Nominet, l'organisme d'attribution des noms de domaine au Royaume Uni, les enseignants britanniques perdraient en moyenne 17 minutes par jour à réguler l'usage des smartphones en classe. Cela représente près de 11 jours de classe perdus par an. Un quart des enseignants ont déclaré des cas de cyberbullying dans leur classe et la moitié pense que l'usage que font les élèves des réseaux sociaux a un impact négatif sur leur niveau scolaire. </w:t>
      </w:r>
      <w:r w:rsidR="00E62E56" w:rsidRPr="00E62E56">
        <w:rPr>
          <w:rFonts w:ascii="Arial" w:hAnsi="Arial" w:cs="Arial"/>
          <w:sz w:val="18"/>
          <w:szCs w:val="18"/>
          <w:lang w:val="en-US"/>
        </w:rPr>
        <w:t>Nominet alerte les parents sur les conséquences scolaires des réseaux sociaux et des usages d'Internet chez les élèves.</w:t>
      </w:r>
      <w:bookmarkEnd w:id="18"/>
    </w:p>
    <w:p w:rsidR="000D53E2" w:rsidRPr="002746EA" w:rsidRDefault="00E62E56" w:rsidP="000D53E2">
      <w:pPr>
        <w:ind w:left="142"/>
        <w:rPr>
          <w:rFonts w:ascii="Arial" w:hAnsi="Arial" w:cs="Arial"/>
          <w:b/>
          <w:bCs/>
          <w:kern w:val="36"/>
          <w:sz w:val="18"/>
          <w:szCs w:val="18"/>
          <w:lang w:val="en-US"/>
        </w:rPr>
      </w:pPr>
      <w:r w:rsidRPr="00E62E56">
        <w:rPr>
          <w:sz w:val="22"/>
          <w:szCs w:val="22"/>
          <w:lang w:val="en-US"/>
        </w:rPr>
        <w:br/>
      </w:r>
      <w:r w:rsidR="003D609E" w:rsidRPr="00CA39EE">
        <w:rPr>
          <w:sz w:val="22"/>
          <w:szCs w:val="22"/>
          <w:lang w:val="en-US"/>
        </w:rPr>
        <w:br w:type="textWrapping" w:clear="left"/>
      </w:r>
      <w:r w:rsidR="00725D03" w:rsidRPr="007016C1">
        <w:rPr>
          <w:sz w:val="22"/>
          <w:szCs w:val="22"/>
          <w:lang w:val="en-US"/>
        </w:rPr>
        <w:br w:type="textWrapping" w:clear="left"/>
      </w:r>
      <w:r w:rsidR="000D53E2" w:rsidRPr="00555BD7">
        <w:rPr>
          <w:rFonts w:ascii="Arial" w:hAnsi="Arial" w:cs="Arial"/>
          <w:b/>
          <w:bCs/>
          <w:smallCaps/>
          <w:kern w:val="36"/>
          <w:sz w:val="22"/>
          <w:szCs w:val="22"/>
          <w:lang w:val="en-US"/>
        </w:rPr>
        <w:t>Les grands piliers de l'apprentissage</w:t>
      </w:r>
      <w:r w:rsidR="000D53E2" w:rsidRPr="000D53E2">
        <w:rPr>
          <w:rFonts w:ascii="Arial" w:hAnsi="Arial" w:cs="Arial"/>
          <w:b/>
          <w:bCs/>
          <w:kern w:val="36"/>
          <w:sz w:val="22"/>
          <w:szCs w:val="22"/>
          <w:lang w:val="en-US"/>
        </w:rPr>
        <w:br/>
      </w:r>
      <w:hyperlink r:id="rId67" w:history="1">
        <w:r w:rsidR="000D53E2" w:rsidRPr="000D53E2">
          <w:rPr>
            <w:rStyle w:val="Hyperlink"/>
            <w:rFonts w:ascii="Arial" w:hAnsi="Arial" w:cs="Arial"/>
            <w:sz w:val="22"/>
            <w:szCs w:val="22"/>
            <w:lang w:val="en-US"/>
          </w:rPr>
          <w:t>https://www.scienceshumaines.com/les-grands-piliers-de-l-apprentissage_fr_38602.html</w:t>
        </w:r>
      </w:hyperlink>
      <w:r w:rsidR="000D53E2" w:rsidRPr="000D53E2">
        <w:rPr>
          <w:rFonts w:ascii="Arial" w:hAnsi="Arial" w:cs="Arial"/>
          <w:b/>
          <w:bCs/>
          <w:kern w:val="36"/>
          <w:sz w:val="18"/>
          <w:szCs w:val="18"/>
          <w:lang w:val="en-US"/>
        </w:rPr>
        <w:br/>
      </w:r>
      <w:r w:rsidR="000D53E2" w:rsidRPr="00555BD7">
        <w:rPr>
          <w:rFonts w:ascii="Arial" w:hAnsi="Arial" w:cs="Arial"/>
          <w:sz w:val="18"/>
          <w:szCs w:val="18"/>
          <w:lang w:val="en-US"/>
        </w:rPr>
        <w:t xml:space="preserve">La qualité et la rapidité de l’apprentissage dépendent à la fois des émotions mobilisées, de la motivation, de l’attention, du retour </w:t>
      </w:r>
      <w:r w:rsidR="000D53E2" w:rsidRPr="002746EA">
        <w:rPr>
          <w:rFonts w:ascii="Arial" w:hAnsi="Arial" w:cs="Arial"/>
          <w:sz w:val="18"/>
          <w:szCs w:val="18"/>
          <w:lang w:val="en-US"/>
        </w:rPr>
        <w:t>d’information et de la consolidation des savoirs. Bonne nouvelle, il est possible de travailler chacun de ces points.</w:t>
      </w:r>
    </w:p>
    <w:p w:rsidR="000D53E2" w:rsidRDefault="000D53E2" w:rsidP="00E62E56">
      <w:pPr>
        <w:ind w:left="709"/>
        <w:rPr>
          <w:rFonts w:ascii="Arial" w:hAnsi="Arial" w:cs="Arial"/>
          <w:sz w:val="18"/>
          <w:szCs w:val="18"/>
          <w:lang w:val="en-US"/>
        </w:rPr>
      </w:pPr>
    </w:p>
    <w:p w:rsidR="002746EA" w:rsidRPr="002746EA" w:rsidRDefault="002746EA" w:rsidP="00E62E56">
      <w:pPr>
        <w:ind w:left="709"/>
        <w:rPr>
          <w:rFonts w:ascii="Arial" w:hAnsi="Arial" w:cs="Arial"/>
          <w:sz w:val="18"/>
          <w:szCs w:val="18"/>
          <w:lang w:val="en-US"/>
        </w:rPr>
      </w:pPr>
    </w:p>
    <w:p w:rsidR="004D5BFF" w:rsidRPr="002746EA" w:rsidRDefault="004D5BFF" w:rsidP="0088153C">
      <w:pPr>
        <w:rPr>
          <w:rFonts w:ascii="Arial" w:hAnsi="Arial" w:cs="Arial"/>
          <w:b/>
          <w:bCs/>
          <w:smallCaps/>
          <w:sz w:val="18"/>
          <w:szCs w:val="18"/>
          <w:lang w:val="fr-FR"/>
        </w:rPr>
      </w:pPr>
    </w:p>
    <w:p w:rsidR="002746EA" w:rsidRPr="002746EA" w:rsidRDefault="002746EA" w:rsidP="00D42B78">
      <w:pPr>
        <w:ind w:left="567"/>
        <w:rPr>
          <w:rFonts w:ascii="Arial" w:hAnsi="Arial" w:cs="Arial"/>
          <w:b/>
          <w:bCs/>
          <w:smallCaps/>
          <w:sz w:val="22"/>
          <w:szCs w:val="22"/>
        </w:rPr>
      </w:pPr>
      <w:r w:rsidRPr="002746EA">
        <w:rPr>
          <w:rFonts w:ascii="Arial" w:hAnsi="Arial" w:cs="Arial"/>
          <w:b/>
          <w:bCs/>
          <w:smallCaps/>
          <w:sz w:val="22"/>
          <w:szCs w:val="22"/>
        </w:rPr>
        <w:t>L'OCDE "pas très ravie" des réformes Blanquer</w:t>
      </w:r>
    </w:p>
    <w:p w:rsidR="000D53E2" w:rsidRPr="00877AF6" w:rsidRDefault="00611B76" w:rsidP="00D42B78">
      <w:pPr>
        <w:ind w:left="567"/>
        <w:rPr>
          <w:rFonts w:ascii="Arial" w:hAnsi="Arial" w:cs="Arial"/>
          <w:b/>
          <w:bCs/>
          <w:smallCaps/>
          <w:sz w:val="18"/>
          <w:szCs w:val="18"/>
          <w:lang w:val="fr-FR"/>
        </w:rPr>
      </w:pPr>
      <w:hyperlink r:id="rId68" w:history="1">
        <w:r w:rsidR="002746EA" w:rsidRPr="002746EA">
          <w:rPr>
            <w:rStyle w:val="Hyperlink"/>
            <w:rFonts w:ascii="Arial" w:hAnsi="Arial" w:cs="Arial"/>
            <w:sz w:val="22"/>
            <w:szCs w:val="22"/>
          </w:rPr>
          <w:t>http://www.cafepedagogique.net/lexpresso/Pages/2017/09/13092017Article636408855233796835.aspx</w:t>
        </w:r>
      </w:hyperlink>
      <w:r w:rsidR="002746EA" w:rsidRPr="002746EA">
        <w:rPr>
          <w:rFonts w:ascii="Arial" w:hAnsi="Arial" w:cs="Arial"/>
          <w:sz w:val="18"/>
          <w:szCs w:val="18"/>
        </w:rPr>
        <w:br/>
        <w:t xml:space="preserve">L'OCDE ne voit pas d'un bon oeil les réformes du nouveau ministre de l'éducation nationale. </w:t>
      </w:r>
      <w:r w:rsidR="002746EA" w:rsidRPr="00284A0C">
        <w:rPr>
          <w:rFonts w:ascii="Arial" w:hAnsi="Arial" w:cs="Arial"/>
          <w:sz w:val="18"/>
          <w:szCs w:val="18"/>
          <w:lang w:val="en-US"/>
        </w:rPr>
        <w:t xml:space="preserve">L'organisation internationale l'a fait savoir le 12 septembre en présentant la nouvelle édition de Regards sur l'éducation. </w:t>
      </w:r>
      <w:r w:rsidR="002746EA" w:rsidRPr="002746EA">
        <w:rPr>
          <w:rFonts w:ascii="Arial" w:hAnsi="Arial" w:cs="Arial"/>
          <w:sz w:val="18"/>
          <w:szCs w:val="18"/>
          <w:lang w:val="en-US"/>
        </w:rPr>
        <w:t xml:space="preserve">Même le dédoublement des CP est accueilli avec scepticisme. Pour l'OCDE cette mesure est contre </w:t>
      </w:r>
      <w:r w:rsidR="002746EA" w:rsidRPr="00877AF6">
        <w:rPr>
          <w:rFonts w:ascii="Arial" w:hAnsi="Arial" w:cs="Arial"/>
          <w:sz w:val="18"/>
          <w:szCs w:val="18"/>
          <w:lang w:val="en-US"/>
        </w:rPr>
        <w:t>balancée par le retour de la semaine de 4 jours.</w:t>
      </w:r>
      <w:r w:rsidR="002746EA" w:rsidRPr="00877AF6">
        <w:rPr>
          <w:rFonts w:ascii="Arial" w:hAnsi="Arial" w:cs="Arial"/>
          <w:sz w:val="18"/>
          <w:szCs w:val="18"/>
          <w:lang w:val="en-US"/>
        </w:rPr>
        <w:br/>
      </w:r>
    </w:p>
    <w:p w:rsidR="000D53E2" w:rsidRDefault="000D53E2" w:rsidP="0088153C">
      <w:pPr>
        <w:rPr>
          <w:rFonts w:ascii="Arial" w:hAnsi="Arial" w:cs="Arial"/>
          <w:b/>
          <w:bCs/>
          <w:smallCaps/>
          <w:sz w:val="18"/>
          <w:szCs w:val="18"/>
          <w:lang w:val="fr-FR"/>
        </w:rPr>
      </w:pPr>
    </w:p>
    <w:p w:rsidR="00453689" w:rsidRPr="00877AF6" w:rsidRDefault="00453689" w:rsidP="0088153C">
      <w:pPr>
        <w:rPr>
          <w:rFonts w:ascii="Arial" w:hAnsi="Arial" w:cs="Arial"/>
          <w:b/>
          <w:bCs/>
          <w:smallCaps/>
          <w:sz w:val="18"/>
          <w:szCs w:val="18"/>
          <w:lang w:val="fr-FR"/>
        </w:rPr>
      </w:pPr>
    </w:p>
    <w:p w:rsidR="00877AF6" w:rsidRPr="00877AF6" w:rsidRDefault="00877AF6" w:rsidP="0088153C">
      <w:pPr>
        <w:rPr>
          <w:rFonts w:ascii="Arial" w:hAnsi="Arial" w:cs="Arial"/>
          <w:b/>
          <w:bCs/>
          <w:smallCaps/>
          <w:sz w:val="22"/>
          <w:szCs w:val="22"/>
          <w:lang w:val="en-US"/>
        </w:rPr>
      </w:pPr>
      <w:r w:rsidRPr="00877AF6">
        <w:rPr>
          <w:rFonts w:ascii="Arial" w:hAnsi="Arial" w:cs="Arial"/>
          <w:b/>
          <w:bCs/>
          <w:smallCaps/>
          <w:sz w:val="22"/>
          <w:szCs w:val="22"/>
          <w:lang w:val="en-US"/>
        </w:rPr>
        <w:lastRenderedPageBreak/>
        <w:t>Salaire enseignant : L'exception française</w:t>
      </w:r>
    </w:p>
    <w:p w:rsidR="00D42B78" w:rsidRPr="00D42B78" w:rsidRDefault="00611B76" w:rsidP="0088153C">
      <w:pPr>
        <w:rPr>
          <w:rFonts w:ascii="Arial" w:hAnsi="Arial" w:cs="Arial"/>
          <w:sz w:val="18"/>
          <w:szCs w:val="18"/>
          <w:lang w:val="en-US"/>
        </w:rPr>
      </w:pPr>
      <w:hyperlink r:id="rId69" w:history="1">
        <w:r w:rsidR="00877AF6" w:rsidRPr="00284A0C">
          <w:rPr>
            <w:rStyle w:val="Hyperlink"/>
            <w:rFonts w:ascii="Arial" w:hAnsi="Arial" w:cs="Arial"/>
            <w:sz w:val="22"/>
            <w:szCs w:val="22"/>
            <w:lang w:val="en-US"/>
          </w:rPr>
          <w:t>http://www.cafepedagogique.net/lexpresso/Pages/2017/09/12092017Article636408111066643845.aspx</w:t>
        </w:r>
      </w:hyperlink>
      <w:r w:rsidR="00877AF6" w:rsidRPr="00877AF6">
        <w:rPr>
          <w:rFonts w:ascii="Arial" w:hAnsi="Arial" w:cs="Arial"/>
          <w:sz w:val="18"/>
          <w:szCs w:val="18"/>
          <w:lang w:val="en-US"/>
        </w:rPr>
        <w:br/>
        <w:t xml:space="preserve">Etre enseignant en France c'est faire un métier </w:t>
      </w:r>
      <w:r w:rsidR="00877AF6" w:rsidRPr="00D42B78">
        <w:rPr>
          <w:rFonts w:ascii="Arial" w:hAnsi="Arial" w:cs="Arial"/>
          <w:sz w:val="18"/>
          <w:szCs w:val="18"/>
          <w:lang w:val="en-US"/>
        </w:rPr>
        <w:t>différent. Cela a été montré Dans Regards sur l'éducation 2016 sur bien des points. C'est confirmé dans l'édition 2017 sur le plan salarial. Non seulement les salaires des enseignants français évoluent à rebours de celui des autres pays, mais les conditions de travail sont aussi moins bonnes.</w:t>
      </w:r>
    </w:p>
    <w:p w:rsidR="00D42B78" w:rsidRDefault="00D42B78" w:rsidP="0088153C">
      <w:pPr>
        <w:rPr>
          <w:rFonts w:ascii="Arial" w:hAnsi="Arial" w:cs="Arial"/>
          <w:sz w:val="18"/>
          <w:szCs w:val="18"/>
          <w:lang w:val="en-US"/>
        </w:rPr>
      </w:pPr>
    </w:p>
    <w:p w:rsidR="00D42B78" w:rsidRPr="00D42B78" w:rsidRDefault="00D42B78" w:rsidP="0088153C">
      <w:pPr>
        <w:rPr>
          <w:rFonts w:ascii="Arial" w:hAnsi="Arial" w:cs="Arial"/>
          <w:sz w:val="18"/>
          <w:szCs w:val="18"/>
          <w:lang w:val="en-US"/>
        </w:rPr>
      </w:pPr>
    </w:p>
    <w:p w:rsidR="00D42B78" w:rsidRPr="00D42B78" w:rsidRDefault="00D42B78" w:rsidP="0088153C">
      <w:pPr>
        <w:rPr>
          <w:rFonts w:ascii="Arial" w:hAnsi="Arial" w:cs="Arial"/>
          <w:sz w:val="18"/>
          <w:szCs w:val="18"/>
          <w:lang w:val="en-US"/>
        </w:rPr>
      </w:pPr>
    </w:p>
    <w:p w:rsidR="00D42B78" w:rsidRPr="00D42B78" w:rsidRDefault="00D42B78" w:rsidP="00D42B78">
      <w:pPr>
        <w:ind w:left="567"/>
        <w:rPr>
          <w:rFonts w:ascii="Arial" w:hAnsi="Arial" w:cs="Arial"/>
          <w:b/>
          <w:bCs/>
          <w:sz w:val="22"/>
          <w:szCs w:val="22"/>
          <w:lang w:val="en-US"/>
        </w:rPr>
      </w:pPr>
      <w:r w:rsidRPr="00D42B78">
        <w:rPr>
          <w:rFonts w:ascii="Arial" w:hAnsi="Arial" w:cs="Arial"/>
          <w:b/>
          <w:bCs/>
          <w:sz w:val="22"/>
          <w:szCs w:val="22"/>
          <w:lang w:val="en-US"/>
        </w:rPr>
        <w:t>Un manuel Nathan suscite la polémique</w:t>
      </w:r>
    </w:p>
    <w:p w:rsidR="00877AF6" w:rsidRPr="00245C99" w:rsidRDefault="00611B76" w:rsidP="00D42B78">
      <w:pPr>
        <w:ind w:left="567"/>
        <w:rPr>
          <w:rFonts w:ascii="Arial" w:hAnsi="Arial" w:cs="Arial"/>
          <w:b/>
          <w:bCs/>
          <w:smallCaps/>
          <w:sz w:val="18"/>
          <w:szCs w:val="18"/>
          <w:lang w:val="fr-FR"/>
        </w:rPr>
      </w:pPr>
      <w:hyperlink r:id="rId70" w:history="1">
        <w:r w:rsidR="00D42B78" w:rsidRPr="00D42B78">
          <w:rPr>
            <w:rStyle w:val="Hyperlink"/>
            <w:rFonts w:ascii="Arial" w:hAnsi="Arial" w:cs="Arial"/>
            <w:sz w:val="22"/>
            <w:szCs w:val="22"/>
            <w:lang w:val="en-US"/>
          </w:rPr>
          <w:t>http://www.cafepedagogique.net/lexpresso/Pages/2017/09/18092017Article636413168928181181.aspx</w:t>
        </w:r>
      </w:hyperlink>
      <w:r w:rsidR="00D42B78" w:rsidRPr="00D42B78">
        <w:rPr>
          <w:rFonts w:ascii="Arial" w:hAnsi="Arial" w:cs="Arial"/>
          <w:sz w:val="18"/>
          <w:szCs w:val="18"/>
          <w:lang w:val="en-US"/>
        </w:rPr>
        <w:br/>
        <w:t xml:space="preserve">"Des migrants fuyant la guerre atteignent une île en Méditerranée. La première semaine, il en arrive 100. Puis chaque semaine, le nombre de nouveaux arrivants augmente de 10%. Par combien est multipliée une quantité lorsqu'elle augmente de 10%". Publié dans le manuel de maths de Terminale ES, collection Hyperbole, cet exercice d emaths suscite des réactions chez les enseignants, souligne le Huffington Post. "Nous comprenons que le choix de cette thématique ait pu heurter", disent les éditions Nathan. Elles s'engagent à modifier l'exercice </w:t>
      </w:r>
      <w:r w:rsidR="00D42B78" w:rsidRPr="00245C99">
        <w:rPr>
          <w:rFonts w:ascii="Arial" w:hAnsi="Arial" w:cs="Arial"/>
          <w:sz w:val="18"/>
          <w:szCs w:val="18"/>
          <w:lang w:val="en-US"/>
        </w:rPr>
        <w:t>dans la prochaine publication.</w:t>
      </w:r>
      <w:r w:rsidR="00D42B78" w:rsidRPr="00245C99">
        <w:rPr>
          <w:rFonts w:ascii="Arial" w:hAnsi="Arial" w:cs="Arial"/>
          <w:sz w:val="18"/>
          <w:szCs w:val="18"/>
          <w:lang w:val="en-US"/>
        </w:rPr>
        <w:br/>
      </w:r>
      <w:r w:rsidR="00877AF6" w:rsidRPr="00245C99">
        <w:rPr>
          <w:rFonts w:ascii="Arial" w:hAnsi="Arial" w:cs="Arial"/>
          <w:sz w:val="18"/>
          <w:szCs w:val="18"/>
          <w:lang w:val="en-US"/>
        </w:rPr>
        <w:br/>
      </w:r>
    </w:p>
    <w:p w:rsidR="00245C99" w:rsidRPr="00245C99" w:rsidRDefault="00245C99" w:rsidP="0088153C">
      <w:pPr>
        <w:rPr>
          <w:rFonts w:ascii="Arial" w:hAnsi="Arial" w:cs="Arial"/>
          <w:b/>
          <w:smallCaps/>
          <w:sz w:val="22"/>
          <w:szCs w:val="22"/>
          <w:lang w:val="en-US"/>
        </w:rPr>
      </w:pPr>
      <w:r w:rsidRPr="00245C99">
        <w:rPr>
          <w:rFonts w:ascii="Arial" w:hAnsi="Arial" w:cs="Arial"/>
          <w:b/>
          <w:smallCaps/>
          <w:sz w:val="22"/>
          <w:szCs w:val="22"/>
          <w:lang w:val="en-US"/>
        </w:rPr>
        <w:t>Un guide de la classe inversée</w:t>
      </w:r>
    </w:p>
    <w:p w:rsidR="00877AF6" w:rsidRPr="00F33202" w:rsidRDefault="00611B76" w:rsidP="0088153C">
      <w:pPr>
        <w:rPr>
          <w:rFonts w:ascii="Arial" w:hAnsi="Arial" w:cs="Arial"/>
          <w:b/>
          <w:bCs/>
          <w:smallCaps/>
          <w:sz w:val="18"/>
          <w:szCs w:val="18"/>
          <w:lang w:val="fr-FR"/>
        </w:rPr>
      </w:pPr>
      <w:hyperlink r:id="rId71" w:history="1">
        <w:r w:rsidR="00245C99" w:rsidRPr="00245C99">
          <w:rPr>
            <w:rStyle w:val="Hyperlink"/>
            <w:rFonts w:ascii="Arial" w:hAnsi="Arial" w:cs="Arial"/>
            <w:sz w:val="22"/>
            <w:szCs w:val="22"/>
            <w:lang w:val="en-US"/>
          </w:rPr>
          <w:t>http://www.cafepedagogique.net/lexpresso/Pages/2017/09/15092017Article636411018530070819.aspx</w:t>
        </w:r>
      </w:hyperlink>
      <w:r w:rsidR="00245C99" w:rsidRPr="00245C99">
        <w:rPr>
          <w:rFonts w:ascii="Arial" w:hAnsi="Arial" w:cs="Arial"/>
          <w:sz w:val="18"/>
          <w:szCs w:val="18"/>
          <w:lang w:val="en-US"/>
        </w:rPr>
        <w:br/>
        <w:t xml:space="preserve">Edité par l'université catholique de Louvain, rédigé par Julie Lecoq et Marcel Lebrun avec la participation de Brigitte Kerpelt, ce petit guide est un support à une formation mise en place par l'unievrsité. Il montre comment concevoir des apprentissages dans le cadre d'une classe inversée de façon à organiser le travail à distance et à animer le présentiel. " Ce </w:t>
      </w:r>
      <w:r w:rsidR="00245C99" w:rsidRPr="00F33202">
        <w:rPr>
          <w:rFonts w:ascii="Arial" w:hAnsi="Arial" w:cs="Arial"/>
          <w:sz w:val="18"/>
          <w:szCs w:val="18"/>
          <w:lang w:val="en-US"/>
        </w:rPr>
        <w:t>guide pratique ne propose donc pas tant une démarche qu’une boussole pour tout enseignant souhaitant (...)</w:t>
      </w:r>
      <w:r w:rsidR="00245C99" w:rsidRPr="00F33202">
        <w:rPr>
          <w:rFonts w:ascii="Arial" w:hAnsi="Arial" w:cs="Arial"/>
          <w:sz w:val="18"/>
          <w:szCs w:val="18"/>
          <w:lang w:val="en-US"/>
        </w:rPr>
        <w:br/>
      </w:r>
    </w:p>
    <w:p w:rsidR="00F33202" w:rsidRDefault="00F33202" w:rsidP="0088153C">
      <w:pPr>
        <w:rPr>
          <w:rFonts w:ascii="Arial" w:hAnsi="Arial" w:cs="Arial"/>
          <w:b/>
          <w:bCs/>
          <w:smallCaps/>
          <w:sz w:val="18"/>
          <w:szCs w:val="18"/>
          <w:lang w:val="fr-FR"/>
        </w:rPr>
      </w:pPr>
    </w:p>
    <w:p w:rsidR="00F33202" w:rsidRPr="00F33202" w:rsidRDefault="00F33202" w:rsidP="0088153C">
      <w:pPr>
        <w:rPr>
          <w:rFonts w:ascii="Arial" w:hAnsi="Arial" w:cs="Arial"/>
          <w:b/>
          <w:bCs/>
          <w:smallCaps/>
          <w:sz w:val="18"/>
          <w:szCs w:val="18"/>
          <w:lang w:val="fr-FR"/>
        </w:rPr>
      </w:pPr>
    </w:p>
    <w:p w:rsidR="00F33202" w:rsidRPr="005A7AA3" w:rsidRDefault="00611B76" w:rsidP="00F33202">
      <w:pPr>
        <w:spacing w:after="75"/>
        <w:ind w:left="567"/>
        <w:rPr>
          <w:rFonts w:ascii="Arial" w:hAnsi="Arial" w:cs="Arial"/>
          <w:b/>
          <w:bCs/>
          <w:color w:val="000000"/>
          <w:sz w:val="22"/>
          <w:szCs w:val="22"/>
        </w:rPr>
      </w:pPr>
      <w:hyperlink r:id="rId72" w:history="1">
        <w:r w:rsidR="00F33202" w:rsidRPr="005A7AA3">
          <w:rPr>
            <w:rFonts w:ascii="Arial" w:hAnsi="Arial" w:cs="Arial"/>
            <w:b/>
            <w:bCs/>
            <w:smallCaps/>
            <w:color w:val="000000"/>
            <w:sz w:val="22"/>
            <w:szCs w:val="22"/>
            <w:lang w:val="en-US"/>
          </w:rPr>
          <w:t>Cultiver sa mémoire, tout un art </w:t>
        </w:r>
        <w:r w:rsidR="00F33202" w:rsidRPr="00B23F8C">
          <w:rPr>
            <w:rFonts w:ascii="Arial" w:hAnsi="Arial" w:cs="Arial"/>
            <w:b/>
            <w:bCs/>
            <w:smallCaps/>
            <w:color w:val="000000"/>
            <w:sz w:val="22"/>
            <w:szCs w:val="22"/>
            <w:lang w:val="en-US"/>
          </w:rPr>
          <w:t>!</w:t>
        </w:r>
        <w:r w:rsidR="00F33202" w:rsidRPr="00B23F8C">
          <w:rPr>
            <w:rFonts w:ascii="Arial" w:hAnsi="Arial" w:cs="Arial"/>
            <w:b/>
            <w:bCs/>
            <w:color w:val="000000"/>
            <w:sz w:val="22"/>
            <w:szCs w:val="22"/>
            <w:lang w:val="en-US"/>
          </w:rPr>
          <w:br/>
        </w:r>
      </w:hyperlink>
      <w:hyperlink r:id="rId73" w:history="1">
        <w:r w:rsidR="00F33202" w:rsidRPr="00B23F8C">
          <w:rPr>
            <w:rStyle w:val="Hyperlink"/>
            <w:rFonts w:ascii="Arial" w:hAnsi="Arial" w:cs="Arial"/>
            <w:sz w:val="22"/>
            <w:szCs w:val="22"/>
          </w:rPr>
          <w:t>https://www.scienceshumaines.com/cultiver-sa-memoire-tout-un-art_fr_38611.html</w:t>
        </w:r>
      </w:hyperlink>
    </w:p>
    <w:p w:rsidR="00F33202" w:rsidRPr="00F33202" w:rsidRDefault="00F33202" w:rsidP="00F33202">
      <w:pPr>
        <w:spacing w:after="240"/>
        <w:ind w:left="567"/>
        <w:rPr>
          <w:rFonts w:ascii="Arial" w:hAnsi="Arial" w:cs="Arial"/>
          <w:sz w:val="18"/>
          <w:szCs w:val="18"/>
          <w:lang w:val="en-US"/>
        </w:rPr>
      </w:pPr>
      <w:r w:rsidRPr="00F33202">
        <w:rPr>
          <w:rFonts w:ascii="Arial" w:hAnsi="Arial" w:cs="Arial"/>
          <w:b/>
          <w:bCs/>
          <w:color w:val="333333"/>
          <w:sz w:val="18"/>
          <w:szCs w:val="18"/>
          <w:lang w:val="en-US"/>
        </w:rPr>
        <w:t>Il existe différents outils et techniques pour augmenter sa mémoire</w:t>
      </w:r>
      <w:r w:rsidRPr="00F33202">
        <w:rPr>
          <w:rFonts w:ascii="Arial" w:hAnsi="Arial" w:cs="Arial"/>
          <w:color w:val="333333"/>
          <w:sz w:val="18"/>
          <w:szCs w:val="18"/>
          <w:lang w:val="en-US"/>
        </w:rPr>
        <w:t>. La palme de l’efficacité revient aux orateurs romains, dans l’Antiquité tardive, qui avaient imaginé la précieuse méthode des « </w:t>
      </w:r>
      <w:r w:rsidRPr="00F33202">
        <w:rPr>
          <w:rFonts w:ascii="Arial" w:hAnsi="Arial" w:cs="Arial"/>
          <w:i/>
          <w:iCs/>
          <w:color w:val="333333"/>
          <w:sz w:val="18"/>
          <w:szCs w:val="18"/>
          <w:lang w:val="en-US"/>
        </w:rPr>
        <w:t>loci</w:t>
      </w:r>
      <w:r w:rsidRPr="00F33202">
        <w:rPr>
          <w:rFonts w:ascii="Arial" w:hAnsi="Arial" w:cs="Arial"/>
          <w:color w:val="333333"/>
          <w:sz w:val="18"/>
          <w:szCs w:val="18"/>
          <w:lang w:val="en-US"/>
        </w:rPr>
        <w:t> » (lieux) pour retenir leur discours.</w:t>
      </w:r>
    </w:p>
    <w:p w:rsidR="00F33202" w:rsidRDefault="00F33202" w:rsidP="0088153C">
      <w:pPr>
        <w:rPr>
          <w:rFonts w:ascii="Arial" w:hAnsi="Arial" w:cs="Arial"/>
          <w:b/>
          <w:bCs/>
          <w:smallCaps/>
          <w:sz w:val="22"/>
          <w:szCs w:val="22"/>
          <w:lang w:val="en-US"/>
        </w:rPr>
      </w:pPr>
    </w:p>
    <w:p w:rsidR="00F33202" w:rsidRPr="00D1327D" w:rsidRDefault="00642C25" w:rsidP="00642C25">
      <w:pPr>
        <w:spacing w:before="100" w:beforeAutospacing="1" w:after="100" w:afterAutospacing="1"/>
        <w:outlineLvl w:val="0"/>
        <w:rPr>
          <w:rFonts w:ascii="Arial" w:hAnsi="Arial" w:cs="Arial"/>
          <w:b/>
          <w:bCs/>
          <w:smallCaps/>
          <w:sz w:val="18"/>
          <w:szCs w:val="18"/>
          <w:lang w:val="en-US"/>
        </w:rPr>
      </w:pPr>
      <w:r w:rsidRPr="00051D5C">
        <w:rPr>
          <w:rFonts w:ascii="Arial" w:hAnsi="Arial" w:cs="Arial"/>
          <w:b/>
          <w:bCs/>
          <w:smallCaps/>
          <w:kern w:val="36"/>
          <w:sz w:val="22"/>
          <w:szCs w:val="22"/>
          <w:lang w:val="en-US"/>
        </w:rPr>
        <w:t>L'école française, championne des inégalités ? Pas si sûr</w:t>
      </w:r>
      <w:r w:rsidRPr="00642C25">
        <w:rPr>
          <w:rFonts w:ascii="Arial" w:hAnsi="Arial" w:cs="Arial"/>
          <w:b/>
          <w:bCs/>
          <w:kern w:val="36"/>
          <w:sz w:val="22"/>
          <w:szCs w:val="22"/>
          <w:lang w:val="en-US"/>
        </w:rPr>
        <w:br/>
      </w:r>
      <w:hyperlink r:id="rId74" w:history="1">
        <w:r w:rsidRPr="00642C25">
          <w:rPr>
            <w:rStyle w:val="Hyperlink"/>
            <w:rFonts w:ascii="Arial" w:hAnsi="Arial" w:cs="Arial"/>
            <w:sz w:val="22"/>
            <w:szCs w:val="22"/>
            <w:lang w:val="en-US"/>
          </w:rPr>
          <w:t>https://www.scienceshumaines.com/articleprint2.php?lg=fr&amp;id_article=38628</w:t>
        </w:r>
      </w:hyperlink>
      <w:r>
        <w:rPr>
          <w:rFonts w:ascii="Arial" w:hAnsi="Arial" w:cs="Arial"/>
          <w:sz w:val="18"/>
          <w:szCs w:val="18"/>
          <w:lang w:val="en-US"/>
        </w:rPr>
        <w:br/>
      </w:r>
      <w:r w:rsidRPr="00051D5C">
        <w:rPr>
          <w:rFonts w:ascii="Arial" w:hAnsi="Arial" w:cs="Arial"/>
          <w:sz w:val="18"/>
          <w:szCs w:val="18"/>
          <w:lang w:val="en-US"/>
        </w:rPr>
        <w:t xml:space="preserve">C’est un refrain bien connu : la France serait un des pays où le milieu social influence le plus le niveau scolaire, selon les études conduites par le Programme international de suivi des acquis des élèves (Pisa), développé par l’Organisation de coopération et de développement économiques (OCDE). Le Conseil national d’évaluation du système scolaire avait rejoint en septembre ce constat pessimiste, dans une étude au titre explicite : « Inégalités sociales et </w:t>
      </w:r>
      <w:r w:rsidRPr="00D1327D">
        <w:rPr>
          <w:rFonts w:ascii="Arial" w:hAnsi="Arial" w:cs="Arial"/>
          <w:sz w:val="18"/>
          <w:szCs w:val="18"/>
          <w:lang w:val="en-US"/>
        </w:rPr>
        <w:t>migratoires : comment l’école amplifie-t-elle les inégalités ? »</w:t>
      </w:r>
      <w:r w:rsidRPr="00D1327D">
        <w:rPr>
          <w:rFonts w:ascii="Arial" w:hAnsi="Arial" w:cs="Arial"/>
          <w:sz w:val="18"/>
          <w:szCs w:val="18"/>
          <w:lang w:val="en-US"/>
        </w:rPr>
        <w:br/>
        <w:t>Un constat que nuance fortement l’Observatoire des inégalités, qui a publié le 1er juin un rapport qui critique la méthode du Pisa.</w:t>
      </w:r>
    </w:p>
    <w:p w:rsidR="00877AF6" w:rsidRDefault="00877AF6" w:rsidP="0088153C">
      <w:pPr>
        <w:rPr>
          <w:rFonts w:ascii="Arial" w:hAnsi="Arial" w:cs="Arial"/>
          <w:b/>
          <w:bCs/>
          <w:smallCaps/>
          <w:sz w:val="18"/>
          <w:szCs w:val="18"/>
          <w:lang w:val="fr-FR"/>
        </w:rPr>
      </w:pPr>
    </w:p>
    <w:p w:rsidR="00D1327D" w:rsidRPr="00D1327D" w:rsidRDefault="00D1327D" w:rsidP="0088153C">
      <w:pPr>
        <w:rPr>
          <w:rFonts w:ascii="Arial" w:hAnsi="Arial" w:cs="Arial"/>
          <w:b/>
          <w:bCs/>
          <w:smallCaps/>
          <w:sz w:val="18"/>
          <w:szCs w:val="18"/>
          <w:lang w:val="fr-FR"/>
        </w:rPr>
      </w:pPr>
    </w:p>
    <w:p w:rsidR="00D1327D" w:rsidRPr="00D1327D" w:rsidRDefault="00D1327D" w:rsidP="00D1327D">
      <w:pPr>
        <w:ind w:left="567"/>
        <w:rPr>
          <w:rFonts w:ascii="Arial" w:hAnsi="Arial" w:cs="Arial"/>
          <w:b/>
          <w:bCs/>
          <w:smallCaps/>
          <w:sz w:val="22"/>
          <w:szCs w:val="22"/>
          <w:lang w:val="en-US"/>
        </w:rPr>
      </w:pPr>
      <w:bookmarkStart w:id="19" w:name="_Hlk493663285"/>
      <w:r w:rsidRPr="00D1327D">
        <w:rPr>
          <w:rFonts w:ascii="Arial" w:hAnsi="Arial" w:cs="Arial"/>
          <w:b/>
          <w:bCs/>
          <w:smallCaps/>
          <w:sz w:val="22"/>
          <w:szCs w:val="22"/>
          <w:lang w:val="en-US"/>
        </w:rPr>
        <w:t>Quelles pratiques pédagogiques préfèrent les enseignants ?</w:t>
      </w:r>
    </w:p>
    <w:p w:rsidR="00D1327D" w:rsidRPr="00D1327D" w:rsidRDefault="00611B76" w:rsidP="00D1327D">
      <w:pPr>
        <w:ind w:left="567"/>
        <w:rPr>
          <w:rFonts w:ascii="Arial" w:hAnsi="Arial" w:cs="Arial"/>
          <w:b/>
          <w:bCs/>
          <w:smallCaps/>
          <w:sz w:val="18"/>
          <w:szCs w:val="18"/>
          <w:lang w:val="fr-FR"/>
        </w:rPr>
      </w:pPr>
      <w:hyperlink r:id="rId75" w:history="1">
        <w:r w:rsidR="00D1327D" w:rsidRPr="00993597">
          <w:rPr>
            <w:rStyle w:val="Hyperlink"/>
            <w:rFonts w:ascii="Arial" w:hAnsi="Arial" w:cs="Arial"/>
            <w:sz w:val="22"/>
            <w:szCs w:val="22"/>
            <w:lang w:val="en-US"/>
          </w:rPr>
          <w:t>http://www.cafepedagogique.net/lexpresso/Pages/2017/09/20092017Article636414894287993495.aspx</w:t>
        </w:r>
      </w:hyperlink>
      <w:r w:rsidR="00D1327D" w:rsidRPr="00D1327D">
        <w:rPr>
          <w:rFonts w:ascii="Arial" w:hAnsi="Arial" w:cs="Arial"/>
          <w:sz w:val="18"/>
          <w:szCs w:val="18"/>
          <w:lang w:val="en-US"/>
        </w:rPr>
        <w:br/>
        <w:t>Que sait-on des pratiques pédagogiques en France et ailleurs ? Finalement pas mal de choses selon l'OCDE qui peut avancer deux enquêtes bien connues : Talis et Pisa. Dans une note récente, l'OCDE montre que les enseignants préfèrent partout les pratiques traditionnelles mais que les pays sont inégaux devant les pratiques davantage tournées vers les élèves. Et qu'élèves et professeurs semblent ne pas partager les mêmes écoles...</w:t>
      </w:r>
      <w:bookmarkEnd w:id="19"/>
      <w:r w:rsidR="00D1327D" w:rsidRPr="00D1327D">
        <w:rPr>
          <w:rFonts w:ascii="Arial" w:hAnsi="Arial" w:cs="Arial"/>
          <w:sz w:val="18"/>
          <w:szCs w:val="18"/>
          <w:lang w:val="en-US"/>
        </w:rPr>
        <w:br/>
      </w:r>
    </w:p>
    <w:p w:rsidR="00642C25" w:rsidRPr="00D1327D" w:rsidRDefault="00642C25" w:rsidP="0088153C">
      <w:pPr>
        <w:rPr>
          <w:rFonts w:ascii="Arial" w:hAnsi="Arial" w:cs="Arial"/>
          <w:b/>
          <w:bCs/>
          <w:smallCaps/>
          <w:sz w:val="18"/>
          <w:szCs w:val="18"/>
          <w:lang w:val="fr-FR"/>
        </w:rPr>
      </w:pPr>
    </w:p>
    <w:p w:rsidR="00642C25" w:rsidRPr="00D1327D" w:rsidRDefault="00642C25" w:rsidP="0088153C">
      <w:pPr>
        <w:rPr>
          <w:rFonts w:ascii="Arial" w:hAnsi="Arial" w:cs="Arial"/>
          <w:b/>
          <w:bCs/>
          <w:smallCaps/>
          <w:sz w:val="18"/>
          <w:szCs w:val="18"/>
          <w:lang w:val="fr-FR"/>
        </w:rPr>
      </w:pPr>
    </w:p>
    <w:p w:rsidR="00D1327D" w:rsidRPr="00D1327D" w:rsidRDefault="00D1327D" w:rsidP="0088153C">
      <w:pPr>
        <w:rPr>
          <w:rFonts w:ascii="Arial" w:hAnsi="Arial" w:cs="Arial"/>
          <w:b/>
          <w:bCs/>
          <w:smallCaps/>
          <w:sz w:val="22"/>
          <w:szCs w:val="22"/>
          <w:lang w:val="en-US"/>
        </w:rPr>
      </w:pPr>
      <w:r w:rsidRPr="00D1327D">
        <w:rPr>
          <w:rFonts w:ascii="Arial" w:hAnsi="Arial" w:cs="Arial"/>
          <w:b/>
          <w:bCs/>
          <w:smallCaps/>
          <w:sz w:val="22"/>
          <w:szCs w:val="22"/>
          <w:lang w:val="en-US"/>
        </w:rPr>
        <w:lastRenderedPageBreak/>
        <w:t>43% des communes sont déjà revenues à la semaine de 4 jours</w:t>
      </w:r>
    </w:p>
    <w:p w:rsidR="00D1327D" w:rsidRPr="00993597" w:rsidRDefault="00611B76" w:rsidP="0088153C">
      <w:pPr>
        <w:rPr>
          <w:rFonts w:ascii="Arial" w:hAnsi="Arial" w:cs="Arial"/>
          <w:sz w:val="18"/>
          <w:szCs w:val="18"/>
          <w:lang w:val="en-US"/>
        </w:rPr>
      </w:pPr>
      <w:hyperlink r:id="rId76" w:history="1">
        <w:r w:rsidR="00D1327D" w:rsidRPr="00D1327D">
          <w:rPr>
            <w:rStyle w:val="Hyperlink"/>
            <w:rFonts w:ascii="Arial" w:hAnsi="Arial" w:cs="Arial"/>
            <w:sz w:val="22"/>
            <w:szCs w:val="22"/>
            <w:lang w:val="en-US"/>
          </w:rPr>
          <w:t>http://www.cafepedagogique.net/LEXPRESSO/Pages/2017/09/20092017Article636414894241744679.aspx</w:t>
        </w:r>
      </w:hyperlink>
      <w:r w:rsidR="00D1327D" w:rsidRPr="00D1327D">
        <w:rPr>
          <w:rFonts w:ascii="Arial" w:hAnsi="Arial" w:cs="Arial"/>
          <w:sz w:val="18"/>
          <w:szCs w:val="18"/>
          <w:lang w:val="en-US"/>
        </w:rPr>
        <w:br/>
        <w:t>"Sur les 21 735 communes qui ont au moins une école publique, 9 430 ont choisi de revenir à la semaine 4 jours à la rentrée, soit 43,38 %", annonce une enquête dévoilée par l'Association des maires de France (AMF) le 19 septembre</w:t>
      </w:r>
      <w:r w:rsidR="00D1327D" w:rsidRPr="006E4076">
        <w:rPr>
          <w:rFonts w:ascii="Arial" w:hAnsi="Arial" w:cs="Arial"/>
          <w:sz w:val="18"/>
          <w:szCs w:val="18"/>
          <w:lang w:val="en-US"/>
        </w:rPr>
        <w:t xml:space="preserve">. "Ce sont donc 8 % de communes supplémentaires par rapport aux chiffres de juillet". </w:t>
      </w:r>
      <w:r w:rsidR="00D1327D" w:rsidRPr="006E4076">
        <w:rPr>
          <w:rFonts w:ascii="Arial" w:hAnsi="Arial" w:cs="Arial"/>
          <w:sz w:val="18"/>
          <w:szCs w:val="18"/>
          <w:lang w:val="en-US"/>
        </w:rPr>
        <w:br/>
      </w:r>
    </w:p>
    <w:p w:rsidR="00D1327D" w:rsidRPr="00993597" w:rsidRDefault="00D1327D" w:rsidP="0088153C">
      <w:pPr>
        <w:rPr>
          <w:rFonts w:ascii="Arial" w:hAnsi="Arial" w:cs="Arial"/>
          <w:sz w:val="18"/>
          <w:szCs w:val="18"/>
          <w:lang w:val="en-US"/>
        </w:rPr>
      </w:pPr>
    </w:p>
    <w:p w:rsidR="006E4076" w:rsidRPr="00993597" w:rsidRDefault="006E4076" w:rsidP="0088153C">
      <w:pPr>
        <w:rPr>
          <w:rFonts w:ascii="Arial" w:hAnsi="Arial" w:cs="Arial"/>
          <w:b/>
          <w:bCs/>
          <w:smallCaps/>
          <w:sz w:val="22"/>
          <w:szCs w:val="22"/>
          <w:lang w:val="en-US"/>
        </w:rPr>
      </w:pPr>
    </w:p>
    <w:p w:rsidR="006E4076" w:rsidRPr="006E4076" w:rsidRDefault="006E4076" w:rsidP="006E4076">
      <w:pPr>
        <w:ind w:left="567"/>
        <w:rPr>
          <w:rFonts w:ascii="Arial" w:hAnsi="Arial" w:cs="Arial"/>
          <w:b/>
          <w:bCs/>
          <w:smallCaps/>
          <w:sz w:val="22"/>
          <w:szCs w:val="22"/>
        </w:rPr>
      </w:pPr>
      <w:r w:rsidRPr="006E4076">
        <w:rPr>
          <w:rFonts w:ascii="Arial" w:hAnsi="Arial" w:cs="Arial"/>
          <w:b/>
          <w:bCs/>
          <w:smallCaps/>
          <w:sz w:val="22"/>
          <w:szCs w:val="22"/>
        </w:rPr>
        <w:t>Face à la crise, l'Etat recrute des professeurs en Espagne</w:t>
      </w:r>
    </w:p>
    <w:p w:rsidR="00D1327D" w:rsidRPr="007D2A3C" w:rsidRDefault="00611B76" w:rsidP="006E4076">
      <w:pPr>
        <w:ind w:left="567"/>
        <w:rPr>
          <w:rFonts w:ascii="Arial" w:hAnsi="Arial" w:cs="Arial"/>
          <w:sz w:val="18"/>
          <w:szCs w:val="18"/>
          <w:lang w:val="en-US"/>
        </w:rPr>
      </w:pPr>
      <w:hyperlink r:id="rId77" w:history="1">
        <w:r w:rsidR="006E4076" w:rsidRPr="006E4076">
          <w:rPr>
            <w:rStyle w:val="Hyperlink"/>
            <w:rFonts w:ascii="Arial" w:hAnsi="Arial" w:cs="Arial"/>
            <w:sz w:val="22"/>
            <w:szCs w:val="22"/>
          </w:rPr>
          <w:t>http://www.cafepedagogique.net/lexpresso/Pages/2017/09/20092017Article636414894233619887.asp</w:t>
        </w:r>
      </w:hyperlink>
      <w:r w:rsidR="006E4076" w:rsidRPr="006E4076">
        <w:rPr>
          <w:rFonts w:ascii="Arial" w:hAnsi="Arial" w:cs="Arial"/>
          <w:sz w:val="18"/>
          <w:szCs w:val="18"/>
        </w:rPr>
        <w:br/>
        <w:t xml:space="preserve">" Le Rectorat de Versailles a continué à recruter des étudiants en Espagne, tout juste sortis de l’Université, profitant de la persistance du chômage en Espagne pour leur faire miroiter des perspectives d’emploi en France", annonce la section Snes de Versailles. Selon le syndicat, l'académie chercherait 700 enseignants contractuels. Il manquerait près de </w:t>
      </w:r>
      <w:r w:rsidR="006E4076" w:rsidRPr="007D2A3C">
        <w:rPr>
          <w:rFonts w:ascii="Arial" w:hAnsi="Arial" w:cs="Arial"/>
          <w:sz w:val="18"/>
          <w:szCs w:val="18"/>
        </w:rPr>
        <w:t xml:space="preserve">255 enseignants en maths, 95 en technologie et 62 en éco-gestion. Face à cette crise et à la pression démographique, l'académie aurait déjà épuisé son volant de TZR dans le second degré qui seraient déjà tous affectés à l'année. </w:t>
      </w:r>
      <w:r w:rsidR="006E4076" w:rsidRPr="007D2A3C">
        <w:rPr>
          <w:rFonts w:ascii="Arial" w:hAnsi="Arial" w:cs="Arial"/>
          <w:sz w:val="18"/>
          <w:szCs w:val="18"/>
          <w:lang w:val="en-US"/>
        </w:rPr>
        <w:t xml:space="preserve">" Cela signifie que le moindre arrêt – même prévu comme les congés maternité par exemple – est extrêmement compliqué à être remplacé, y compris dès la rentrée. Dès ce début d’année, des congés maladies ne sont pas remplacés". </w:t>
      </w:r>
      <w:r w:rsidR="006E4076" w:rsidRPr="007D2A3C">
        <w:rPr>
          <w:rFonts w:ascii="Arial" w:hAnsi="Arial" w:cs="Arial"/>
          <w:sz w:val="18"/>
          <w:szCs w:val="18"/>
          <w:lang w:val="en-US"/>
        </w:rPr>
        <w:br/>
      </w:r>
    </w:p>
    <w:p w:rsidR="00D1327D" w:rsidRPr="007D2A3C" w:rsidRDefault="00D1327D" w:rsidP="0088153C">
      <w:pPr>
        <w:rPr>
          <w:rFonts w:ascii="Arial" w:hAnsi="Arial" w:cs="Arial"/>
          <w:sz w:val="18"/>
          <w:szCs w:val="18"/>
          <w:lang w:val="en-US"/>
        </w:rPr>
      </w:pPr>
    </w:p>
    <w:p w:rsidR="007D2A3C" w:rsidRPr="007D2A3C" w:rsidRDefault="007D2A3C" w:rsidP="0088153C">
      <w:pPr>
        <w:rPr>
          <w:rFonts w:ascii="Arial" w:hAnsi="Arial" w:cs="Arial"/>
          <w:b/>
          <w:bCs/>
          <w:smallCaps/>
          <w:sz w:val="22"/>
          <w:szCs w:val="22"/>
          <w:lang w:val="en-US"/>
        </w:rPr>
      </w:pPr>
      <w:r w:rsidRPr="007D2A3C">
        <w:rPr>
          <w:rFonts w:ascii="Arial" w:hAnsi="Arial" w:cs="Arial"/>
          <w:b/>
          <w:bCs/>
          <w:smallCaps/>
          <w:sz w:val="22"/>
          <w:szCs w:val="22"/>
          <w:lang w:val="en-US"/>
        </w:rPr>
        <w:t xml:space="preserve">Bien-être : Les élèves français moins angoissés mais trop peu liés à leur école </w:t>
      </w:r>
    </w:p>
    <w:p w:rsidR="008714AA" w:rsidRPr="008714AA" w:rsidRDefault="00611B76" w:rsidP="0088153C">
      <w:pPr>
        <w:rPr>
          <w:rFonts w:ascii="Arial" w:hAnsi="Arial" w:cs="Arial"/>
          <w:sz w:val="18"/>
          <w:szCs w:val="18"/>
          <w:lang w:val="en-US"/>
        </w:rPr>
      </w:pPr>
      <w:hyperlink r:id="rId78" w:history="1">
        <w:r w:rsidR="007D2A3C" w:rsidRPr="007D2A3C">
          <w:rPr>
            <w:rStyle w:val="Hyperlink"/>
            <w:rFonts w:ascii="Arial" w:hAnsi="Arial" w:cs="Arial"/>
            <w:sz w:val="22"/>
            <w:szCs w:val="22"/>
            <w:lang w:val="en-US"/>
          </w:rPr>
          <w:t>http://www.cafepedagogique.net/lexpresso/Pages/2017/04/19042017Article636281970497654274.aspx</w:t>
        </w:r>
      </w:hyperlink>
      <w:r w:rsidR="007D2A3C" w:rsidRPr="007D2A3C">
        <w:rPr>
          <w:rFonts w:ascii="Arial" w:hAnsi="Arial" w:cs="Arial"/>
          <w:sz w:val="18"/>
          <w:szCs w:val="18"/>
          <w:lang w:val="en-US"/>
        </w:rPr>
        <w:br/>
        <w:t xml:space="preserve">On ne pourra plus dire que les élèves français sont les plus angoissés de l'OCDE. La livraison le 19 avril du tome III de Pisa 2015 relativise fortement l'angoisse ressentie par les jeunes Français. Elle montre aussi des jeunes heureux de vivre. Il reste des points noirs. Le plus grave est le très faible sentiment d'appartenance à leur établissement. Une situation qui retentit sur les </w:t>
      </w:r>
      <w:r w:rsidR="007D2A3C" w:rsidRPr="008714AA">
        <w:rPr>
          <w:rFonts w:ascii="Arial" w:hAnsi="Arial" w:cs="Arial"/>
          <w:sz w:val="18"/>
          <w:szCs w:val="18"/>
          <w:lang w:val="en-US"/>
        </w:rPr>
        <w:t>résultats. Les jeunes Français sont aussi parmi les plus dépendants à Internet. Vous le saviez déjà?</w:t>
      </w:r>
    </w:p>
    <w:p w:rsidR="008714AA" w:rsidRPr="008714AA" w:rsidRDefault="008714AA" w:rsidP="0088153C">
      <w:pPr>
        <w:rPr>
          <w:rFonts w:ascii="Arial" w:hAnsi="Arial" w:cs="Arial"/>
          <w:sz w:val="18"/>
          <w:szCs w:val="18"/>
          <w:lang w:val="en-US"/>
        </w:rPr>
      </w:pPr>
    </w:p>
    <w:p w:rsidR="008714AA" w:rsidRPr="008714AA" w:rsidRDefault="008714AA" w:rsidP="0088153C">
      <w:pPr>
        <w:rPr>
          <w:rFonts w:ascii="Arial" w:hAnsi="Arial" w:cs="Arial"/>
          <w:sz w:val="18"/>
          <w:szCs w:val="18"/>
          <w:lang w:val="en-US"/>
        </w:rPr>
      </w:pPr>
    </w:p>
    <w:p w:rsidR="008714AA" w:rsidRPr="008714AA" w:rsidRDefault="008714AA" w:rsidP="0088153C">
      <w:pPr>
        <w:rPr>
          <w:rFonts w:ascii="Arial" w:hAnsi="Arial" w:cs="Arial"/>
          <w:sz w:val="18"/>
          <w:szCs w:val="18"/>
          <w:lang w:val="en-US"/>
        </w:rPr>
      </w:pPr>
    </w:p>
    <w:p w:rsidR="008714AA" w:rsidRPr="008714AA" w:rsidRDefault="008714AA" w:rsidP="008714AA">
      <w:pPr>
        <w:ind w:left="567"/>
        <w:rPr>
          <w:rFonts w:ascii="Arial" w:hAnsi="Arial" w:cs="Arial"/>
          <w:b/>
          <w:smallCaps/>
          <w:sz w:val="22"/>
          <w:szCs w:val="22"/>
          <w:lang w:val="en-US"/>
        </w:rPr>
      </w:pPr>
      <w:r w:rsidRPr="008714AA">
        <w:rPr>
          <w:rFonts w:ascii="Arial" w:hAnsi="Arial" w:cs="Arial"/>
          <w:b/>
          <w:smallCaps/>
          <w:sz w:val="22"/>
          <w:szCs w:val="22"/>
          <w:lang w:val="en-US"/>
        </w:rPr>
        <w:t>Quelles pratiques pédagogiques préfèrent les enseignants ?</w:t>
      </w:r>
    </w:p>
    <w:p w:rsidR="008714AA" w:rsidRDefault="00611B76" w:rsidP="008714AA">
      <w:pPr>
        <w:ind w:left="567"/>
        <w:rPr>
          <w:sz w:val="22"/>
          <w:szCs w:val="22"/>
          <w:lang w:val="en-US"/>
        </w:rPr>
      </w:pPr>
      <w:hyperlink r:id="rId79" w:history="1">
        <w:r w:rsidR="008714AA" w:rsidRPr="00B16F63">
          <w:rPr>
            <w:rStyle w:val="Hyperlink"/>
            <w:rFonts w:ascii="Arial" w:hAnsi="Arial" w:cs="Arial"/>
            <w:sz w:val="22"/>
            <w:szCs w:val="22"/>
            <w:lang w:val="en-US"/>
          </w:rPr>
          <w:t>http://www.cafepedagogique.net/lexpresso/Pages/2017/09/22092017Article636416993315779956.aspx</w:t>
        </w:r>
      </w:hyperlink>
      <w:r w:rsidR="008714AA" w:rsidRPr="008714AA">
        <w:rPr>
          <w:rFonts w:ascii="Arial" w:hAnsi="Arial" w:cs="Arial"/>
          <w:sz w:val="18"/>
          <w:szCs w:val="18"/>
          <w:lang w:val="en-US"/>
        </w:rPr>
        <w:br/>
        <w:t xml:space="preserve">Que sait-on des pratiques pédagogiques en France et ailleurs ? Finalement pas mal de choses selon l'OCDE qui peut avancer deux enquêtes bien connues : Talis et Pisa. Dans une note récente, l'OCDE montre que les enseignants préfèrent partout les pratiques traditionnelles mais que les pays sont inégaux devant les pratiques davantage tournées vers les élèves. </w:t>
      </w:r>
      <w:r w:rsidR="008714AA" w:rsidRPr="008714AA">
        <w:rPr>
          <w:rFonts w:ascii="Arial" w:hAnsi="Arial" w:cs="Arial"/>
          <w:sz w:val="18"/>
          <w:szCs w:val="18"/>
        </w:rPr>
        <w:t>Et (...)</w:t>
      </w:r>
      <w:r w:rsidR="008714AA">
        <w:rPr>
          <w:sz w:val="22"/>
          <w:szCs w:val="22"/>
        </w:rPr>
        <w:br/>
      </w:r>
    </w:p>
    <w:p w:rsidR="008714AA" w:rsidRDefault="008714AA" w:rsidP="008714AA">
      <w:pPr>
        <w:ind w:left="567"/>
        <w:rPr>
          <w:sz w:val="22"/>
          <w:szCs w:val="22"/>
          <w:lang w:val="en-US"/>
        </w:rPr>
      </w:pPr>
    </w:p>
    <w:p w:rsidR="00D1327D" w:rsidRPr="00642C25" w:rsidRDefault="007D2A3C" w:rsidP="008714AA">
      <w:pPr>
        <w:ind w:left="567"/>
        <w:rPr>
          <w:rFonts w:ascii="Arial" w:hAnsi="Arial" w:cs="Arial"/>
          <w:b/>
          <w:bCs/>
          <w:smallCaps/>
          <w:sz w:val="18"/>
          <w:szCs w:val="18"/>
          <w:lang w:val="fr-FR"/>
        </w:rPr>
      </w:pPr>
      <w:r w:rsidRPr="007D2A3C">
        <w:rPr>
          <w:sz w:val="22"/>
          <w:szCs w:val="22"/>
          <w:lang w:val="en-US"/>
        </w:rPr>
        <w:br/>
      </w:r>
    </w:p>
    <w:p w:rsidR="00B56749" w:rsidRPr="0058673A" w:rsidRDefault="00B56749"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6"/>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20" w:name="Langue"/>
      <w:bookmarkEnd w:id="20"/>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9142"/>
      </w:tblGrid>
      <w:tr w:rsidR="00C00FA2" w:rsidRPr="005A514C"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611B76">
            <w:pPr>
              <w:jc w:val="center"/>
              <w:rPr>
                <w:rFonts w:ascii="Arial" w:hAnsi="Arial" w:cs="Arial"/>
                <w:sz w:val="22"/>
                <w:szCs w:val="21"/>
                <w:lang w:val="fr-FR"/>
              </w:rPr>
            </w:pPr>
            <w:hyperlink r:id="rId80"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5A514C"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611B76">
            <w:pPr>
              <w:jc w:val="center"/>
              <w:rPr>
                <w:rFonts w:ascii="Arial" w:hAnsi="Arial" w:cs="Arial"/>
                <w:sz w:val="22"/>
                <w:szCs w:val="21"/>
                <w:lang w:val="fr-FR"/>
              </w:rPr>
            </w:pPr>
            <w:hyperlink r:id="rId81"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611B76">
            <w:pPr>
              <w:jc w:val="center"/>
              <w:rPr>
                <w:rStyle w:val="Hyperlink"/>
                <w:rFonts w:ascii="Arial" w:hAnsi="Arial" w:cs="Arial"/>
                <w:sz w:val="22"/>
                <w:lang w:val="fr-FR"/>
              </w:rPr>
            </w:pPr>
            <w:hyperlink r:id="rId82"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611B76">
            <w:pPr>
              <w:jc w:val="center"/>
              <w:rPr>
                <w:rFonts w:ascii="Arial" w:hAnsi="Arial" w:cs="Arial"/>
                <w:sz w:val="22"/>
                <w:szCs w:val="21"/>
                <w:lang w:val="fr-FR"/>
              </w:rPr>
            </w:pPr>
            <w:hyperlink r:id="rId83"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84"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5"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6"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AD514F" w:rsidRDefault="00FA5B93" w:rsidP="00EB35FF">
      <w:pPr>
        <w:spacing w:after="60"/>
        <w:rPr>
          <w:rFonts w:ascii="Arial" w:hAnsi="Arial" w:cs="Arial"/>
          <w:sz w:val="22"/>
          <w:szCs w:val="22"/>
          <w:lang w:val="fr-FR"/>
        </w:rPr>
      </w:pPr>
    </w:p>
    <w:p w:rsidR="00D20778" w:rsidRPr="00D20778" w:rsidRDefault="00D20778" w:rsidP="00EB35FF">
      <w:pPr>
        <w:spacing w:after="60"/>
        <w:rPr>
          <w:rFonts w:ascii="Arial" w:hAnsi="Arial" w:cs="Arial"/>
          <w:b/>
          <w:bCs/>
          <w:smallCaps/>
          <w:sz w:val="22"/>
          <w:szCs w:val="22"/>
        </w:rPr>
      </w:pPr>
      <w:r w:rsidRPr="00D20778">
        <w:rPr>
          <w:rFonts w:ascii="Arial" w:hAnsi="Arial" w:cs="Arial"/>
          <w:b/>
          <w:bCs/>
          <w:smallCaps/>
          <w:sz w:val="22"/>
          <w:szCs w:val="22"/>
        </w:rPr>
        <w:t>Le niveau d'anglais progresse nettement au collège, moins en espagnol et allemand</w:t>
      </w:r>
    </w:p>
    <w:p w:rsidR="00D20778" w:rsidRPr="00D20778" w:rsidRDefault="00611B76" w:rsidP="00EB35FF">
      <w:pPr>
        <w:spacing w:after="60"/>
        <w:rPr>
          <w:rFonts w:ascii="Arial" w:hAnsi="Arial" w:cs="Arial"/>
          <w:sz w:val="22"/>
          <w:szCs w:val="22"/>
        </w:rPr>
      </w:pPr>
      <w:hyperlink r:id="rId87" w:history="1">
        <w:r w:rsidR="00D20778" w:rsidRPr="00C421A0">
          <w:rPr>
            <w:rStyle w:val="Hyperlink"/>
            <w:rFonts w:ascii="Arial" w:hAnsi="Arial" w:cs="Arial"/>
            <w:sz w:val="22"/>
            <w:szCs w:val="22"/>
          </w:rPr>
          <w:t>http://www.cafepedagogique.net/lexpresso/Pages/2017/09/28092017Article636421800875092573.aspx</w:t>
        </w:r>
      </w:hyperlink>
    </w:p>
    <w:p w:rsidR="00D20778" w:rsidRPr="00C421A0" w:rsidRDefault="00D20778" w:rsidP="00EB35FF">
      <w:pPr>
        <w:spacing w:after="60"/>
        <w:rPr>
          <w:rFonts w:ascii="Arial" w:hAnsi="Arial" w:cs="Arial"/>
          <w:sz w:val="18"/>
          <w:szCs w:val="18"/>
          <w:lang w:val="en-US"/>
        </w:rPr>
      </w:pPr>
      <w:r w:rsidRPr="00D20778">
        <w:rPr>
          <w:rFonts w:ascii="Arial" w:hAnsi="Arial" w:cs="Arial"/>
          <w:sz w:val="18"/>
          <w:szCs w:val="18"/>
          <w:lang w:val="en-US"/>
        </w:rPr>
        <w:t xml:space="preserve">Il y a des réformes qui marquent des points. </w:t>
      </w:r>
      <w:r w:rsidRPr="00C421A0">
        <w:rPr>
          <w:rFonts w:ascii="Arial" w:hAnsi="Arial" w:cs="Arial"/>
          <w:sz w:val="18"/>
          <w:szCs w:val="18"/>
          <w:lang w:val="en-US"/>
        </w:rPr>
        <w:t xml:space="preserve">Celle, profonde , de l'enseignement des langues, vient de prouver son efficacité au moins pour l'enseignement de l'anglais. </w:t>
      </w:r>
      <w:r w:rsidRPr="00D20778">
        <w:rPr>
          <w:rFonts w:ascii="Arial" w:hAnsi="Arial" w:cs="Arial"/>
          <w:sz w:val="18"/>
          <w:szCs w:val="18"/>
          <w:lang w:val="en-US"/>
        </w:rPr>
        <w:t>Selon une étude CEDRE publiée el 17 septembre, le niveau a nettement progressé en anglais au collège. C'est moins vrai en espagnol et allemand où les progrès sont plus limités voire où la chute s'accélère pour les meilleurs élèves.</w:t>
      </w:r>
    </w:p>
    <w:p w:rsidR="009931C5" w:rsidRDefault="009931C5" w:rsidP="00EB35FF">
      <w:pPr>
        <w:spacing w:after="60"/>
        <w:rPr>
          <w:sz w:val="22"/>
          <w:szCs w:val="22"/>
          <w:lang w:val="en-US"/>
        </w:rPr>
      </w:pPr>
    </w:p>
    <w:p w:rsidR="006C6D47" w:rsidRDefault="006C6D47" w:rsidP="00EB35FF">
      <w:pPr>
        <w:spacing w:after="60"/>
        <w:rPr>
          <w:sz w:val="22"/>
          <w:szCs w:val="22"/>
          <w:lang w:val="en-US"/>
        </w:rPr>
      </w:pPr>
    </w:p>
    <w:p w:rsidR="00D20778" w:rsidRDefault="00D20778" w:rsidP="00EB35FF">
      <w:pPr>
        <w:spacing w:after="60"/>
        <w:rPr>
          <w:sz w:val="22"/>
          <w:szCs w:val="22"/>
          <w:lang w:val="en-US"/>
        </w:rPr>
      </w:pPr>
    </w:p>
    <w:p w:rsidR="00D20778" w:rsidRDefault="00D20778" w:rsidP="00EB35FF">
      <w:pPr>
        <w:spacing w:after="60"/>
        <w:rPr>
          <w:sz w:val="22"/>
          <w:szCs w:val="22"/>
          <w:lang w:val="en-US"/>
        </w:rPr>
      </w:pPr>
    </w:p>
    <w:p w:rsidR="00D20778" w:rsidRDefault="00D20778"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C00FA2" w:rsidRPr="007655CE" w:rsidRDefault="00C00FA2" w:rsidP="00504C73">
      <w:pPr>
        <w:spacing w:after="60" w:line="280" w:lineRule="atLeast"/>
        <w:ind w:right="2098"/>
        <w:rPr>
          <w:rFonts w:ascii="Arial" w:hAnsi="Arial" w:cs="Arial"/>
          <w:sz w:val="23"/>
          <w:szCs w:val="23"/>
          <w:lang w:val="fr-FR"/>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21" w:name="Francophonie"/>
      <w:bookmarkEnd w:id="21"/>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22" w:name="littératureculture"/>
      <w:bookmarkEnd w:id="22"/>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5A514C"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611B76" w:rsidP="00AF3C9F">
            <w:pPr>
              <w:jc w:val="center"/>
              <w:rPr>
                <w:rFonts w:ascii="Arial" w:hAnsi="Arial" w:cs="Arial"/>
                <w:sz w:val="22"/>
                <w:szCs w:val="22"/>
                <w:lang w:val="fr-FR"/>
              </w:rPr>
            </w:pPr>
            <w:hyperlink r:id="rId88"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140DCA" w:rsidRDefault="002B3B4D">
      <w:pPr>
        <w:rPr>
          <w:rFonts w:ascii="Arial" w:hAnsi="Arial" w:cs="Arial"/>
          <w:b/>
          <w:bCs/>
          <w:i/>
          <w:iCs/>
          <w:smallCaps/>
          <w:sz w:val="22"/>
          <w:szCs w:val="22"/>
          <w:highlight w:val="green"/>
          <w:lang w:val="fr-FR"/>
        </w:rPr>
      </w:pPr>
      <w:bookmarkStart w:id="23" w:name="Chanson"/>
      <w:bookmarkEnd w:id="23"/>
      <w:r>
        <w:rPr>
          <w:noProof/>
        </w:rPr>
        <w:drawing>
          <wp:inline distT="0" distB="0" distL="0" distR="0" wp14:anchorId="4F0BA830" wp14:editId="67E29CAE">
            <wp:extent cx="5760720" cy="191643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1916430"/>
                    </a:xfrm>
                    <a:prstGeom prst="rect">
                      <a:avLst/>
                    </a:prstGeom>
                  </pic:spPr>
                </pic:pic>
              </a:graphicData>
            </a:graphic>
          </wp:inline>
        </w:drawing>
      </w:r>
    </w:p>
    <w:p w:rsidR="002B3B4D" w:rsidRDefault="002B3B4D">
      <w:pPr>
        <w:rPr>
          <w:rFonts w:ascii="Arial" w:hAnsi="Arial" w:cs="Arial"/>
          <w:b/>
          <w:bCs/>
          <w:i/>
          <w:iCs/>
          <w:smallCaps/>
          <w:sz w:val="22"/>
          <w:szCs w:val="22"/>
          <w:highlight w:val="green"/>
          <w:lang w:val="fr-FR"/>
        </w:rPr>
      </w:pPr>
    </w:p>
    <w:p w:rsidR="002B3B4D" w:rsidRPr="002B3B4D" w:rsidRDefault="00611B76" w:rsidP="002B3B4D">
      <w:pPr>
        <w:jc w:val="center"/>
        <w:rPr>
          <w:rFonts w:ascii="Arial" w:hAnsi="Arial" w:cs="Arial"/>
          <w:b/>
          <w:bCs/>
          <w:i/>
          <w:iCs/>
          <w:smallCaps/>
          <w:sz w:val="20"/>
          <w:szCs w:val="20"/>
          <w:lang w:val="fr-FR"/>
        </w:rPr>
      </w:pPr>
      <w:hyperlink r:id="rId90" w:anchor="!/page/fr/evenements.html" w:history="1">
        <w:r w:rsidR="002B3B4D" w:rsidRPr="002B3B4D">
          <w:rPr>
            <w:rStyle w:val="Hyperlink"/>
            <w:rFonts w:ascii="Arial" w:hAnsi="Arial" w:cs="Arial"/>
            <w:sz w:val="20"/>
            <w:szCs w:val="20"/>
            <w:lang w:val="fr-FR"/>
          </w:rPr>
          <w:t>http://www.francfort2017.com/francfort-en-francais.html#!/page/fr/evenements.html</w:t>
        </w:r>
      </w:hyperlink>
    </w:p>
    <w:p w:rsidR="002B3B4D" w:rsidRDefault="002B3B4D">
      <w:pPr>
        <w:rPr>
          <w:rFonts w:ascii="Arial" w:hAnsi="Arial" w:cs="Arial"/>
          <w:b/>
          <w:bCs/>
          <w:i/>
          <w:iCs/>
          <w:smallCaps/>
          <w:sz w:val="22"/>
          <w:szCs w:val="22"/>
          <w:lang w:val="fr-FR"/>
        </w:rPr>
      </w:pPr>
    </w:p>
    <w:p w:rsidR="002B3B4D" w:rsidRPr="00284A0C" w:rsidRDefault="002B3B4D">
      <w:pPr>
        <w:rPr>
          <w:rFonts w:ascii="Arial" w:hAnsi="Arial" w:cs="Arial"/>
          <w:b/>
          <w:bCs/>
          <w:i/>
          <w:iCs/>
          <w:smallCaps/>
          <w:sz w:val="18"/>
          <w:szCs w:val="18"/>
          <w:highlight w:val="green"/>
          <w:lang w:val="fr-FR"/>
        </w:rPr>
      </w:pPr>
    </w:p>
    <w:p w:rsidR="00307A98" w:rsidRPr="00284A0C" w:rsidRDefault="00307A98">
      <w:pPr>
        <w:rPr>
          <w:rFonts w:ascii="Arial" w:hAnsi="Arial" w:cs="Arial"/>
          <w:b/>
          <w:bCs/>
          <w:i/>
          <w:iCs/>
          <w:smallCaps/>
          <w:sz w:val="18"/>
          <w:szCs w:val="18"/>
          <w:highlight w:val="green"/>
          <w:lang w:val="fr-FR"/>
        </w:rPr>
      </w:pPr>
    </w:p>
    <w:p w:rsidR="00284A0C" w:rsidRPr="00284A0C" w:rsidRDefault="00284A0C">
      <w:pPr>
        <w:rPr>
          <w:rFonts w:ascii="Arial" w:hAnsi="Arial" w:cs="Arial"/>
          <w:b/>
          <w:bCs/>
          <w:i/>
          <w:iCs/>
          <w:smallCaps/>
          <w:sz w:val="18"/>
          <w:szCs w:val="18"/>
          <w:highlight w:val="green"/>
          <w:lang w:val="fr-FR"/>
        </w:rPr>
      </w:pPr>
    </w:p>
    <w:p w:rsidR="00284A0C" w:rsidRPr="00284A0C" w:rsidRDefault="00284A0C">
      <w:pPr>
        <w:rPr>
          <w:rFonts w:ascii="Arial" w:hAnsi="Arial" w:cs="Arial"/>
          <w:b/>
          <w:bCs/>
          <w:smallCaps/>
          <w:sz w:val="22"/>
          <w:szCs w:val="22"/>
          <w:lang w:val="fr-FR"/>
        </w:rPr>
      </w:pPr>
      <w:r w:rsidRPr="00284A0C">
        <w:rPr>
          <w:rFonts w:ascii="Arial" w:hAnsi="Arial" w:cs="Arial"/>
          <w:b/>
          <w:bCs/>
          <w:smallCaps/>
          <w:sz w:val="22"/>
          <w:szCs w:val="22"/>
          <w:lang w:val="fr-FR"/>
        </w:rPr>
        <w:t>Une encyclopédie de philosophie en ligne</w:t>
      </w:r>
    </w:p>
    <w:p w:rsidR="00537CE9" w:rsidRPr="00537CE9" w:rsidRDefault="00611B76">
      <w:pPr>
        <w:rPr>
          <w:rFonts w:ascii="Arial" w:hAnsi="Arial" w:cs="Arial"/>
          <w:sz w:val="18"/>
          <w:szCs w:val="18"/>
          <w:lang w:val="en-US"/>
        </w:rPr>
      </w:pPr>
      <w:hyperlink r:id="rId91" w:history="1">
        <w:r w:rsidR="00F5565E" w:rsidRPr="001B5131">
          <w:rPr>
            <w:rStyle w:val="Hyperlink"/>
            <w:rFonts w:ascii="Arial" w:hAnsi="Arial" w:cs="Arial"/>
            <w:sz w:val="22"/>
            <w:szCs w:val="22"/>
            <w:lang w:val="fr-FR"/>
          </w:rPr>
          <w:t>http://encyclo-philo.fr/</w:t>
        </w:r>
      </w:hyperlink>
      <w:r w:rsidR="00284A0C" w:rsidRPr="00284A0C">
        <w:rPr>
          <w:rFonts w:ascii="Arial" w:hAnsi="Arial" w:cs="Arial"/>
          <w:sz w:val="18"/>
          <w:szCs w:val="18"/>
          <w:lang w:val="fr-FR"/>
        </w:rPr>
        <w:br/>
        <w:t xml:space="preserve">Certitude, Dignité, Empathie, Empirisme, Fondation métaphysique, Nelson Goodman, Marxisme.. Autant de nouveautés dans l'encyclopédie de philosophie mise en ligne par u collectif d'universitaires. </w:t>
      </w:r>
      <w:r w:rsidR="00284A0C" w:rsidRPr="00284A0C">
        <w:rPr>
          <w:rFonts w:ascii="Arial" w:hAnsi="Arial" w:cs="Arial"/>
          <w:sz w:val="18"/>
          <w:szCs w:val="18"/>
          <w:lang w:val="en-US"/>
        </w:rPr>
        <w:t xml:space="preserve">On y trouve des articles de Jean Bouveresse, Stéphane Chauvier, Michael Esfeld, Denis Forest,Jean Gayon, Diego Maconi, Kevin Mulligan, Claude Panaccio, Sarah Stroud pour ne citer que quelques noms. Particularité de cette encyclopédie : des articles balisés Grand Public (GP), rédigés pour ceux qui aiment réfléchir sans trop de jargon, ainsi que des articles </w:t>
      </w:r>
      <w:r w:rsidR="00284A0C" w:rsidRPr="00537CE9">
        <w:rPr>
          <w:rFonts w:ascii="Arial" w:hAnsi="Arial" w:cs="Arial"/>
          <w:sz w:val="18"/>
          <w:szCs w:val="18"/>
          <w:lang w:val="en-US"/>
        </w:rPr>
        <w:t>académiques (A), destinés aux étudiants, professeurs et chercheurs en philosophie. Au total 120 articles par 89 auteurs.</w:t>
      </w:r>
    </w:p>
    <w:p w:rsidR="00537CE9" w:rsidRPr="00537CE9" w:rsidRDefault="00537CE9">
      <w:pPr>
        <w:rPr>
          <w:rFonts w:ascii="Arial" w:hAnsi="Arial" w:cs="Arial"/>
          <w:sz w:val="18"/>
          <w:szCs w:val="18"/>
          <w:lang w:val="en-US"/>
        </w:rPr>
      </w:pPr>
    </w:p>
    <w:p w:rsidR="00537CE9" w:rsidRPr="00537CE9" w:rsidRDefault="00537CE9">
      <w:pPr>
        <w:rPr>
          <w:rFonts w:ascii="Arial" w:hAnsi="Arial" w:cs="Arial"/>
          <w:sz w:val="18"/>
          <w:szCs w:val="18"/>
          <w:lang w:val="en-US"/>
        </w:rPr>
      </w:pPr>
    </w:p>
    <w:p w:rsidR="00537CE9" w:rsidRPr="00537CE9" w:rsidRDefault="00537CE9" w:rsidP="00537CE9">
      <w:pPr>
        <w:ind w:left="709"/>
        <w:rPr>
          <w:rFonts w:ascii="Arial" w:hAnsi="Arial" w:cs="Arial"/>
          <w:sz w:val="18"/>
          <w:szCs w:val="18"/>
          <w:lang w:val="en-US"/>
        </w:rPr>
      </w:pPr>
    </w:p>
    <w:p w:rsidR="00537CE9" w:rsidRPr="00537CE9" w:rsidRDefault="00537CE9" w:rsidP="00537CE9">
      <w:pPr>
        <w:ind w:left="709"/>
        <w:rPr>
          <w:rFonts w:ascii="Arial" w:hAnsi="Arial" w:cs="Arial"/>
          <w:b/>
          <w:bCs/>
          <w:smallCaps/>
          <w:sz w:val="22"/>
          <w:szCs w:val="22"/>
          <w:lang w:val="en-US"/>
        </w:rPr>
      </w:pPr>
      <w:r w:rsidRPr="00537CE9">
        <w:rPr>
          <w:rFonts w:ascii="Arial" w:hAnsi="Arial" w:cs="Arial"/>
          <w:b/>
          <w:bCs/>
          <w:smallCaps/>
          <w:sz w:val="22"/>
          <w:szCs w:val="22"/>
          <w:lang w:val="en-US"/>
        </w:rPr>
        <w:t>L’invitation - expo de la semaine : René Goscinny, star de la rentrée</w:t>
      </w:r>
    </w:p>
    <w:p w:rsidR="00040D06" w:rsidRPr="00C57EAD" w:rsidRDefault="00611B76" w:rsidP="00537CE9">
      <w:pPr>
        <w:ind w:left="709"/>
        <w:rPr>
          <w:rFonts w:ascii="Arial" w:hAnsi="Arial" w:cs="Arial"/>
          <w:b/>
          <w:bCs/>
          <w:i/>
          <w:iCs/>
          <w:smallCaps/>
          <w:sz w:val="18"/>
          <w:szCs w:val="18"/>
          <w:highlight w:val="green"/>
          <w:lang w:val="fr-FR"/>
        </w:rPr>
      </w:pPr>
      <w:hyperlink r:id="rId92" w:history="1">
        <w:r w:rsidR="00537CE9" w:rsidRPr="00537CE9">
          <w:rPr>
            <w:rStyle w:val="Hyperlink"/>
            <w:rFonts w:ascii="Arial" w:hAnsi="Arial" w:cs="Arial"/>
            <w:sz w:val="22"/>
            <w:szCs w:val="22"/>
            <w:lang w:val="en-US"/>
          </w:rPr>
          <w:t>http://www.cafepedagogique.net/lexpresso/Pages/2017/09/22092017Article636416628810433816.aspx</w:t>
        </w:r>
      </w:hyperlink>
      <w:r w:rsidR="00537CE9" w:rsidRPr="00537CE9">
        <w:rPr>
          <w:rFonts w:ascii="Arial" w:hAnsi="Arial" w:cs="Arial"/>
          <w:sz w:val="18"/>
          <w:szCs w:val="18"/>
          <w:lang w:val="en-US"/>
        </w:rPr>
        <w:br/>
        <w:t xml:space="preserve">Mercredi 4 octobre 2017… par Toutatis une date à retenir ! Vous êtes invité à rencontrer René Goscinny : il vous attend au Musée d’art et d’histoire du Judaïsme, et à la Cinémathèque française. Deux expositions complémentaires lui sont consacrées à l’occasion de la commémoration des quarante ans de sa disparition. « Au-delà du rire » présente le parcours biographique, artistique et littéraire du célèbre scénariste dans le monde de la littérature pour la jeunesse et de la bande dessinée ; « Goscinny et le cinéma » montre ses liens avec l’univers du 7ème art. René Goscinny a permis de faire passer la bande dessinée, de simples « publications destinées à la jeunesse » au rang de 9ème art. Les professeurs sont invités, le mercredi 4 octobre, à découvrir, sur réservation, ces deux événements, à rencontrer les médiateurs et à prendre </w:t>
      </w:r>
      <w:r w:rsidR="00537CE9" w:rsidRPr="00C57EAD">
        <w:rPr>
          <w:rFonts w:ascii="Arial" w:hAnsi="Arial" w:cs="Arial"/>
          <w:sz w:val="18"/>
          <w:szCs w:val="18"/>
          <w:lang w:val="en-US"/>
        </w:rPr>
        <w:t xml:space="preserve">connaissanc e des activités proposées aux jeunes, écoliers, collégiens et lycéens. </w:t>
      </w:r>
      <w:r w:rsidR="00537CE9" w:rsidRPr="00C57EAD">
        <w:rPr>
          <w:rFonts w:ascii="Arial" w:hAnsi="Arial" w:cs="Arial"/>
          <w:sz w:val="18"/>
          <w:szCs w:val="18"/>
          <w:lang w:val="en-US"/>
        </w:rPr>
        <w:br/>
      </w:r>
      <w:r w:rsidR="00284A0C" w:rsidRPr="00C57EAD">
        <w:rPr>
          <w:rFonts w:ascii="Arial" w:hAnsi="Arial" w:cs="Arial"/>
          <w:sz w:val="18"/>
          <w:szCs w:val="18"/>
          <w:lang w:val="en-US"/>
        </w:rPr>
        <w:br/>
      </w:r>
    </w:p>
    <w:p w:rsidR="00040D06" w:rsidRPr="00C57EAD" w:rsidRDefault="00040D06" w:rsidP="00537CE9">
      <w:pPr>
        <w:ind w:left="709"/>
        <w:rPr>
          <w:rFonts w:ascii="Arial" w:hAnsi="Arial" w:cs="Arial"/>
          <w:b/>
          <w:bCs/>
          <w:i/>
          <w:iCs/>
          <w:smallCaps/>
          <w:sz w:val="18"/>
          <w:szCs w:val="18"/>
          <w:highlight w:val="green"/>
          <w:lang w:val="fr-FR"/>
        </w:rPr>
      </w:pPr>
    </w:p>
    <w:p w:rsidR="00040D06" w:rsidRPr="00040D06" w:rsidRDefault="00C57EAD" w:rsidP="00C57EAD">
      <w:pPr>
        <w:spacing w:before="100" w:beforeAutospacing="1" w:after="100" w:afterAutospacing="1"/>
        <w:rPr>
          <w:rFonts w:ascii="Arial" w:hAnsi="Arial" w:cs="Arial"/>
          <w:color w:val="000000"/>
          <w:sz w:val="18"/>
          <w:szCs w:val="18"/>
          <w:lang w:val="en-US"/>
        </w:rPr>
      </w:pPr>
      <w:r w:rsidRPr="00C57EAD">
        <w:rPr>
          <w:rFonts w:ascii="Arial" w:hAnsi="Arial" w:cs="Arial"/>
          <w:b/>
          <w:smallCaps/>
          <w:sz w:val="22"/>
          <w:szCs w:val="22"/>
          <w:lang w:val="en-US"/>
        </w:rPr>
        <w:lastRenderedPageBreak/>
        <w:t>Exclusivité Ina Premium : 40 pièces interprétées par la troupe de la Comédie Française</w:t>
      </w:r>
      <w:r w:rsidRPr="00C57EAD">
        <w:rPr>
          <w:rFonts w:ascii="Arial" w:hAnsi="Arial" w:cs="Arial"/>
          <w:b/>
          <w:smallCaps/>
          <w:sz w:val="22"/>
          <w:szCs w:val="22"/>
          <w:lang w:val="en-US"/>
        </w:rPr>
        <w:br/>
      </w:r>
      <w:hyperlink r:id="rId93" w:history="1">
        <w:r w:rsidRPr="00C57EAD">
          <w:rPr>
            <w:rStyle w:val="Hyperlink"/>
            <w:rFonts w:ascii="Arial" w:hAnsi="Arial" w:cs="Arial"/>
            <w:sz w:val="22"/>
            <w:szCs w:val="22"/>
            <w:lang w:val="en-US"/>
          </w:rPr>
          <w:t>http://www.ina.fr/contenus-editoriaux/evenements/la-comedie-francaise</w:t>
        </w:r>
      </w:hyperlink>
      <w:r>
        <w:rPr>
          <w:rFonts w:ascii="Arial" w:hAnsi="Arial" w:cs="Arial"/>
          <w:color w:val="000000"/>
          <w:sz w:val="18"/>
          <w:szCs w:val="18"/>
          <w:lang w:val="en-US"/>
        </w:rPr>
        <w:br/>
      </w:r>
      <w:r w:rsidR="00040D06" w:rsidRPr="00040D06">
        <w:rPr>
          <w:rFonts w:ascii="Arial" w:hAnsi="Arial" w:cs="Arial"/>
          <w:color w:val="000000"/>
          <w:sz w:val="18"/>
          <w:szCs w:val="18"/>
          <w:lang w:val="en-US"/>
        </w:rPr>
        <w:t>Molière, Corneille, Feydeau, Marivaux, Beaumarchais... Redécouvrez les grandes pièces du répertoire interprétées par la troupe de la Comédie Française.</w:t>
      </w:r>
      <w:r>
        <w:rPr>
          <w:rFonts w:ascii="Arial" w:hAnsi="Arial" w:cs="Arial"/>
          <w:color w:val="000000"/>
          <w:sz w:val="18"/>
          <w:szCs w:val="18"/>
          <w:lang w:val="en-US"/>
        </w:rPr>
        <w:br/>
      </w:r>
      <w:r w:rsidR="00040D06" w:rsidRPr="00040D06">
        <w:rPr>
          <w:rFonts w:ascii="Arial" w:hAnsi="Arial" w:cs="Arial"/>
          <w:color w:val="000000"/>
          <w:sz w:val="18"/>
          <w:szCs w:val="18"/>
          <w:lang w:val="en-US"/>
        </w:rPr>
        <w:t xml:space="preserve">Une collection exceptionnelle portée par d'illustres comédiens, Michel Duchaussoy, Isabelle Adjani, Michel Aumont ou encore Jean-Paul Roussillon à découvrir avec votre abonnement Ina Premium. </w:t>
      </w:r>
    </w:p>
    <w:p w:rsidR="003C1FD3" w:rsidRPr="00F5565E" w:rsidRDefault="003C1FD3" w:rsidP="00537CE9">
      <w:pPr>
        <w:ind w:left="709"/>
        <w:rPr>
          <w:rFonts w:ascii="Arial" w:hAnsi="Arial" w:cs="Arial"/>
          <w:sz w:val="22"/>
          <w:szCs w:val="22"/>
          <w:lang w:val="en-US"/>
        </w:rPr>
      </w:pPr>
      <w:r>
        <w:rPr>
          <w:rFonts w:ascii="Arial" w:hAnsi="Arial" w:cs="Arial"/>
          <w:b/>
          <w:bCs/>
          <w:i/>
          <w:iCs/>
          <w:smallCaps/>
          <w:sz w:val="22"/>
          <w:szCs w:val="22"/>
          <w:highlight w:val="green"/>
          <w:lang w:val="fr-FR"/>
        </w:rPr>
        <w:br w:type="page"/>
      </w:r>
    </w:p>
    <w:p w:rsidR="00140DCA" w:rsidRPr="00140DCA" w:rsidRDefault="00140DCA" w:rsidP="00140DCA">
      <w:pPr>
        <w:jc w:val="center"/>
        <w:rPr>
          <w:rFonts w:ascii="Arial" w:hAnsi="Arial" w:cs="Arial"/>
          <w:b/>
          <w:bCs/>
          <w:i/>
          <w:iCs/>
          <w:smallCaps/>
          <w:sz w:val="22"/>
          <w:szCs w:val="22"/>
          <w:lang w:val="fr-FR"/>
        </w:rPr>
      </w:pPr>
      <w:r w:rsidRPr="00140DCA">
        <w:rPr>
          <w:rFonts w:ascii="Arial" w:hAnsi="Arial" w:cs="Arial"/>
          <w:b/>
          <w:bCs/>
          <w:i/>
          <w:iCs/>
          <w:smallCaps/>
          <w:sz w:val="22"/>
          <w:szCs w:val="22"/>
          <w:highlight w:val="green"/>
          <w:lang w:val="fr-FR"/>
        </w:rPr>
        <w:lastRenderedPageBreak/>
        <w:t>CHANSON</w:t>
      </w:r>
    </w:p>
    <w:p w:rsidR="00140DCA" w:rsidRDefault="00140DCA">
      <w:pPr>
        <w:jc w:val="both"/>
        <w:rPr>
          <w:rFonts w:ascii="Arial" w:hAnsi="Arial" w:cs="Arial"/>
          <w:b/>
          <w:bCs/>
          <w:i/>
          <w:iCs/>
          <w:smallCaps/>
          <w:sz w:val="18"/>
          <w:szCs w:val="18"/>
          <w:lang w:val="fr-FR"/>
        </w:rPr>
      </w:pPr>
    </w:p>
    <w:p w:rsidR="00140DCA" w:rsidRDefault="00140DCA">
      <w:pPr>
        <w:jc w:val="both"/>
        <w:rPr>
          <w:rFonts w:ascii="Arial" w:hAnsi="Arial" w:cs="Arial"/>
          <w:b/>
          <w:bCs/>
          <w:i/>
          <w:iCs/>
          <w:smallCaps/>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2"/>
      </w:tblGrid>
      <w:tr w:rsidR="00FC288E" w:rsidRPr="005A514C" w:rsidTr="00546E9E">
        <w:tc>
          <w:tcPr>
            <w:tcW w:w="9142" w:type="dxa"/>
          </w:tcPr>
          <w:p w:rsidR="00FC288E" w:rsidRDefault="00FC288E" w:rsidP="00F54AF4">
            <w:pPr>
              <w:jc w:val="center"/>
              <w:rPr>
                <w:rFonts w:ascii="Arial" w:hAnsi="Arial" w:cs="Arial"/>
                <w:b/>
                <w:bCs/>
                <w:smallCaps/>
                <w:sz w:val="22"/>
                <w:lang w:val="fr-FR"/>
              </w:rPr>
            </w:pPr>
          </w:p>
          <w:p w:rsidR="00FC288E" w:rsidRDefault="00FC288E"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C288E" w:rsidRDefault="00611B76" w:rsidP="00F54AF4">
            <w:pPr>
              <w:jc w:val="center"/>
              <w:rPr>
                <w:rStyle w:val="Hyperlink"/>
                <w:rFonts w:ascii="Arial" w:hAnsi="Arial" w:cs="Arial"/>
                <w:sz w:val="22"/>
                <w:lang w:val="fr-FR"/>
              </w:rPr>
            </w:pPr>
            <w:hyperlink r:id="rId94" w:history="1">
              <w:r w:rsidR="00FC288E">
                <w:rPr>
                  <w:rStyle w:val="Hyperlink"/>
                  <w:rFonts w:ascii="Arial" w:hAnsi="Arial" w:cs="Arial"/>
                  <w:sz w:val="22"/>
                  <w:lang w:val="fr-FR"/>
                </w:rPr>
                <w:t>http://www.musique-de-la-semaine.eu/index.html</w:t>
              </w:r>
            </w:hyperlink>
          </w:p>
          <w:p w:rsidR="00FC288E" w:rsidRDefault="00FC288E" w:rsidP="00F54AF4">
            <w:pPr>
              <w:jc w:val="center"/>
              <w:rPr>
                <w:rFonts w:ascii="Arial" w:hAnsi="Arial" w:cs="Arial"/>
                <w:sz w:val="22"/>
                <w:lang w:val="fr-FR"/>
              </w:rPr>
            </w:pPr>
          </w:p>
          <w:p w:rsidR="00FC288E" w:rsidRPr="0033483C" w:rsidRDefault="00FC288E" w:rsidP="00F54AF4">
            <w:pPr>
              <w:jc w:val="center"/>
              <w:rPr>
                <w:rFonts w:ascii="Arial" w:hAnsi="Arial" w:cs="Arial"/>
                <w:b/>
                <w:smallCaps/>
                <w:sz w:val="22"/>
                <w:lang w:val="fr-FR"/>
              </w:rPr>
            </w:pPr>
            <w:r w:rsidRPr="0033483C">
              <w:rPr>
                <w:rFonts w:ascii="Arial" w:hAnsi="Arial" w:cs="Arial"/>
                <w:b/>
                <w:smallCaps/>
                <w:sz w:val="22"/>
                <w:lang w:val="fr-FR"/>
              </w:rPr>
              <w:t>rfi Musique</w:t>
            </w:r>
          </w:p>
          <w:p w:rsidR="00FC288E" w:rsidRDefault="00611B76" w:rsidP="00433E53">
            <w:pPr>
              <w:jc w:val="center"/>
              <w:rPr>
                <w:rStyle w:val="Hyperlink"/>
                <w:rFonts w:ascii="Arial" w:hAnsi="Arial" w:cs="Arial"/>
                <w:sz w:val="22"/>
                <w:lang w:val="fr-FR"/>
              </w:rPr>
            </w:pPr>
            <w:hyperlink r:id="rId95" w:history="1">
              <w:r w:rsidR="00FC288E" w:rsidRPr="00E35414">
                <w:rPr>
                  <w:rStyle w:val="Hyperlink"/>
                  <w:rFonts w:ascii="Arial" w:hAnsi="Arial" w:cs="Arial"/>
                  <w:sz w:val="22"/>
                  <w:lang w:val="fr-FR"/>
                </w:rPr>
                <w:t>http://www.rfimusique.com/</w:t>
              </w:r>
            </w:hyperlink>
          </w:p>
          <w:p w:rsidR="00FC288E" w:rsidRPr="00932CEA" w:rsidRDefault="00611B76" w:rsidP="007C2FCA">
            <w:pPr>
              <w:spacing w:before="90"/>
              <w:jc w:val="center"/>
              <w:rPr>
                <w:rFonts w:ascii="Arial" w:hAnsi="Arial" w:cs="Arial"/>
                <w:sz w:val="20"/>
                <w:szCs w:val="20"/>
                <w:lang w:val="fr-FR"/>
              </w:rPr>
            </w:pPr>
            <w:hyperlink r:id="rId96" w:history="1">
              <w:r w:rsidR="00FC288E" w:rsidRPr="007C2FCA">
                <w:rPr>
                  <w:rStyle w:val="Hyperlink"/>
                  <w:rFonts w:ascii="Arial" w:hAnsi="Arial" w:cs="Arial"/>
                  <w:b/>
                  <w:bCs/>
                  <w:color w:val="400042"/>
                  <w:sz w:val="20"/>
                  <w:szCs w:val="20"/>
                  <w:lang w:val="fr-FR"/>
                </w:rPr>
                <w:t>RFI la sélection du mois</w:t>
              </w:r>
            </w:hyperlink>
          </w:p>
          <w:p w:rsidR="00FC288E" w:rsidRDefault="00FC288E"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FC288E" w:rsidRDefault="00FC288E" w:rsidP="007C2FCA">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97" w:history="1">
              <w:r w:rsidRPr="00433E53">
                <w:rPr>
                  <w:rStyle w:val="Hyperlink"/>
                  <w:rFonts w:ascii="Arial" w:eastAsia="Times" w:hAnsi="Arial"/>
                  <w:sz w:val="22"/>
                  <w:szCs w:val="22"/>
                  <w:lang w:val="it-IT"/>
                </w:rPr>
                <w:t>http://www.le-tour.net</w:t>
              </w:r>
            </w:hyperlink>
          </w:p>
          <w:p w:rsidR="00FC288E" w:rsidRPr="007C2FCA" w:rsidRDefault="00611B76" w:rsidP="007C2FCA">
            <w:pPr>
              <w:jc w:val="center"/>
              <w:rPr>
                <w:rFonts w:ascii="Verdana" w:hAnsi="Verdana"/>
                <w:color w:val="0000FF"/>
                <w:sz w:val="18"/>
                <w:szCs w:val="18"/>
                <w:u w:val="single"/>
                <w:lang w:val="it-IT"/>
              </w:rPr>
            </w:pPr>
            <w:hyperlink r:id="rId98" w:tgtFrame="_blank" w:history="1">
              <w:r w:rsidR="00FC288E" w:rsidRPr="00F93C01">
                <w:rPr>
                  <w:rStyle w:val="Hyperlink"/>
                  <w:rFonts w:ascii="Verdana" w:hAnsi="Verdana"/>
                  <w:sz w:val="18"/>
                  <w:szCs w:val="18"/>
                  <w:lang w:val="it-IT"/>
                </w:rPr>
                <w:t>http://www.facebook.com/pages/Disco-Tour-de-France-DJ-Thomas-Bohnet/202864076431648</w:t>
              </w:r>
            </w:hyperlink>
          </w:p>
          <w:p w:rsidR="00FC288E" w:rsidRPr="00F93C01" w:rsidRDefault="00FC288E" w:rsidP="00A24015">
            <w:pPr>
              <w:jc w:val="center"/>
              <w:rPr>
                <w:lang w:val="it-IT"/>
              </w:rPr>
            </w:pPr>
          </w:p>
        </w:tc>
      </w:tr>
      <w:tr w:rsidR="00FC288E" w:rsidTr="00546E9E">
        <w:tc>
          <w:tcPr>
            <w:tcW w:w="9142" w:type="dxa"/>
            <w:shd w:val="clear" w:color="auto" w:fill="FF0000"/>
          </w:tcPr>
          <w:p w:rsidR="00FC288E" w:rsidRPr="00F93C01" w:rsidRDefault="00FC288E" w:rsidP="00F54AF4">
            <w:pPr>
              <w:jc w:val="center"/>
              <w:rPr>
                <w:szCs w:val="27"/>
                <w:lang w:val="it-IT"/>
              </w:rPr>
            </w:pPr>
          </w:p>
          <w:p w:rsidR="00FC288E" w:rsidRPr="007E0302" w:rsidRDefault="00FC288E" w:rsidP="00F54AF4">
            <w:pPr>
              <w:jc w:val="center"/>
              <w:rPr>
                <w:rFonts w:ascii="Arial" w:hAnsi="Arial" w:cs="Arial"/>
                <w:b/>
                <w:smallCaps/>
                <w:sz w:val="22"/>
                <w:lang w:val="it-IT"/>
              </w:rPr>
            </w:pPr>
            <w:r w:rsidRPr="007E0302">
              <w:rPr>
                <w:rFonts w:ascii="Arial" w:hAnsi="Arial" w:cs="Arial"/>
                <w:b/>
                <w:smallCaps/>
                <w:sz w:val="22"/>
                <w:lang w:val="it-IT"/>
              </w:rPr>
              <w:t>Deezer</w:t>
            </w:r>
          </w:p>
          <w:p w:rsidR="00FC288E" w:rsidRPr="007E0302" w:rsidRDefault="00611B76" w:rsidP="00F54AF4">
            <w:pPr>
              <w:jc w:val="center"/>
              <w:rPr>
                <w:rFonts w:ascii="Arial" w:hAnsi="Arial" w:cs="Arial"/>
                <w:sz w:val="22"/>
                <w:szCs w:val="22"/>
                <w:lang w:val="it-IT"/>
              </w:rPr>
            </w:pPr>
            <w:hyperlink r:id="rId99" w:history="1">
              <w:r w:rsidR="00FC288E" w:rsidRPr="007E0302">
                <w:rPr>
                  <w:rStyle w:val="Hyperlink"/>
                  <w:rFonts w:ascii="Arial" w:hAnsi="Arial" w:cs="Arial"/>
                  <w:sz w:val="22"/>
                  <w:szCs w:val="22"/>
                  <w:lang w:val="it-IT"/>
                </w:rPr>
                <w:t>http://www.deezer.com/de/search/</w:t>
              </w:r>
            </w:hyperlink>
          </w:p>
          <w:p w:rsidR="00FC288E" w:rsidRPr="000F5F2D" w:rsidRDefault="00611B76" w:rsidP="000F5F2D">
            <w:pPr>
              <w:jc w:val="center"/>
              <w:rPr>
                <w:rFonts w:ascii="Arial" w:hAnsi="Arial" w:cs="Arial"/>
                <w:sz w:val="22"/>
                <w:szCs w:val="22"/>
              </w:rPr>
            </w:pPr>
            <w:hyperlink r:id="rId100" w:tgtFrame="_blank" w:tooltip="&lt;b&gt;Deezer:&lt;/b&gt; Ein Jahr lang 20 Millionen Songs gratis hören." w:history="1">
              <w:r w:rsidR="00FC288E" w:rsidRPr="000F5F2D">
                <w:rPr>
                  <w:rStyle w:val="Hyperlink"/>
                  <w:rFonts w:ascii="Arial" w:hAnsi="Arial" w:cs="Arial"/>
                  <w:b/>
                  <w:bCs/>
                  <w:sz w:val="22"/>
                  <w:szCs w:val="22"/>
                </w:rPr>
                <w:t>Deezer:</w:t>
              </w:r>
              <w:r w:rsidR="00FC288E" w:rsidRPr="000F5F2D">
                <w:rPr>
                  <w:rStyle w:val="Hyperlink"/>
                  <w:rFonts w:ascii="Arial" w:hAnsi="Arial" w:cs="Arial"/>
                  <w:sz w:val="22"/>
                  <w:szCs w:val="22"/>
                </w:rPr>
                <w:t xml:space="preserve"> Ein Jahr lang 20 Millionen Songs gratis hören. </w:t>
              </w:r>
            </w:hyperlink>
          </w:p>
          <w:p w:rsidR="00FC288E" w:rsidRDefault="00FC288E"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r w:rsidR="00FC288E" w:rsidRPr="001D6A14" w:rsidTr="00546E9E">
        <w:tc>
          <w:tcPr>
            <w:tcW w:w="9142" w:type="dxa"/>
          </w:tcPr>
          <w:p w:rsidR="00FC288E" w:rsidRDefault="00FC288E" w:rsidP="00F207B8">
            <w:pPr>
              <w:spacing w:before="90"/>
              <w:rPr>
                <w:rFonts w:ascii="Arial" w:hAnsi="Arial" w:cs="Arial"/>
                <w:sz w:val="18"/>
                <w:szCs w:val="18"/>
              </w:rPr>
            </w:pPr>
          </w:p>
        </w:tc>
      </w:tr>
      <w:tr w:rsidR="00FC288E" w:rsidRPr="001D6A14" w:rsidTr="00546E9E">
        <w:tc>
          <w:tcPr>
            <w:tcW w:w="9142" w:type="dxa"/>
          </w:tcPr>
          <w:p w:rsidR="00FC288E" w:rsidRDefault="00FC288E" w:rsidP="00F207B8">
            <w:pPr>
              <w:spacing w:before="90"/>
              <w:rPr>
                <w:rFonts w:ascii="Arial" w:hAnsi="Arial" w:cs="Arial"/>
                <w:sz w:val="18"/>
                <w:szCs w:val="18"/>
              </w:rPr>
            </w:pPr>
          </w:p>
          <w:p w:rsidR="00FC288E" w:rsidRPr="004804E6" w:rsidRDefault="00FC288E"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FC288E" w:rsidRPr="004804E6" w:rsidRDefault="00FC288E" w:rsidP="004804E6">
            <w:pPr>
              <w:pStyle w:val="StandardWeb"/>
              <w:spacing w:before="0" w:beforeAutospacing="0" w:after="0" w:afterAutospacing="0"/>
              <w:jc w:val="center"/>
              <w:rPr>
                <w:rFonts w:ascii="Arial" w:hAnsi="Arial" w:cs="Arial"/>
              </w:rPr>
            </w:pP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französische Chansons (gestiftet aus dem Privatarchiv von Gerd Heger), die dort digitalisiert wurden.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Lehrerinn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101" w:tgtFrame="_blank" w:tooltip="Der externe Link wird in einem neuen Fenster geöffnet" w:history="1">
              <w:r w:rsidRPr="004804E6">
                <w:rPr>
                  <w:rStyle w:val="Hyperlink"/>
                  <w:rFonts w:ascii="Arial" w:hAnsi="Arial" w:cs="Arial"/>
                </w:rPr>
                <w:t>http://www.uni-saarland.de/fak3/chansonarchiv/</w:t>
              </w:r>
            </w:hyperlink>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102" w:history="1">
              <w:r w:rsidRPr="004804E6">
                <w:rPr>
                  <w:rStyle w:val="Hyperlink"/>
                  <w:rFonts w:ascii="Arial" w:hAnsi="Arial" w:cs="Arial"/>
                </w:rPr>
                <w:t>wwinkler@lpm.uni-sb.de</w:t>
              </w:r>
            </w:hyperlink>
            <w:r w:rsidRPr="004804E6">
              <w:rPr>
                <w:rFonts w:ascii="Arial" w:hAnsi="Arial" w:cs="Arial"/>
              </w:rPr>
              <w:t>   und InterpretIn und Titel des gewünschten Chansons mitteilen.</w:t>
            </w:r>
          </w:p>
          <w:p w:rsidR="00FC288E" w:rsidRDefault="00FC288E"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103" w:history="1">
              <w:r w:rsidRPr="004804E6">
                <w:rPr>
                  <w:rStyle w:val="Hyperlink"/>
                  <w:rFonts w:ascii="Arial" w:hAnsi="Arial" w:cs="Arial"/>
                </w:rPr>
                <w:t>wojtyniak@mx.uni-saarland.de</w:t>
              </w:r>
            </w:hyperlink>
          </w:p>
          <w:p w:rsidR="00FC288E" w:rsidRPr="002E0D6F" w:rsidRDefault="00FC288E" w:rsidP="00F207B8">
            <w:pPr>
              <w:spacing w:before="90"/>
              <w:rPr>
                <w:rFonts w:ascii="Arial" w:hAnsi="Arial" w:cs="Arial"/>
                <w:sz w:val="18"/>
                <w:szCs w:val="18"/>
              </w:rPr>
            </w:pPr>
          </w:p>
          <w:tbl>
            <w:tblPr>
              <w:tblW w:w="9000" w:type="dxa"/>
              <w:tblCellSpacing w:w="0" w:type="dxa"/>
              <w:tblLayout w:type="fixed"/>
              <w:tblCellMar>
                <w:left w:w="0" w:type="dxa"/>
                <w:right w:w="0" w:type="dxa"/>
              </w:tblCellMar>
              <w:tblLook w:val="04A0" w:firstRow="1" w:lastRow="0" w:firstColumn="1" w:lastColumn="0" w:noHBand="0" w:noVBand="1"/>
            </w:tblPr>
            <w:tblGrid>
              <w:gridCol w:w="1695"/>
              <w:gridCol w:w="7305"/>
            </w:tblGrid>
            <w:tr w:rsidR="00FC288E" w:rsidRPr="001D6A14" w:rsidTr="00546E9E">
              <w:trPr>
                <w:tblCellSpacing w:w="0" w:type="dxa"/>
              </w:trPr>
              <w:tc>
                <w:tcPr>
                  <w:tcW w:w="1695" w:type="dxa"/>
                  <w:hideMark/>
                </w:tcPr>
                <w:p w:rsidR="00FC288E" w:rsidRPr="002E0D6F" w:rsidRDefault="00FC288E">
                  <w:pPr>
                    <w:spacing w:before="90"/>
                  </w:pPr>
                </w:p>
              </w:tc>
              <w:tc>
                <w:tcPr>
                  <w:tcW w:w="7305" w:type="dxa"/>
                  <w:hideMark/>
                </w:tcPr>
                <w:p w:rsidR="00FC288E" w:rsidRPr="002E0D6F" w:rsidRDefault="00FC288E" w:rsidP="00831DAE">
                  <w:pPr>
                    <w:spacing w:before="90"/>
                  </w:pPr>
                </w:p>
              </w:tc>
            </w:tr>
          </w:tbl>
          <w:p w:rsidR="00FC288E" w:rsidRPr="002E0D6F" w:rsidRDefault="00FC288E" w:rsidP="00831DAE">
            <w:pPr>
              <w:spacing w:before="90"/>
              <w:rPr>
                <w:sz w:val="22"/>
                <w:szCs w:val="22"/>
              </w:rPr>
            </w:pPr>
          </w:p>
        </w:tc>
      </w:tr>
    </w:tbl>
    <w:p w:rsidR="00971F99" w:rsidRDefault="00971F99" w:rsidP="00971F99"/>
    <w:p w:rsidR="00971F99" w:rsidRPr="003D609E" w:rsidRDefault="00971F99" w:rsidP="00971F99">
      <w:pPr>
        <w:rPr>
          <w:lang w:val="en-US"/>
        </w:rPr>
      </w:pPr>
      <w:bookmarkStart w:id="24" w:name="_Hlk492919309"/>
      <w:r w:rsidRPr="00971F99">
        <w:rPr>
          <w:rFonts w:ascii="Arial" w:hAnsi="Arial" w:cs="Arial"/>
          <w:b/>
          <w:color w:val="1D2129"/>
          <w:sz w:val="18"/>
          <w:szCs w:val="18"/>
          <w:lang w:val="en-US"/>
        </w:rPr>
        <w:t>Hexagone la webradio. C’est parti !</w:t>
      </w:r>
    </w:p>
    <w:p w:rsid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t xml:space="preserve">A partir d’aujourd'hui 11 septembre, la toute nouvelle webradio d’ </w:t>
      </w:r>
      <w:hyperlink r:id="rId104" w:history="1">
        <w:r w:rsidRPr="00971F99">
          <w:rPr>
            <w:rStyle w:val="Hyperlink"/>
            <w:rFonts w:ascii="Arial" w:hAnsi="Arial" w:cs="Arial"/>
            <w:color w:val="365899"/>
            <w:sz w:val="18"/>
            <w:szCs w:val="18"/>
            <w:lang w:val="en-US"/>
          </w:rPr>
          <w:t>Hexagone</w:t>
        </w:r>
      </w:hyperlink>
      <w:r w:rsidRPr="00971F99">
        <w:rPr>
          <w:rFonts w:ascii="Arial" w:hAnsi="Arial" w:cs="Arial"/>
          <w:color w:val="1D2129"/>
          <w:sz w:val="18"/>
          <w:szCs w:val="18"/>
          <w:lang w:val="en-US"/>
        </w:rPr>
        <w:t xml:space="preserve"> arrive sur la toile.</w:t>
      </w:r>
      <w:r w:rsidRPr="00971F99">
        <w:rPr>
          <w:rFonts w:ascii="Arial" w:hAnsi="Arial" w:cs="Arial"/>
          <w:color w:val="1D2129"/>
          <w:sz w:val="18"/>
          <w:szCs w:val="18"/>
          <w:lang w:val="en-US"/>
        </w:rPr>
        <w:br/>
        <w:t xml:space="preserve">Retrouve-nous dès 9 heures ...pour la première matinale, avec 100% de chansons en français dans le texte. </w:t>
      </w:r>
    </w:p>
    <w:p w:rsidR="00971F99" w:rsidRP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t>Pour nous écouter, plusieurs moyens sont à disposition.</w:t>
      </w:r>
      <w:r w:rsidRPr="00971F99">
        <w:rPr>
          <w:rFonts w:ascii="Arial" w:hAnsi="Arial" w:cs="Arial"/>
          <w:color w:val="1D2129"/>
          <w:sz w:val="18"/>
          <w:szCs w:val="18"/>
          <w:lang w:val="en-US"/>
        </w:rPr>
        <w:br/>
        <w:t>- Soit à partir de l’onglet "Player Radio" sur notre page Facebook (</w:t>
      </w:r>
      <w:hyperlink r:id="rId105" w:history="1">
        <w:r w:rsidRPr="00971F99">
          <w:rPr>
            <w:rStyle w:val="Hyperlink"/>
            <w:rFonts w:ascii="Arial" w:hAnsi="Arial" w:cs="Arial"/>
            <w:color w:val="365899"/>
            <w:sz w:val="18"/>
            <w:szCs w:val="18"/>
            <w:lang w:val="en-US"/>
          </w:rPr>
          <w:t>https://www.facebook.com/Hexagone.lemag/app/561167923986789/</w:t>
        </w:r>
      </w:hyperlink>
      <w:r w:rsidRPr="00971F99">
        <w:rPr>
          <w:rFonts w:ascii="Arial" w:hAnsi="Arial" w:cs="Arial"/>
          <w:color w:val="1D2129"/>
          <w:sz w:val="18"/>
          <w:szCs w:val="18"/>
          <w:lang w:val="en-US"/>
        </w:rPr>
        <w:t>)</w:t>
      </w:r>
    </w:p>
    <w:p w:rsidR="00971F99" w:rsidRP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t>- Soit, sur le site d’Hexagone qui vient de faire un brin de toilette. (Player présent sur toutes les pages)</w:t>
      </w:r>
      <w:r w:rsidRPr="00971F99">
        <w:rPr>
          <w:rFonts w:ascii="Arial" w:hAnsi="Arial" w:cs="Arial"/>
          <w:color w:val="1D2129"/>
          <w:sz w:val="18"/>
          <w:szCs w:val="18"/>
          <w:lang w:val="en-US"/>
        </w:rPr>
        <w:br/>
      </w:r>
      <w:hyperlink r:id="rId106" w:tgtFrame="_blank" w:history="1">
        <w:r w:rsidRPr="00971F99">
          <w:rPr>
            <w:rStyle w:val="Hyperlink"/>
            <w:rFonts w:ascii="Arial" w:hAnsi="Arial" w:cs="Arial"/>
            <w:color w:val="365899"/>
            <w:sz w:val="18"/>
            <w:szCs w:val="18"/>
            <w:lang w:val="en-US"/>
          </w:rPr>
          <w:t>www.hexagone.me</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lang w:val="en-US"/>
        </w:rPr>
        <w:t xml:space="preserve">- Soit, sur le site de l’hébergeur de la radio. </w:t>
      </w:r>
      <w:r w:rsidRPr="00971F99">
        <w:rPr>
          <w:rFonts w:ascii="Arial" w:hAnsi="Arial" w:cs="Arial"/>
          <w:color w:val="1D2129"/>
          <w:sz w:val="18"/>
          <w:szCs w:val="18"/>
        </w:rPr>
        <w:t>(Tu peux liker et commenter)</w:t>
      </w:r>
      <w:r w:rsidRPr="00971F99">
        <w:rPr>
          <w:rFonts w:ascii="Arial" w:hAnsi="Arial" w:cs="Arial"/>
          <w:color w:val="1D2129"/>
          <w:sz w:val="18"/>
          <w:szCs w:val="18"/>
        </w:rPr>
        <w:br/>
      </w:r>
      <w:hyperlink r:id="rId107" w:tgtFrame="_blank" w:history="1">
        <w:r w:rsidRPr="00971F99">
          <w:rPr>
            <w:rStyle w:val="Hyperlink"/>
            <w:rFonts w:ascii="Arial" w:hAnsi="Arial" w:cs="Arial"/>
            <w:color w:val="365899"/>
            <w:sz w:val="18"/>
            <w:szCs w:val="18"/>
          </w:rPr>
          <w:t>https://fr.radioking.com/radio/hexagone-la-radio</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lang w:val="en-US"/>
        </w:rPr>
        <w:t>Sinon, voici quelques liens pour accéder autrement à la radio, en fonction de tes préférences.</w:t>
      </w:r>
      <w:r w:rsidRPr="00971F99">
        <w:rPr>
          <w:rFonts w:ascii="Arial" w:hAnsi="Arial" w:cs="Arial"/>
          <w:color w:val="1D2129"/>
          <w:sz w:val="18"/>
          <w:szCs w:val="18"/>
          <w:lang w:val="en-US"/>
        </w:rPr>
        <w:br/>
      </w:r>
      <w:r w:rsidRPr="00971F99">
        <w:rPr>
          <w:rFonts w:ascii="Arial" w:hAnsi="Arial" w:cs="Arial"/>
          <w:color w:val="1D2129"/>
          <w:sz w:val="18"/>
          <w:szCs w:val="18"/>
        </w:rPr>
        <w:t>Lien iTunes :</w:t>
      </w:r>
      <w:r w:rsidRPr="00971F99">
        <w:rPr>
          <w:rFonts w:ascii="Arial" w:hAnsi="Arial" w:cs="Arial"/>
          <w:color w:val="1D2129"/>
          <w:sz w:val="18"/>
          <w:szCs w:val="18"/>
        </w:rPr>
        <w:br/>
      </w:r>
      <w:hyperlink r:id="rId108" w:tgtFrame="_blank" w:history="1">
        <w:r w:rsidRPr="00971F99">
          <w:rPr>
            <w:rStyle w:val="Hyperlink"/>
            <w:rFonts w:ascii="Arial" w:hAnsi="Arial" w:cs="Arial"/>
            <w:color w:val="365899"/>
            <w:sz w:val="18"/>
            <w:szCs w:val="18"/>
          </w:rPr>
          <w:t>https://www.radioking.com/api/radio/hexagone-la-radio.m3u</w:t>
        </w:r>
      </w:hyperlink>
    </w:p>
    <w:p w:rsidR="00971F99" w:rsidRP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lastRenderedPageBreak/>
        <w:t>Lien Windows Media Player :</w:t>
      </w:r>
      <w:r w:rsidRPr="00971F99">
        <w:rPr>
          <w:rFonts w:ascii="Arial" w:hAnsi="Arial" w:cs="Arial"/>
          <w:color w:val="1D2129"/>
          <w:sz w:val="18"/>
          <w:szCs w:val="18"/>
          <w:lang w:val="en-US"/>
        </w:rPr>
        <w:br/>
      </w:r>
      <w:hyperlink r:id="rId109" w:tgtFrame="_blank" w:history="1">
        <w:r w:rsidRPr="00971F99">
          <w:rPr>
            <w:rStyle w:val="Hyperlink"/>
            <w:rFonts w:ascii="Arial" w:hAnsi="Arial" w:cs="Arial"/>
            <w:color w:val="365899"/>
            <w:sz w:val="18"/>
            <w:szCs w:val="18"/>
            <w:lang w:val="en-US"/>
          </w:rPr>
          <w:t>https://www.radioking.com/api/radio/hexagone-la-radio.asx</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rPr>
        <w:t>Lien Winamp :</w:t>
      </w:r>
      <w:r w:rsidRPr="00971F99">
        <w:rPr>
          <w:rFonts w:ascii="Arial" w:hAnsi="Arial" w:cs="Arial"/>
          <w:color w:val="1D2129"/>
          <w:sz w:val="18"/>
          <w:szCs w:val="18"/>
        </w:rPr>
        <w:br/>
      </w:r>
      <w:hyperlink r:id="rId110" w:tgtFrame="_blank" w:history="1">
        <w:r w:rsidRPr="00971F99">
          <w:rPr>
            <w:rStyle w:val="Hyperlink"/>
            <w:rFonts w:ascii="Arial" w:hAnsi="Arial" w:cs="Arial"/>
            <w:color w:val="365899"/>
            <w:sz w:val="18"/>
            <w:szCs w:val="18"/>
          </w:rPr>
          <w:t>https://www.radioking.com/api/radio/hexagone-la-radio.pls</w:t>
        </w:r>
      </w:hyperlink>
    </w:p>
    <w:p w:rsidR="00971F99" w:rsidRP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t>Lien Real Player :</w:t>
      </w:r>
      <w:r w:rsidRPr="00971F99">
        <w:rPr>
          <w:rFonts w:ascii="Arial" w:hAnsi="Arial" w:cs="Arial"/>
          <w:color w:val="1D2129"/>
          <w:sz w:val="18"/>
          <w:szCs w:val="18"/>
          <w:lang w:val="en-US"/>
        </w:rPr>
        <w:br/>
      </w:r>
      <w:hyperlink r:id="rId111" w:tgtFrame="_blank" w:history="1">
        <w:r w:rsidRPr="00971F99">
          <w:rPr>
            <w:rStyle w:val="Hyperlink"/>
            <w:rFonts w:ascii="Arial" w:hAnsi="Arial" w:cs="Arial"/>
            <w:color w:val="365899"/>
            <w:sz w:val="18"/>
            <w:szCs w:val="18"/>
            <w:lang w:val="en-US"/>
          </w:rPr>
          <w:t>https://www.radioking.com/api/radio/hexagone-la-radio.pls</w:t>
        </w:r>
      </w:hyperlink>
    </w:p>
    <w:p w:rsidR="00971F99" w:rsidRP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t>Lien Quick Time :</w:t>
      </w:r>
      <w:r w:rsidRPr="00971F99">
        <w:rPr>
          <w:rFonts w:ascii="Arial" w:hAnsi="Arial" w:cs="Arial"/>
          <w:color w:val="1D2129"/>
          <w:sz w:val="18"/>
          <w:szCs w:val="18"/>
          <w:lang w:val="en-US"/>
        </w:rPr>
        <w:br/>
      </w:r>
      <w:hyperlink r:id="rId112" w:tgtFrame="_blank" w:history="1">
        <w:r w:rsidRPr="00971F99">
          <w:rPr>
            <w:rStyle w:val="Hyperlink"/>
            <w:rFonts w:ascii="Arial" w:hAnsi="Arial" w:cs="Arial"/>
            <w:color w:val="365899"/>
            <w:sz w:val="18"/>
            <w:szCs w:val="18"/>
            <w:lang w:val="en-US"/>
          </w:rPr>
          <w:t>https://www.radioking.com/api/radio/hexagone-la-radio.qtl</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rPr>
        <w:t>Lien internet par défaut :</w:t>
      </w:r>
      <w:r w:rsidRPr="00971F99">
        <w:rPr>
          <w:rFonts w:ascii="Arial" w:hAnsi="Arial" w:cs="Arial"/>
          <w:color w:val="1D2129"/>
          <w:sz w:val="18"/>
          <w:szCs w:val="18"/>
        </w:rPr>
        <w:br/>
      </w:r>
      <w:hyperlink r:id="rId113" w:tgtFrame="_blank" w:history="1">
        <w:r w:rsidRPr="00971F99">
          <w:rPr>
            <w:rStyle w:val="Hyperlink"/>
            <w:rFonts w:ascii="Arial" w:hAnsi="Arial" w:cs="Arial"/>
            <w:color w:val="365899"/>
            <w:sz w:val="18"/>
            <w:szCs w:val="18"/>
          </w:rPr>
          <w:t>http://www.radioking.com/play/hexagone-la-radio</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rPr>
        <w:t>Lien internet par défaut (HD):</w:t>
      </w:r>
      <w:r w:rsidRPr="00971F99">
        <w:rPr>
          <w:rFonts w:ascii="Arial" w:hAnsi="Arial" w:cs="Arial"/>
          <w:color w:val="1D2129"/>
          <w:sz w:val="18"/>
          <w:szCs w:val="18"/>
        </w:rPr>
        <w:br/>
      </w:r>
      <w:hyperlink r:id="rId114" w:tgtFrame="_blank" w:history="1">
        <w:r w:rsidRPr="00971F99">
          <w:rPr>
            <w:rStyle w:val="Hyperlink"/>
            <w:rFonts w:ascii="Arial" w:hAnsi="Arial" w:cs="Arial"/>
            <w:color w:val="365899"/>
            <w:sz w:val="18"/>
            <w:szCs w:val="18"/>
          </w:rPr>
          <w:t>http://www.radioking.com/play/hexagone-la-radio/117154</w:t>
        </w:r>
      </w:hyperlink>
    </w:p>
    <w:bookmarkEnd w:id="24"/>
    <w:p w:rsidR="00971F99" w:rsidRDefault="00971F99"/>
    <w:p w:rsidR="00971F99" w:rsidRDefault="00971F99" w:rsidP="006E571C">
      <w:pPr>
        <w:pageBreakBefore/>
        <w:spacing w:before="90"/>
      </w:pPr>
    </w:p>
    <w:p w:rsidR="00971F99" w:rsidRPr="00750B65" w:rsidRDefault="00971F99" w:rsidP="006E571C">
      <w:pPr>
        <w:pageBreakBefore/>
        <w:spacing w:before="90"/>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750B65"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5" w:name="Cinema"/>
            <w:bookmarkEnd w:id="25"/>
            <w:r w:rsidRPr="00A83AE8">
              <w:rPr>
                <w:sz w:val="28"/>
                <w:szCs w:val="28"/>
                <w:lang w:val="de-DE"/>
              </w:rPr>
              <w:t>inéma</w:t>
            </w:r>
          </w:p>
          <w:p w:rsidR="00A83AE8" w:rsidRPr="00A83AE8" w:rsidRDefault="00A83AE8" w:rsidP="00A83AE8"/>
        </w:tc>
      </w:tr>
      <w:tr w:rsidR="003B52F4" w:rsidRPr="005A514C"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611B76" w:rsidP="00A82367">
            <w:r>
              <w:rPr>
                <w:rFonts w:ascii="Arial" w:hAnsi="Arial" w:cs="Arial"/>
                <w:sz w:val="17"/>
                <w:szCs w:val="17"/>
              </w:rPr>
              <w:pict>
                <v:rect id="_x0000_i1035"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611B76" w:rsidP="003B52F4">
            <w:pPr>
              <w:jc w:val="center"/>
              <w:rPr>
                <w:rFonts w:ascii="Arial" w:hAnsi="Arial" w:cs="Arial"/>
                <w:sz w:val="22"/>
                <w:szCs w:val="22"/>
              </w:rPr>
            </w:pPr>
            <w:hyperlink r:id="rId115"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passent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B41E3D">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611B76" w:rsidP="007A2FD2">
            <w:pPr>
              <w:jc w:val="center"/>
              <w:rPr>
                <w:rFonts w:ascii="Arial" w:hAnsi="Arial" w:cs="Arial"/>
                <w:sz w:val="18"/>
                <w:szCs w:val="18"/>
                <w:lang w:val="fr-FR"/>
              </w:rPr>
            </w:pPr>
            <w:hyperlink r:id="rId116"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611B76" w:rsidP="007A2FD2">
            <w:pPr>
              <w:jc w:val="center"/>
              <w:rPr>
                <w:rFonts w:ascii="Arial" w:hAnsi="Arial" w:cs="Arial"/>
                <w:sz w:val="18"/>
                <w:szCs w:val="18"/>
              </w:rPr>
            </w:pPr>
            <w:hyperlink r:id="rId117"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611B76" w:rsidP="00A82367">
            <w:pPr>
              <w:jc w:val="center"/>
              <w:rPr>
                <w:rFonts w:ascii="Arial" w:hAnsi="Arial" w:cs="Arial"/>
                <w:sz w:val="17"/>
                <w:szCs w:val="17"/>
              </w:rPr>
            </w:pPr>
            <w:r>
              <w:rPr>
                <w:rFonts w:ascii="Arial" w:hAnsi="Arial" w:cs="Arial"/>
                <w:sz w:val="17"/>
                <w:szCs w:val="17"/>
              </w:rPr>
              <w:pict>
                <v:rect id="_x0000_i1036"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611B76" w:rsidP="003653C3">
            <w:pPr>
              <w:pStyle w:val="justif"/>
              <w:spacing w:before="0" w:beforeAutospacing="0" w:after="0" w:afterAutospacing="0"/>
              <w:jc w:val="center"/>
              <w:rPr>
                <w:rFonts w:ascii="Arial" w:hAnsi="Arial" w:cs="Arial"/>
                <w:sz w:val="18"/>
                <w:szCs w:val="18"/>
                <w:lang w:val="fr-FR"/>
              </w:rPr>
            </w:pPr>
            <w:hyperlink r:id="rId118" w:history="1">
              <w:r w:rsidR="003653C3" w:rsidRPr="003653C3">
                <w:rPr>
                  <w:rStyle w:val="Hyperlink"/>
                  <w:rFonts w:ascii="Arial" w:hAnsi="Arial" w:cs="Arial"/>
                  <w:sz w:val="18"/>
                  <w:szCs w:val="18"/>
                  <w:lang w:val="fr-FR"/>
                </w:rPr>
                <w:t>http://www.telerama.fr/cinema/</w:t>
              </w:r>
            </w:hyperlink>
          </w:p>
          <w:p w:rsidR="003653C3" w:rsidRDefault="00611B76" w:rsidP="003653C3">
            <w:pPr>
              <w:pStyle w:val="justif"/>
              <w:spacing w:before="0" w:beforeAutospacing="0" w:after="0" w:afterAutospacing="0"/>
              <w:jc w:val="center"/>
              <w:rPr>
                <w:rFonts w:ascii="Arial" w:hAnsi="Arial" w:cs="Arial"/>
                <w:sz w:val="18"/>
                <w:szCs w:val="18"/>
                <w:lang w:val="fr-FR"/>
              </w:rPr>
            </w:pPr>
            <w:hyperlink r:id="rId119"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9805D5" w:rsidRDefault="00611B76" w:rsidP="003C7DBE">
            <w:pPr>
              <w:pStyle w:val="justif"/>
              <w:spacing w:before="0" w:beforeAutospacing="0" w:after="0" w:afterAutospacing="0"/>
              <w:rPr>
                <w:rFonts w:ascii="Arial" w:hAnsi="Arial" w:cs="Arial"/>
                <w:color w:val="333333"/>
                <w:sz w:val="20"/>
                <w:szCs w:val="20"/>
                <w:lang w:val="fr-FR"/>
              </w:rPr>
            </w:pPr>
            <w:r>
              <w:rPr>
                <w:rFonts w:ascii="Arial" w:hAnsi="Arial" w:cs="Arial"/>
                <w:sz w:val="17"/>
                <w:szCs w:val="17"/>
              </w:rPr>
              <w:pict>
                <v:rect id="_x0000_i1037" style="width:0;height:1.5pt" o:hrstd="t" o:hr="t" fillcolor="gray" stroked="f"/>
              </w:pict>
            </w:r>
          </w:p>
          <w:p w:rsidR="009805D5" w:rsidRDefault="009805D5" w:rsidP="003C7DBE">
            <w:pPr>
              <w:pStyle w:val="justif"/>
              <w:spacing w:before="0" w:beforeAutospacing="0" w:after="0" w:afterAutospacing="0"/>
              <w:rPr>
                <w:rFonts w:ascii="Arial" w:hAnsi="Arial" w:cs="Arial"/>
                <w:color w:val="333333"/>
                <w:sz w:val="20"/>
                <w:szCs w:val="20"/>
                <w:lang w:val="fr-FR"/>
              </w:rPr>
            </w:pPr>
          </w:p>
          <w:p w:rsidR="009805D5" w:rsidRPr="00DD601B" w:rsidRDefault="009805D5" w:rsidP="009805D5">
            <w:pPr>
              <w:pStyle w:val="justif"/>
              <w:spacing w:before="0" w:beforeAutospacing="0" w:after="0" w:afterAutospacing="0"/>
              <w:jc w:val="center"/>
              <w:rPr>
                <w:rFonts w:ascii="Arial" w:hAnsi="Arial" w:cs="Arial"/>
                <w:b/>
                <w:smallCaps/>
                <w:sz w:val="22"/>
                <w:szCs w:val="22"/>
                <w:lang w:val="fr-FR"/>
              </w:rPr>
            </w:pPr>
            <w:r w:rsidRPr="00DD601B">
              <w:rPr>
                <w:rFonts w:ascii="Arial" w:hAnsi="Arial" w:cs="Arial"/>
                <w:b/>
                <w:smallCaps/>
                <w:sz w:val="22"/>
                <w:szCs w:val="22"/>
                <w:lang w:val="fr-FR"/>
              </w:rPr>
              <w:t>MyFrenchFilmFestival</w:t>
            </w:r>
          </w:p>
          <w:p w:rsidR="009805D5" w:rsidRDefault="00611B76" w:rsidP="009805D5">
            <w:pPr>
              <w:pStyle w:val="justif"/>
              <w:spacing w:before="0" w:beforeAutospacing="0" w:after="0" w:afterAutospacing="0"/>
              <w:jc w:val="center"/>
              <w:rPr>
                <w:rFonts w:ascii="Arial" w:hAnsi="Arial" w:cs="Arial"/>
                <w:color w:val="333333"/>
                <w:sz w:val="20"/>
                <w:szCs w:val="20"/>
                <w:lang w:val="fr-FR"/>
              </w:rPr>
            </w:pPr>
            <w:hyperlink r:id="rId120" w:history="1">
              <w:r w:rsidR="009805D5" w:rsidRPr="001935AC">
                <w:rPr>
                  <w:rStyle w:val="Hyperlink"/>
                  <w:rFonts w:ascii="Arial" w:hAnsi="Arial" w:cs="Arial"/>
                  <w:sz w:val="20"/>
                  <w:szCs w:val="20"/>
                  <w:lang w:val="fr-FR"/>
                </w:rPr>
                <w:t>http://www.myfrenchfilmfestival.com/fr/presentation</w:t>
              </w:r>
            </w:hyperlink>
          </w:p>
          <w:p w:rsidR="009805D5" w:rsidRDefault="009805D5" w:rsidP="009805D5">
            <w:pPr>
              <w:pStyle w:val="justif"/>
              <w:spacing w:before="0" w:beforeAutospacing="0" w:after="0" w:afterAutospacing="0"/>
              <w:jc w:val="center"/>
              <w:rPr>
                <w:rFonts w:ascii="Arial" w:hAnsi="Arial" w:cs="Arial"/>
                <w:color w:val="333333"/>
                <w:sz w:val="20"/>
                <w:szCs w:val="20"/>
                <w:lang w:val="fr-FR"/>
              </w:rPr>
            </w:pPr>
          </w:p>
          <w:p w:rsidR="009805D5" w:rsidRPr="006D43B5" w:rsidRDefault="009805D5" w:rsidP="009805D5">
            <w:pPr>
              <w:pStyle w:val="justif"/>
              <w:spacing w:before="0" w:beforeAutospacing="0" w:after="0" w:afterAutospacing="0"/>
              <w:jc w:val="center"/>
              <w:rPr>
                <w:rFonts w:ascii="Arial" w:hAnsi="Arial" w:cs="Arial"/>
                <w:color w:val="333333"/>
                <w:sz w:val="20"/>
                <w:szCs w:val="20"/>
                <w:lang w:val="fr-FR"/>
              </w:rPr>
            </w:pPr>
          </w:p>
        </w:tc>
      </w:tr>
    </w:tbl>
    <w:p w:rsidR="001F79AE" w:rsidRDefault="001F79AE" w:rsidP="00625D3C">
      <w:pPr>
        <w:ind w:left="567"/>
        <w:rPr>
          <w:rFonts w:ascii="Arial" w:hAnsi="Arial" w:cs="Arial"/>
          <w:sz w:val="18"/>
          <w:lang w:val="fr-FR"/>
        </w:rPr>
      </w:pPr>
    </w:p>
    <w:p w:rsidR="009931C5" w:rsidRDefault="009931C5" w:rsidP="00625D3C">
      <w:pPr>
        <w:ind w:left="567"/>
        <w:rPr>
          <w:rFonts w:ascii="Arial" w:hAnsi="Arial" w:cs="Arial"/>
          <w:sz w:val="18"/>
          <w:lang w:val="fr-FR"/>
        </w:rPr>
      </w:pPr>
    </w:p>
    <w:p w:rsidR="009931C5" w:rsidRPr="0048393D" w:rsidRDefault="009931C5" w:rsidP="009931C5">
      <w:pPr>
        <w:rPr>
          <w:rFonts w:ascii="Arial" w:hAnsi="Arial" w:cs="Arial"/>
          <w:smallCaps/>
          <w:sz w:val="18"/>
          <w:lang w:val="fr-FR"/>
        </w:rPr>
      </w:pPr>
    </w:p>
    <w:p w:rsidR="0048393D" w:rsidRPr="0048393D" w:rsidRDefault="0048393D" w:rsidP="0048393D">
      <w:pPr>
        <w:rPr>
          <w:rFonts w:ascii="Arial" w:hAnsi="Arial" w:cs="Arial"/>
          <w:b/>
          <w:bCs/>
          <w:smallCaps/>
          <w:sz w:val="22"/>
          <w:szCs w:val="22"/>
          <w:lang w:val="en-US"/>
        </w:rPr>
      </w:pPr>
      <w:r w:rsidRPr="0048393D">
        <w:rPr>
          <w:rFonts w:ascii="Arial" w:hAnsi="Arial" w:cs="Arial"/>
          <w:b/>
          <w:bCs/>
          <w:smallCaps/>
          <w:sz w:val="22"/>
          <w:szCs w:val="22"/>
          <w:lang w:val="en-US"/>
        </w:rPr>
        <w:t>Le film de la semaine : « Les Grands Esprits » d’Olivier Ayache-Vidal</w:t>
      </w:r>
    </w:p>
    <w:p w:rsidR="0048393D" w:rsidRPr="0048393D" w:rsidRDefault="00611B76" w:rsidP="0048393D">
      <w:pPr>
        <w:rPr>
          <w:rFonts w:ascii="Arial" w:hAnsi="Arial" w:cs="Arial"/>
          <w:b/>
          <w:bCs/>
          <w:sz w:val="22"/>
          <w:szCs w:val="22"/>
          <w:lang w:val="en-US"/>
        </w:rPr>
      </w:pPr>
      <w:hyperlink r:id="rId121" w:history="1">
        <w:r w:rsidR="0048393D" w:rsidRPr="00284A0C">
          <w:rPr>
            <w:rStyle w:val="Hyperlink"/>
            <w:rFonts w:ascii="Arial" w:hAnsi="Arial" w:cs="Arial"/>
            <w:sz w:val="22"/>
            <w:szCs w:val="22"/>
            <w:lang w:val="en-US"/>
          </w:rPr>
          <w:t>http://www.cafepedagogique.net/lexpresso/Pages/2017/09/13092017Article636408855179735027.aspx</w:t>
        </w:r>
      </w:hyperlink>
    </w:p>
    <w:p w:rsidR="007B18E5" w:rsidRPr="00DA12F8" w:rsidRDefault="0048393D" w:rsidP="0048393D">
      <w:pPr>
        <w:rPr>
          <w:rFonts w:ascii="Arial" w:hAnsi="Arial" w:cs="Arial"/>
          <w:sz w:val="18"/>
          <w:szCs w:val="18"/>
          <w:lang w:val="fr-FR"/>
        </w:rPr>
      </w:pPr>
      <w:r w:rsidRPr="0048393D">
        <w:rPr>
          <w:rFonts w:ascii="Arial" w:hAnsi="Arial" w:cs="Arial"/>
          <w:sz w:val="18"/>
          <w:szCs w:val="18"/>
          <w:lang w:val="en-US"/>
        </w:rPr>
        <w:t xml:space="preserve">Enseigner dans un prestigieux lycée parisien ou dans un collège d’éducation prioritaire d’une banlieue défavorisée, est-ce exercer le même métier ? Voilà en tout cas le fil rouge présidant à la démarche d’Olivier Ayache-Vidal tout au long de la réalisation de son premier film, « Les Grands Esprits ». Fruit d’une observation attentive et d’une immersion prolongée à Stains dans un établissement classé REP+, la fiction documentée met en scène, -en respectant les conventions d’une comédie dramatique-, les aventures mouvementées d’un professeur de lettres engoncé dans des principes que la dure réalité d’une classe difficile fait voler en éclats. La satire hilarante prend bientôt des couleurs plus sombres au gré de la métamorphose d’un adepte élitiste de la culture et du savoir en enseignant obsédé par les moyens de transmettre le goût d’apprendre au plus grand nombre. En dépit de représentations simplificatrices du corps enseignant et de certains clichés sur l’institution scolaire, « Les Grands Esprits » dessine sous nos yeux le portrait, parfois excessif, souvent revigorant, d’un professeur en train d’élaborer une méthode de </w:t>
      </w:r>
      <w:r w:rsidRPr="00DA12F8">
        <w:rPr>
          <w:rFonts w:ascii="Arial" w:hAnsi="Arial" w:cs="Arial"/>
          <w:sz w:val="18"/>
          <w:szCs w:val="18"/>
          <w:lang w:val="en-US"/>
        </w:rPr>
        <w:t xml:space="preserve">pédagogie active, en adéquation avec l’idéal démocratique que doit porter l’école républicaine. </w:t>
      </w:r>
      <w:r w:rsidRPr="00DA12F8">
        <w:rPr>
          <w:rFonts w:ascii="Arial" w:hAnsi="Arial" w:cs="Arial"/>
          <w:sz w:val="18"/>
          <w:szCs w:val="18"/>
          <w:lang w:val="en-US"/>
        </w:rPr>
        <w:br/>
      </w:r>
    </w:p>
    <w:p w:rsidR="00DA12F8" w:rsidRPr="00DA12F8" w:rsidRDefault="00DA12F8" w:rsidP="0048393D">
      <w:pPr>
        <w:rPr>
          <w:rFonts w:ascii="Arial" w:hAnsi="Arial" w:cs="Arial"/>
          <w:sz w:val="18"/>
          <w:szCs w:val="18"/>
          <w:lang w:val="fr-FR"/>
        </w:rPr>
      </w:pPr>
    </w:p>
    <w:p w:rsidR="00DA12F8" w:rsidRPr="00DA12F8" w:rsidRDefault="00DA12F8" w:rsidP="0048393D">
      <w:pPr>
        <w:rPr>
          <w:rFonts w:ascii="Arial" w:hAnsi="Arial" w:cs="Arial"/>
          <w:sz w:val="18"/>
          <w:szCs w:val="18"/>
          <w:lang w:val="fr-FR"/>
        </w:rPr>
      </w:pPr>
    </w:p>
    <w:p w:rsidR="00DA12F8" w:rsidRPr="00DA12F8" w:rsidRDefault="00DA12F8" w:rsidP="00DA12F8">
      <w:pPr>
        <w:ind w:left="567"/>
        <w:rPr>
          <w:rFonts w:ascii="Arial" w:hAnsi="Arial" w:cs="Arial"/>
          <w:b/>
          <w:bCs/>
          <w:smallCaps/>
          <w:sz w:val="22"/>
          <w:szCs w:val="22"/>
          <w:lang w:val="en-US"/>
        </w:rPr>
      </w:pPr>
      <w:r w:rsidRPr="00DA12F8">
        <w:rPr>
          <w:rFonts w:ascii="Arial" w:hAnsi="Arial" w:cs="Arial"/>
          <w:noProof/>
          <w:sz w:val="18"/>
          <w:szCs w:val="18"/>
        </w:rPr>
        <w:drawing>
          <wp:anchor distT="0" distB="0" distL="0" distR="0" simplePos="0" relativeHeight="251657728" behindDoc="0" locked="0" layoutInCell="1" allowOverlap="0">
            <wp:simplePos x="0" y="0"/>
            <wp:positionH relativeFrom="column">
              <wp:posOffset>43180</wp:posOffset>
            </wp:positionH>
            <wp:positionV relativeFrom="line">
              <wp:posOffset>57785</wp:posOffset>
            </wp:positionV>
            <wp:extent cx="857250" cy="1008380"/>
            <wp:effectExtent l="0" t="0" r="0" b="1270"/>
            <wp:wrapSquare wrapText="bothSides"/>
            <wp:docPr id="41" name="Grafik 41" descr="http://www.cafepedagogique.net/SiteCollectionImages/2009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afepedagogique.net/SiteCollectionImages/2009177.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5725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2F8">
        <w:rPr>
          <w:rFonts w:ascii="Arial" w:hAnsi="Arial" w:cs="Arial"/>
          <w:b/>
          <w:bCs/>
          <w:smallCaps/>
          <w:sz w:val="22"/>
          <w:szCs w:val="22"/>
          <w:lang w:val="en-US"/>
        </w:rPr>
        <w:t>Le film de la semaine : « Kiss and Cry » de Lila Pinell et Chloé Mahieu</w:t>
      </w:r>
    </w:p>
    <w:p w:rsidR="00DA12F8" w:rsidRPr="00DA12F8" w:rsidRDefault="00611B76" w:rsidP="00DA12F8">
      <w:pPr>
        <w:ind w:left="567"/>
        <w:rPr>
          <w:rFonts w:ascii="Arial" w:hAnsi="Arial" w:cs="Arial"/>
          <w:sz w:val="18"/>
          <w:szCs w:val="18"/>
          <w:lang w:val="fr-FR"/>
        </w:rPr>
      </w:pPr>
      <w:hyperlink r:id="rId123" w:history="1">
        <w:r w:rsidR="00DA12F8" w:rsidRPr="00DA12F8">
          <w:rPr>
            <w:rStyle w:val="Hyperlink"/>
            <w:rFonts w:ascii="Arial" w:hAnsi="Arial" w:cs="Arial"/>
            <w:sz w:val="22"/>
            <w:szCs w:val="22"/>
            <w:lang w:val="en-US"/>
          </w:rPr>
          <w:t>http://www.cafepedagogique.net/lexpresso/Pages/2017/09/20092017Article636414894260650445.a</w:t>
        </w:r>
      </w:hyperlink>
      <w:r w:rsidR="00DA12F8" w:rsidRPr="00DA12F8">
        <w:rPr>
          <w:rFonts w:ascii="Arial" w:hAnsi="Arial" w:cs="Arial"/>
          <w:sz w:val="18"/>
          <w:szCs w:val="18"/>
          <w:lang w:val="en-US"/>
        </w:rPr>
        <w:br/>
        <w:t xml:space="preserve">A quelles aspirations correspond la pratique d’un sport de haut niveau, entreprise dès le plus jeune âge ? A fortiori chez des adolescentes, adeptes forcenées du patinage artistique ? Pour leur premier long métrage de fiction, Lila Pinell et Chloé Mahieu poursuivre l’exploration passionnée, -fruit d’un riche compagnonnage-, d’un univers déjà abordé en 2012 dans « Bouclé piqué », documentaire consacré à une équipe de jeunes patineuses artistiques à Colmar. En mêlant l’observation approfondie du quotidien de la danse et de la vie, l’attention aiguisée à ses modèles </w:t>
      </w:r>
      <w:r w:rsidR="00DA12F8" w:rsidRPr="00DA12F8">
        <w:rPr>
          <w:rFonts w:ascii="Arial" w:hAnsi="Arial" w:cs="Arial"/>
          <w:sz w:val="18"/>
          <w:szCs w:val="18"/>
          <w:lang w:val="en-US"/>
        </w:rPr>
        <w:lastRenderedPageBreak/>
        <w:t>(non professionnels pour l’essentiel) et la suggestion poétique d’instants chorégraphiques et d’échappées oniriques, la démarche esthétique tisse peu à peu sous nos yeux une fiction, profonde et juste, sur les tourments de l’adolescence. Et « Kiss and Cry », au-delà de l’histoire palpitante d’une jeune ‘étoile montante’ du patin à glace, interroge quelques fondements de l’éducation : quelle ambition d’excellence justifie le dressage des corps, le conditionnement des esprits ? Comment concilier une pédagogie de la contrainte et de la discipline avec l’accomplissement et la liberté auxquelles aspirent des jeunes en devenir ?</w:t>
      </w:r>
      <w:r w:rsidR="00DA12F8" w:rsidRPr="00DA12F8">
        <w:rPr>
          <w:rFonts w:ascii="Arial" w:hAnsi="Arial" w:cs="Arial"/>
          <w:sz w:val="18"/>
          <w:szCs w:val="18"/>
          <w:lang w:val="en-US"/>
        </w:rPr>
        <w:br/>
      </w:r>
    </w:p>
    <w:p w:rsidR="00FF4274" w:rsidRDefault="00FF4274" w:rsidP="00B27DF1">
      <w:pPr>
        <w:ind w:left="567"/>
        <w:rPr>
          <w:rFonts w:ascii="Arial" w:hAnsi="Arial" w:cs="Arial"/>
          <w:b/>
          <w:bCs/>
          <w:smallCaps/>
          <w:sz w:val="22"/>
          <w:szCs w:val="22"/>
          <w:lang w:val="fr-FR"/>
        </w:rPr>
      </w:pPr>
    </w:p>
    <w:p w:rsidR="00AF26AC" w:rsidRDefault="009360D0" w:rsidP="00B27DF1">
      <w:pPr>
        <w:ind w:left="567"/>
        <w:rPr>
          <w:rFonts w:ascii="Arial" w:hAnsi="Arial" w:cs="Arial"/>
          <w:b/>
          <w:bCs/>
          <w:smallCaps/>
          <w:sz w:val="22"/>
          <w:szCs w:val="22"/>
          <w:lang w:val="fr-FR"/>
        </w:rPr>
      </w:pPr>
      <w:r w:rsidRPr="00AF26AC">
        <w:rPr>
          <w:rFonts w:ascii="Arial" w:hAnsi="Arial" w:cs="Arial"/>
          <w:noProof/>
          <w:sz w:val="22"/>
          <w:szCs w:val="22"/>
        </w:rPr>
        <w:drawing>
          <wp:anchor distT="0" distB="0" distL="114300" distR="114300" simplePos="0" relativeHeight="251659776" behindDoc="0" locked="0" layoutInCell="1" allowOverlap="1">
            <wp:simplePos x="0" y="0"/>
            <wp:positionH relativeFrom="column">
              <wp:posOffset>-4445</wp:posOffset>
            </wp:positionH>
            <wp:positionV relativeFrom="paragraph">
              <wp:posOffset>167005</wp:posOffset>
            </wp:positionV>
            <wp:extent cx="1198880" cy="674370"/>
            <wp:effectExtent l="0" t="0" r="1270" b="0"/>
            <wp:wrapSquare wrapText="bothSides"/>
            <wp:docPr id="43" name="Grafik 43" descr="La candidature de &quot;120 battements par minute&quot;, de Robin Campillo, avec Arnaud Valois et Adèle Haenel, doit encore être validée par l'Académie des Os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 candidature de &quot;120 battements par minute&quot;, de Robin Campillo, avec Arnaud Valois et Adèle Haenel, doit encore être validée par l'Académie des Oscars"/>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98880"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6AC" w:rsidRDefault="00AF26AC" w:rsidP="009360D0">
      <w:pPr>
        <w:pStyle w:val="berschrift1"/>
        <w:ind w:right="-284"/>
        <w:rPr>
          <w:rFonts w:ascii="Arial" w:hAnsi="Arial" w:cs="Arial"/>
          <w:sz w:val="22"/>
          <w:szCs w:val="22"/>
          <w:lang w:val="en-US"/>
        </w:rPr>
      </w:pPr>
      <w:r w:rsidRPr="00AF26AC">
        <w:rPr>
          <w:rFonts w:ascii="Arial" w:hAnsi="Arial" w:cs="Arial"/>
          <w:sz w:val="22"/>
          <w:szCs w:val="22"/>
          <w:lang w:val="en-US"/>
        </w:rPr>
        <w:t xml:space="preserve">Le film "120 battements par minute" candidat de la France aux Oscars </w:t>
      </w:r>
    </w:p>
    <w:p w:rsidR="007E4E7F" w:rsidRPr="009360D0" w:rsidRDefault="00611B76" w:rsidP="009360D0">
      <w:pPr>
        <w:ind w:right="-284"/>
        <w:rPr>
          <w:rFonts w:ascii="Arial" w:hAnsi="Arial" w:cs="Arial"/>
          <w:sz w:val="16"/>
          <w:szCs w:val="16"/>
          <w:lang w:val="en-US"/>
        </w:rPr>
      </w:pPr>
      <w:hyperlink r:id="rId125" w:anchor="PMID=a2FybGhlaW56LmpvcHAtbGFjaG5lckBsYW5kc2h1dC5vcmc" w:history="1">
        <w:r w:rsidR="007E4E7F" w:rsidRPr="009360D0">
          <w:rPr>
            <w:rStyle w:val="Hyperlink"/>
            <w:rFonts w:ascii="Arial" w:hAnsi="Arial" w:cs="Arial"/>
            <w:sz w:val="16"/>
            <w:szCs w:val="16"/>
            <w:lang w:val="en-US"/>
          </w:rPr>
          <w:t>http://www.lexpress.fr/culture/cinema/le-film-120-battements-par-minute-candidat-de-la-france-aux-oscars_1944935.html?PMSRC_CAMPAIGN=20170920123102_38_nl_nl_lexpress_culture_quotidienne_59c2432c4c964da6318b4567&amp;xtor=EPR-618-[20170920123102_38_nl_nl_lexpress_culture_quotidienne_59c2432c4c964da6318b4567_0022YT]-20170920-[_004OUWD]-[RB2D106H0014ILJQ]-20170920103200#PMID=a2FybGhlaW56LmpvcHAtbGFjaG5lckBsYW5kc2h1dC5vcmc</w:t>
        </w:r>
      </w:hyperlink>
      <w:r w:rsidR="007E4E7F" w:rsidRPr="009360D0">
        <w:rPr>
          <w:rFonts w:ascii="Arial" w:hAnsi="Arial" w:cs="Arial"/>
          <w:sz w:val="16"/>
          <w:szCs w:val="16"/>
          <w:lang w:val="en-US"/>
        </w:rPr>
        <w:t>=</w:t>
      </w:r>
    </w:p>
    <w:p w:rsidR="00AF26AC" w:rsidRPr="00AF26AC" w:rsidRDefault="00AF26AC" w:rsidP="00AF26AC">
      <w:pPr>
        <w:pStyle w:val="berschrift2"/>
        <w:rPr>
          <w:b w:val="0"/>
          <w:sz w:val="18"/>
          <w:szCs w:val="18"/>
        </w:rPr>
      </w:pPr>
      <w:r w:rsidRPr="00AF26AC">
        <w:rPr>
          <w:b w:val="0"/>
          <w:sz w:val="18"/>
          <w:szCs w:val="18"/>
        </w:rPr>
        <w:t xml:space="preserve">Signé Robin Campillo, le long-métrage avait obtenu le Grand Prix lors du dernier Festival de Cannes. Il revient sur le combat de l'association Act Up dans les années 1980. </w:t>
      </w:r>
    </w:p>
    <w:p w:rsidR="00AF26AC" w:rsidRPr="005610CA" w:rsidRDefault="00AF26AC" w:rsidP="00B27DF1">
      <w:pPr>
        <w:ind w:left="567"/>
        <w:rPr>
          <w:rFonts w:ascii="Arial" w:hAnsi="Arial" w:cs="Arial"/>
          <w:b/>
          <w:bCs/>
          <w:smallCaps/>
          <w:sz w:val="22"/>
          <w:szCs w:val="22"/>
          <w:lang w:val="fr-FR"/>
        </w:rPr>
      </w:pPr>
    </w:p>
    <w:p w:rsidR="006537CD" w:rsidRDefault="00B13F0A" w:rsidP="00B27DF1">
      <w:pPr>
        <w:ind w:left="567"/>
        <w:rPr>
          <w:sz w:val="18"/>
          <w:lang w:val="fr-FR"/>
        </w:rPr>
      </w:pPr>
      <w:r w:rsidRPr="005B2F58">
        <w:rPr>
          <w:sz w:val="22"/>
          <w:szCs w:val="22"/>
          <w:lang w:val="fr-FR"/>
        </w:rPr>
        <w:br w:type="textWrapping" w:clear="left"/>
      </w:r>
    </w:p>
    <w:p w:rsidR="00AF26AC" w:rsidRDefault="00AF26AC" w:rsidP="00B27DF1">
      <w:pPr>
        <w:ind w:left="567"/>
        <w:rPr>
          <w:sz w:val="18"/>
          <w:lang w:val="fr-FR"/>
        </w:rPr>
      </w:pPr>
    </w:p>
    <w:p w:rsidR="00AF26AC" w:rsidRPr="008C7E11" w:rsidRDefault="00AF26AC" w:rsidP="00B27DF1">
      <w:pPr>
        <w:ind w:left="567"/>
        <w:rPr>
          <w:sz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6" w:name="Histoire"/>
      <w:bookmarkEnd w:id="26"/>
      <w:r>
        <w:rPr>
          <w:rFonts w:ascii="Arial" w:hAnsi="Arial" w:cs="Arial"/>
          <w:b/>
          <w:bCs/>
          <w:i/>
          <w:iCs/>
          <w:smallCaps/>
          <w:sz w:val="23"/>
          <w:szCs w:val="23"/>
          <w:highlight w:val="green"/>
          <w:lang w:val="fr-FR"/>
        </w:rPr>
        <w:t>oire et Géographie</w:t>
      </w:r>
    </w:p>
    <w:p w:rsidR="00F865BE" w:rsidRDefault="00F865BE" w:rsidP="00A60B30">
      <w:pPr>
        <w:rPr>
          <w:sz w:val="18"/>
          <w:szCs w:val="18"/>
          <w:lang w:val="fr-FR"/>
        </w:rPr>
      </w:pPr>
    </w:p>
    <w:p w:rsidR="000C1F58" w:rsidRDefault="000C1F58" w:rsidP="00A60B30">
      <w:pPr>
        <w:rPr>
          <w:sz w:val="18"/>
          <w:szCs w:val="18"/>
          <w:lang w:val="fr-FR"/>
        </w:rPr>
      </w:pPr>
    </w:p>
    <w:p w:rsidR="000C1F58" w:rsidRPr="003F546B" w:rsidRDefault="000C1F58" w:rsidP="00A60B30">
      <w:pPr>
        <w:rPr>
          <w:rFonts w:ascii="Arial" w:hAnsi="Arial" w:cs="Arial"/>
          <w:b/>
          <w:bCs/>
          <w:smallCaps/>
          <w:sz w:val="22"/>
          <w:szCs w:val="22"/>
          <w:lang w:val="en-US"/>
        </w:rPr>
      </w:pPr>
      <w:r w:rsidRPr="003F546B">
        <w:rPr>
          <w:rFonts w:ascii="Arial" w:hAnsi="Arial" w:cs="Arial"/>
          <w:b/>
          <w:bCs/>
          <w:smallCaps/>
          <w:sz w:val="22"/>
          <w:szCs w:val="22"/>
          <w:lang w:val="en-US"/>
        </w:rPr>
        <w:t>L'atlas régional Eurostat</w:t>
      </w:r>
    </w:p>
    <w:p w:rsidR="00487BFF" w:rsidRDefault="00611B76" w:rsidP="00A60B30">
      <w:pPr>
        <w:rPr>
          <w:rFonts w:ascii="Arial" w:hAnsi="Arial" w:cs="Arial"/>
          <w:sz w:val="18"/>
          <w:szCs w:val="18"/>
          <w:lang w:val="en-US"/>
        </w:rPr>
      </w:pPr>
      <w:hyperlink r:id="rId126" w:history="1">
        <w:r w:rsidR="003F546B" w:rsidRPr="003F546B">
          <w:rPr>
            <w:rStyle w:val="Hyperlink"/>
            <w:rFonts w:ascii="Arial" w:hAnsi="Arial" w:cs="Arial"/>
            <w:sz w:val="22"/>
            <w:szCs w:val="22"/>
            <w:lang w:val="en-US"/>
          </w:rPr>
          <w:t>http://ec.europa.eu/eurostat/web/products-statistical-books/-/KS-HA-17-001</w:t>
        </w:r>
      </w:hyperlink>
      <w:r w:rsidR="000C1F58" w:rsidRPr="003F546B">
        <w:rPr>
          <w:rFonts w:ascii="Arial" w:hAnsi="Arial" w:cs="Arial"/>
          <w:sz w:val="18"/>
          <w:szCs w:val="18"/>
          <w:lang w:val="en-US"/>
        </w:rPr>
        <w:br/>
        <w:t>Population, santé , économie, emploi, éducation : l'atlas régional d'Eurostat édition 2017 vient de paraitre. En 300 pages retrouvez les données de base pour comprendre l 'organisation de l'Europe.</w:t>
      </w:r>
    </w:p>
    <w:p w:rsidR="00487BFF" w:rsidRDefault="00487BFF" w:rsidP="00A60B30">
      <w:pPr>
        <w:rPr>
          <w:rFonts w:ascii="Arial" w:hAnsi="Arial" w:cs="Arial"/>
          <w:sz w:val="18"/>
          <w:szCs w:val="18"/>
          <w:lang w:val="en-US"/>
        </w:rPr>
      </w:pPr>
    </w:p>
    <w:p w:rsidR="00487BFF" w:rsidRDefault="00487BFF" w:rsidP="00A60B30">
      <w:pPr>
        <w:rPr>
          <w:rFonts w:ascii="Arial" w:hAnsi="Arial" w:cs="Arial"/>
          <w:sz w:val="18"/>
          <w:szCs w:val="18"/>
          <w:lang w:val="en-US"/>
        </w:rPr>
      </w:pPr>
    </w:p>
    <w:tbl>
      <w:tblPr>
        <w:tblW w:w="5000" w:type="pct"/>
        <w:shd w:val="clear" w:color="auto" w:fill="FFFFFF"/>
        <w:tblCellMar>
          <w:left w:w="0" w:type="dxa"/>
          <w:right w:w="0" w:type="dxa"/>
        </w:tblCellMar>
        <w:tblLook w:val="04A0" w:firstRow="1" w:lastRow="0" w:firstColumn="1" w:lastColumn="0" w:noHBand="0" w:noVBand="1"/>
      </w:tblPr>
      <w:tblGrid>
        <w:gridCol w:w="9297"/>
      </w:tblGrid>
      <w:tr w:rsidR="00487BFF" w:rsidRPr="005A514C">
        <w:tc>
          <w:tcPr>
            <w:tcW w:w="0" w:type="auto"/>
            <w:shd w:val="clear" w:color="auto" w:fill="FFFFFF"/>
            <w:tcMar>
              <w:top w:w="0" w:type="dxa"/>
              <w:left w:w="225" w:type="dxa"/>
              <w:bottom w:w="0" w:type="dxa"/>
              <w:right w:w="0" w:type="dxa"/>
            </w:tcMar>
            <w:vAlign w:val="center"/>
            <w:hideMark/>
          </w:tcPr>
          <w:p w:rsidR="00487BFF" w:rsidRPr="007B02CF" w:rsidRDefault="00611B76" w:rsidP="006D4FB2">
            <w:pPr>
              <w:spacing w:line="300" w:lineRule="atLeast"/>
              <w:ind w:left="567"/>
              <w:rPr>
                <w:rFonts w:ascii="Arial" w:hAnsi="Arial" w:cs="Arial"/>
                <w:b/>
                <w:smallCaps/>
                <w:color w:val="3B3B3B"/>
                <w:sz w:val="22"/>
                <w:szCs w:val="22"/>
                <w:lang w:val="en-US"/>
              </w:rPr>
            </w:pPr>
            <w:hyperlink r:id="rId127" w:anchor="PMID=a2FybGhlaW56LmpvcHAtbGFjaG5lckBsYW5kc2h1dC5vcmc=" w:tooltip="Consulter l'article sur le site" w:history="1">
              <w:r w:rsidR="00487BFF" w:rsidRPr="007B02CF">
                <w:rPr>
                  <w:rStyle w:val="Hyperlink"/>
                  <w:rFonts w:ascii="Arial" w:hAnsi="Arial" w:cs="Arial"/>
                  <w:b/>
                  <w:smallCaps/>
                  <w:color w:val="3B3B3B"/>
                  <w:sz w:val="22"/>
                  <w:szCs w:val="22"/>
                  <w:u w:val="none"/>
                  <w:lang w:val="en-US"/>
                </w:rPr>
                <w:t>Deux auteurs racontent l'histoire de France par sa géographie</w:t>
              </w:r>
            </w:hyperlink>
          </w:p>
          <w:p w:rsidR="006D4FB2" w:rsidRPr="007B02CF" w:rsidRDefault="00611B76" w:rsidP="006D4FB2">
            <w:pPr>
              <w:ind w:left="567"/>
              <w:rPr>
                <w:rFonts w:ascii="Arial" w:hAnsi="Arial" w:cs="Arial"/>
                <w:color w:val="3B3B3B"/>
                <w:sz w:val="27"/>
                <w:szCs w:val="27"/>
                <w:lang w:val="en-US"/>
              </w:rPr>
            </w:pPr>
            <w:hyperlink r:id="rId128" w:anchor="PMID=a2FybGhlaW56LmpvcHAtbGFjaG5lckBsYW5kc2h1dC5vcmc" w:history="1">
              <w:r w:rsidR="006D4FB2" w:rsidRPr="007B02CF">
                <w:rPr>
                  <w:rStyle w:val="Hyperlink"/>
                  <w:rFonts w:ascii="Arial" w:hAnsi="Arial" w:cs="Arial"/>
                  <w:sz w:val="18"/>
                  <w:szCs w:val="18"/>
                  <w:lang w:val="en-US"/>
                </w:rPr>
                <w:t>http://www.lexpress.fr/culture/livre/deux-auteurs-racontent-l-histoire-de-france-par-sa-geographie_1939646.html?PMSRC_CAMPAIGN=20170915150101_37_nl_nl_lexpress_culture_livres_59bbced44c964d94438b4567&amp;xtor=EPR-620-[20170915150101_37_nl_nl_lexpress_culture_livres_59bbced44c964d94438b4567_0022UP]-20170915-[_004OO5G]-[RB2D106H0014ILJQ]-20170915010200#PMID=a2FybGhlaW56LmpvcHAtbGFjaG5lckBsYW5kc2h1dC5vcmc</w:t>
              </w:r>
            </w:hyperlink>
            <w:r w:rsidR="006D4FB2" w:rsidRPr="007B02CF">
              <w:rPr>
                <w:rFonts w:ascii="Arial" w:hAnsi="Arial" w:cs="Arial"/>
                <w:color w:val="3B3B3B"/>
                <w:sz w:val="18"/>
                <w:szCs w:val="18"/>
                <w:lang w:val="en-US"/>
              </w:rPr>
              <w:t>=</w:t>
            </w:r>
          </w:p>
        </w:tc>
      </w:tr>
      <w:tr w:rsidR="00487BFF" w:rsidRPr="006D4FB2">
        <w:tc>
          <w:tcPr>
            <w:tcW w:w="0" w:type="auto"/>
            <w:shd w:val="clear" w:color="auto" w:fill="FFFFFF"/>
            <w:tcMar>
              <w:top w:w="150" w:type="dxa"/>
              <w:left w:w="225" w:type="dxa"/>
              <w:bottom w:w="0" w:type="dxa"/>
              <w:right w:w="0" w:type="dxa"/>
            </w:tcMar>
            <w:vAlign w:val="center"/>
            <w:hideMark/>
          </w:tcPr>
          <w:p w:rsidR="00487BFF" w:rsidRPr="006D4FB2" w:rsidRDefault="00487BFF" w:rsidP="006D4FB2">
            <w:pPr>
              <w:ind w:left="567"/>
              <w:rPr>
                <w:rFonts w:ascii="Arial" w:hAnsi="Arial" w:cs="Arial"/>
                <w:color w:val="565656"/>
                <w:sz w:val="18"/>
                <w:szCs w:val="18"/>
              </w:rPr>
            </w:pPr>
            <w:r w:rsidRPr="006D4FB2">
              <w:rPr>
                <w:rFonts w:ascii="Arial" w:hAnsi="Arial" w:cs="Arial"/>
                <w:color w:val="565656"/>
                <w:sz w:val="18"/>
                <w:szCs w:val="18"/>
              </w:rPr>
              <w:t>Revivre l'odyssée française à travers des sites emblématiques, c'est le pari des historiens Michel Winock et Olivier Wieviorka.</w:t>
            </w:r>
            <w:r w:rsidR="006D4FB2" w:rsidRPr="006D4FB2">
              <w:rPr>
                <w:rFonts w:ascii="Arial" w:hAnsi="Arial" w:cs="Arial"/>
                <w:color w:val="565656"/>
                <w:sz w:val="18"/>
                <w:szCs w:val="18"/>
              </w:rPr>
              <w:t xml:space="preserve"> </w:t>
            </w:r>
          </w:p>
        </w:tc>
      </w:tr>
    </w:tbl>
    <w:p w:rsidR="000C1F58" w:rsidRDefault="000C1F58" w:rsidP="00A60B30">
      <w:pPr>
        <w:rPr>
          <w:sz w:val="22"/>
          <w:szCs w:val="22"/>
          <w:lang w:val="en-US"/>
        </w:rPr>
      </w:pPr>
      <w:r w:rsidRPr="000C1F58">
        <w:rPr>
          <w:sz w:val="22"/>
          <w:szCs w:val="22"/>
          <w:lang w:val="en-US"/>
        </w:rPr>
        <w:br/>
      </w:r>
    </w:p>
    <w:p w:rsidR="006D4FB2" w:rsidRDefault="006D4FB2" w:rsidP="00A60B30">
      <w:pPr>
        <w:rPr>
          <w:sz w:val="22"/>
          <w:szCs w:val="22"/>
          <w:lang w:val="en-US"/>
        </w:rPr>
      </w:pPr>
    </w:p>
    <w:p w:rsidR="006D4FB2" w:rsidRPr="003F546B" w:rsidRDefault="006D4FB2" w:rsidP="00A60B30">
      <w:pPr>
        <w:rPr>
          <w:sz w:val="22"/>
          <w:szCs w:val="22"/>
          <w:lang w:val="en-US"/>
        </w:rPr>
      </w:pPr>
    </w:p>
    <w:p w:rsidR="000C1F58" w:rsidRPr="00AE0AEA" w:rsidRDefault="000C1F58"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5A514C"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321D3E" w:rsidRDefault="00C020A4" w:rsidP="0060532D">
            <w:pPr>
              <w:pStyle w:val="berschrift3"/>
              <w:ind w:left="480"/>
              <w:jc w:val="center"/>
              <w:rPr>
                <w:rFonts w:ascii="Arial" w:hAnsi="Arial" w:cs="Arial"/>
                <w:smallCaps/>
                <w:sz w:val="18"/>
                <w:szCs w:val="18"/>
                <w:lang w:val="fr-FR"/>
              </w:rPr>
            </w:pPr>
            <w:r w:rsidRPr="00321D3E">
              <w:rPr>
                <w:rFonts w:ascii="Arial" w:hAnsi="Arial" w:cs="Arial"/>
                <w:smallCaps/>
                <w:sz w:val="18"/>
                <w:szCs w:val="18"/>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129" w:history="1">
              <w:r w:rsidR="003F546B" w:rsidRPr="005A19F8">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611B76">
              <w:rPr>
                <w:rFonts w:ascii="Arial" w:hAnsi="Arial" w:cs="Arial"/>
              </w:rPr>
              <w:pict>
                <v:rect id="_x0000_i1038"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130"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131"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132"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r>
            <w:r w:rsidRPr="00321D3E">
              <w:rPr>
                <w:rFonts w:ascii="Arial" w:hAnsi="Arial" w:cs="Arial"/>
                <w:lang w:val="fr-FR"/>
              </w:rPr>
              <w:lastRenderedPageBreak/>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133"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laissées par les soldats réfugiés dans des grottes ou analyser les objets retrouvés par les chercheurs et les archéologues dans 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134"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135"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36"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37"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La 12ème édition de la lettre d'information concernant l'actualité des commémorations du centenaire de la Première Guerre mondiale est en ligne. A signaler le hors-série de l'Histoire par l'image et un reportage, « Au </w:t>
            </w:r>
            <w:r w:rsidRPr="00321D3E">
              <w:rPr>
                <w:rFonts w:ascii="Arial" w:hAnsi="Arial" w:cs="Arial"/>
                <w:lang w:val="fr-FR"/>
              </w:rPr>
              <w:lastRenderedPageBreak/>
              <w:t>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138"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139"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140" w:history="1">
              <w:r w:rsidRPr="00321D3E">
                <w:rPr>
                  <w:rStyle w:val="Hyperlink"/>
                  <w:rFonts w:ascii="Arial" w:hAnsi="Arial" w:cs="Arial"/>
                  <w:lang w:val="fr-FR"/>
                </w:rPr>
                <w:t>http://www.histoire-image.org/site/lettre_info/hors-serie-premiere-guerre-mondiale.php</w:t>
              </w:r>
            </w:hyperlink>
          </w:p>
          <w:p w:rsidR="00C020A4" w:rsidRPr="00321D3E" w:rsidRDefault="0080605E" w:rsidP="00825CF3">
            <w:pPr>
              <w:pStyle w:val="StandardWeb"/>
              <w:jc w:val="left"/>
              <w:rPr>
                <w:rFonts w:ascii="Arial" w:hAnsi="Arial" w:cs="Arial"/>
                <w:lang w:val="fr-FR"/>
              </w:rPr>
            </w:pPr>
            <w:r w:rsidRPr="00321D3E">
              <w:rPr>
                <w:rFonts w:ascii="Arial" w:hAnsi="Arial" w:cs="Arial"/>
                <w:lang w:val="fr-FR"/>
              </w:rPr>
              <w:br/>
            </w:r>
          </w:p>
        </w:tc>
      </w:tr>
    </w:tbl>
    <w:p w:rsidR="00960508" w:rsidRDefault="00960508">
      <w:pPr>
        <w:jc w:val="both"/>
        <w:rPr>
          <w:rFonts w:ascii="Arial" w:hAnsi="Arial" w:cs="Arial"/>
          <w:sz w:val="17"/>
          <w:szCs w:val="17"/>
          <w:lang w:val="fr-FR"/>
        </w:rPr>
      </w:pPr>
    </w:p>
    <w:p w:rsidR="00B56749" w:rsidRDefault="00B56749">
      <w:pPr>
        <w:jc w:val="both"/>
        <w:rPr>
          <w:rFonts w:ascii="Arial" w:hAnsi="Arial" w:cs="Arial"/>
          <w:sz w:val="17"/>
          <w:szCs w:val="17"/>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7" w:name="FranceAllemagne"/>
      <w:bookmarkEnd w:id="27"/>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5A514C">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41"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5A514C">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42"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611B76">
            <w:pPr>
              <w:pStyle w:val="StandardWeb"/>
              <w:spacing w:before="0" w:beforeAutospacing="0" w:after="0" w:afterAutospacing="0" w:line="336" w:lineRule="atLeast"/>
              <w:jc w:val="center"/>
              <w:rPr>
                <w:rFonts w:ascii="Arial" w:hAnsi="Arial" w:cs="Arial"/>
                <w:color w:val="auto"/>
                <w:sz w:val="17"/>
                <w:szCs w:val="17"/>
              </w:rPr>
            </w:pPr>
            <w:hyperlink r:id="rId143"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44"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45"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46"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47"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65528" w:rsidRDefault="00F65528" w:rsidP="00F431E2">
      <w:pPr>
        <w:spacing w:after="60"/>
        <w:ind w:left="601"/>
        <w:rPr>
          <w:rFonts w:ascii="Arial" w:hAnsi="Arial" w:cs="Arial"/>
          <w:b/>
          <w:bCs/>
          <w:smallCaps/>
          <w:sz w:val="22"/>
          <w:szCs w:val="22"/>
        </w:rPr>
      </w:pPr>
    </w:p>
    <w:p w:rsidR="009931C5" w:rsidRDefault="009931C5" w:rsidP="00F431E2">
      <w:pPr>
        <w:spacing w:after="60"/>
        <w:ind w:left="601"/>
        <w:rPr>
          <w:rFonts w:ascii="Arial" w:hAnsi="Arial" w:cs="Arial"/>
          <w:sz w:val="23"/>
          <w:szCs w:val="23"/>
        </w:rPr>
      </w:pPr>
    </w:p>
    <w:p w:rsidR="009931C5" w:rsidRPr="00226DD7" w:rsidRDefault="009931C5"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611B76">
      <w:pPr>
        <w:pStyle w:val="Kopfzeile"/>
        <w:tabs>
          <w:tab w:val="clear" w:pos="4536"/>
          <w:tab w:val="clear" w:pos="9072"/>
        </w:tabs>
        <w:jc w:val="both"/>
        <w:rPr>
          <w:lang w:val="fr-FR"/>
        </w:rPr>
      </w:pPr>
      <w:r>
        <w:pict>
          <v:rect id="_x0000_i1039"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8" w:name="Médias"/>
      <w:bookmarkEnd w:id="28"/>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48"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149"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50"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51"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52"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53"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54"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55"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9" w:name="Livres"/>
      <w:bookmarkEnd w:id="29"/>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611B76">
      <w:pPr>
        <w:spacing w:after="60"/>
        <w:ind w:right="-81"/>
        <w:jc w:val="both"/>
        <w:rPr>
          <w:rFonts w:ascii="Arial" w:hAnsi="Arial" w:cs="Arial"/>
          <w:sz w:val="16"/>
          <w:szCs w:val="23"/>
        </w:rPr>
      </w:pPr>
      <w:hyperlink r:id="rId156" w:history="1"/>
      <w:r w:rsidR="00C00FA2">
        <w:rPr>
          <w:rFonts w:ascii="Arial" w:hAnsi="Arial" w:cs="Arial"/>
          <w:sz w:val="16"/>
          <w:szCs w:val="23"/>
        </w:rPr>
        <w:t xml:space="preserve"> </w:t>
      </w:r>
    </w:p>
    <w:p w:rsidR="00C00FA2" w:rsidRDefault="00611B76">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0"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30" w:name="logiciels"/>
      <w:bookmarkEnd w:id="30"/>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611B76">
            <w:pPr>
              <w:spacing w:after="60"/>
              <w:ind w:right="-81"/>
              <w:jc w:val="center"/>
              <w:rPr>
                <w:rFonts w:ascii="Arial" w:hAnsi="Arial" w:cs="Arial"/>
                <w:sz w:val="21"/>
                <w:szCs w:val="21"/>
                <w:lang w:val="en-GB"/>
              </w:rPr>
            </w:pPr>
            <w:hyperlink r:id="rId157"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611B76" w:rsidP="00C02CA1">
            <w:pPr>
              <w:spacing w:after="60"/>
              <w:ind w:right="-81"/>
              <w:jc w:val="center"/>
              <w:rPr>
                <w:rFonts w:ascii="Arial" w:hAnsi="Arial" w:cs="Arial"/>
                <w:sz w:val="22"/>
                <w:szCs w:val="22"/>
              </w:rPr>
            </w:pPr>
            <w:hyperlink r:id="rId158"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59"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611B76">
            <w:pPr>
              <w:spacing w:after="60"/>
              <w:ind w:right="-81"/>
              <w:jc w:val="center"/>
              <w:rPr>
                <w:rFonts w:ascii="Arial" w:hAnsi="Arial" w:cs="Arial"/>
                <w:sz w:val="22"/>
                <w:szCs w:val="17"/>
              </w:rPr>
            </w:pPr>
            <w:hyperlink r:id="rId160"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611B76">
            <w:pPr>
              <w:spacing w:after="60"/>
              <w:ind w:right="-81"/>
              <w:jc w:val="center"/>
              <w:rPr>
                <w:rFonts w:ascii="Arial" w:hAnsi="Arial" w:cs="Arial"/>
                <w:sz w:val="17"/>
                <w:szCs w:val="17"/>
                <w:lang w:val="fr-FR"/>
              </w:rPr>
            </w:pPr>
            <w:hyperlink r:id="rId161"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31" w:name="Cours"/>
      <w:bookmarkEnd w:id="31"/>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5A514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305D6D" w:rsidRPr="008A318C" w:rsidRDefault="00C00FA2" w:rsidP="00305D6D">
            <w:pPr>
              <w:jc w:val="center"/>
              <w:rPr>
                <w:rFonts w:ascii="Arial" w:hAnsi="Arial" w:cs="Arial"/>
                <w:color w:val="000000" w:themeColor="text1"/>
                <w:sz w:val="18"/>
                <w:szCs w:val="18"/>
                <w:lang w:val="en-US"/>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r w:rsidR="00305D6D" w:rsidRPr="00CF7F97">
              <w:rPr>
                <w:rFonts w:ascii="Arial" w:hAnsi="Arial" w:cs="Arial"/>
                <w:b/>
                <w:smallCaps/>
                <w:color w:val="000000" w:themeColor="text1"/>
                <w:sz w:val="22"/>
                <w:szCs w:val="22"/>
                <w:lang w:val="fr-FR"/>
              </w:rPr>
              <w:t>Ressource</w:t>
            </w:r>
            <w:r w:rsidR="00305D6D">
              <w:rPr>
                <w:rFonts w:ascii="Arial" w:hAnsi="Arial" w:cs="Arial"/>
                <w:b/>
                <w:smallCaps/>
                <w:color w:val="000000" w:themeColor="text1"/>
                <w:sz w:val="22"/>
                <w:szCs w:val="22"/>
                <w:lang w:val="fr-FR"/>
              </w:rPr>
              <w:t>s pédagogiques et ludiques</w:t>
            </w:r>
            <w:r w:rsidR="00305D6D">
              <w:rPr>
                <w:lang w:val="fr-FR"/>
              </w:rPr>
              <w:t xml:space="preserve"> </w:t>
            </w:r>
            <w:r w:rsidR="00305D6D">
              <w:rPr>
                <w:lang w:val="fr-FR"/>
              </w:rPr>
              <w:br/>
            </w:r>
            <w:hyperlink r:id="rId162" w:tgtFrame="_blank" w:history="1">
              <w:r w:rsidR="00305D6D" w:rsidRPr="00305D6D">
                <w:rPr>
                  <w:rStyle w:val="Hyperlink"/>
                  <w:rFonts w:ascii="Arial" w:hAnsi="Arial" w:cs="Arial"/>
                  <w:sz w:val="20"/>
                  <w:szCs w:val="20"/>
                  <w:lang w:val="en-US"/>
                </w:rPr>
                <w:t xml:space="preserve">Pour animer des activités linguistiques et culturelles en français : sélection de ressources </w:t>
              </w:r>
            </w:hyperlink>
            <w:r w:rsidR="00305D6D" w:rsidRPr="00C421A0">
              <w:rPr>
                <w:lang w:val="en-US"/>
              </w:rPr>
              <w:br/>
            </w:r>
            <w:r w:rsidR="00305D6D" w:rsidRPr="00CF7F97">
              <w:rPr>
                <w:rFonts w:ascii="Arial" w:hAnsi="Arial" w:cs="Arial"/>
                <w:color w:val="000000" w:themeColor="text1"/>
                <w:sz w:val="18"/>
                <w:szCs w:val="18"/>
                <w:lang w:val="en-US"/>
              </w:rPr>
              <w:t xml:space="preserve">Sélection de ressources pédagogiques et ludiques : ouvrages, journaux, sites, jeux… Cette « boite à outils » a été </w:t>
            </w:r>
            <w:r w:rsidR="00305D6D" w:rsidRPr="008A318C">
              <w:rPr>
                <w:rFonts w:ascii="Arial" w:hAnsi="Arial" w:cs="Arial"/>
                <w:color w:val="000000" w:themeColor="text1"/>
                <w:sz w:val="18"/>
                <w:szCs w:val="18"/>
                <w:lang w:val="en-US"/>
              </w:rPr>
              <w:t>proposée à des membres d’associations FLAM dans le cadre d’un stage organisé par le CIEP.</w:t>
            </w:r>
          </w:p>
          <w:p w:rsidR="00B36B57" w:rsidRPr="00615A90" w:rsidRDefault="00B36B57" w:rsidP="00B36B57">
            <w:pPr>
              <w:tabs>
                <w:tab w:val="left" w:pos="8100"/>
              </w:tabs>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8A318C" w:rsidRPr="008A318C" w:rsidRDefault="008A318C" w:rsidP="008A318C">
      <w:pPr>
        <w:pStyle w:val="soustitredepageviolet"/>
        <w:ind w:left="567"/>
        <w:rPr>
          <w:rFonts w:ascii="Arial" w:hAnsi="Arial" w:cs="Arial"/>
          <w:color w:val="000000" w:themeColor="text1"/>
          <w:sz w:val="18"/>
          <w:szCs w:val="18"/>
          <w:lang w:val="en-US"/>
        </w:rPr>
      </w:pPr>
      <w:r w:rsidRPr="00CF7F97">
        <w:rPr>
          <w:rFonts w:ascii="Arial" w:hAnsi="Arial" w:cs="Arial"/>
          <w:b/>
          <w:smallCaps/>
          <w:color w:val="000000" w:themeColor="text1"/>
          <w:sz w:val="22"/>
          <w:szCs w:val="22"/>
          <w:lang w:val="fr-FR"/>
        </w:rPr>
        <w:t>Ressource</w:t>
      </w:r>
      <w:r>
        <w:rPr>
          <w:rFonts w:ascii="Arial" w:hAnsi="Arial" w:cs="Arial"/>
          <w:b/>
          <w:smallCaps/>
          <w:color w:val="000000" w:themeColor="text1"/>
          <w:sz w:val="22"/>
          <w:szCs w:val="22"/>
          <w:lang w:val="fr-FR"/>
        </w:rPr>
        <w:t>s pédagogiques et ludiques</w:t>
      </w:r>
      <w:r>
        <w:rPr>
          <w:lang w:val="fr-FR"/>
        </w:rPr>
        <w:t xml:space="preserve"> </w:t>
      </w:r>
      <w:r>
        <w:rPr>
          <w:lang w:val="fr-FR"/>
        </w:rPr>
        <w:br/>
      </w:r>
      <w:hyperlink r:id="rId163" w:tgtFrame="_blank" w:history="1">
        <w:r w:rsidRPr="00CF7F97">
          <w:rPr>
            <w:rStyle w:val="Hyperlink"/>
            <w:rFonts w:ascii="Arial" w:hAnsi="Arial" w:cs="Arial"/>
            <w:sz w:val="22"/>
            <w:szCs w:val="22"/>
            <w:lang w:val="en-US"/>
          </w:rPr>
          <w:t xml:space="preserve">Pour animer des activités linguistiques et culturelles en français : sélection de ressources </w:t>
        </w:r>
      </w:hyperlink>
      <w:r w:rsidRPr="00C421A0">
        <w:rPr>
          <w:lang w:val="en-US"/>
        </w:rPr>
        <w:br/>
      </w:r>
      <w:r w:rsidRPr="00CF7F97">
        <w:rPr>
          <w:rFonts w:ascii="Arial" w:hAnsi="Arial" w:cs="Arial"/>
          <w:color w:val="000000" w:themeColor="text1"/>
          <w:sz w:val="18"/>
          <w:szCs w:val="18"/>
          <w:lang w:val="en-US"/>
        </w:rPr>
        <w:t xml:space="preserve">Sélection de ressources pédagogiques et ludiques : ouvrages, journaux, sites, jeux… Cette « boite à outils » a été </w:t>
      </w:r>
      <w:r w:rsidRPr="008A318C">
        <w:rPr>
          <w:rFonts w:ascii="Arial" w:hAnsi="Arial" w:cs="Arial"/>
          <w:color w:val="000000" w:themeColor="text1"/>
          <w:sz w:val="18"/>
          <w:szCs w:val="18"/>
          <w:lang w:val="en-US"/>
        </w:rPr>
        <w:t>proposée à des membres d’associations FLAM dans le cadre d’un stage organisé par le CIEP.</w:t>
      </w:r>
    </w:p>
    <w:p w:rsidR="008A318C" w:rsidRDefault="008A318C" w:rsidP="008A318C">
      <w:pPr>
        <w:autoSpaceDE w:val="0"/>
        <w:autoSpaceDN w:val="0"/>
        <w:adjustRightInd w:val="0"/>
        <w:rPr>
          <w:rFonts w:ascii="Arial" w:hAnsi="Arial" w:cs="Arial"/>
          <w:b/>
          <w:smallCaps/>
          <w:color w:val="000000"/>
          <w:sz w:val="22"/>
          <w:szCs w:val="22"/>
          <w:lang w:val="en-US"/>
        </w:rPr>
      </w:pPr>
    </w:p>
    <w:tbl>
      <w:tblPr>
        <w:tblStyle w:val="Tabellenraster"/>
        <w:tblW w:w="0" w:type="auto"/>
        <w:tblLook w:val="04A0" w:firstRow="1" w:lastRow="0" w:firstColumn="1" w:lastColumn="0" w:noHBand="0" w:noVBand="1"/>
      </w:tblPr>
      <w:tblGrid>
        <w:gridCol w:w="9212"/>
      </w:tblGrid>
      <w:tr w:rsidR="007116F7" w:rsidRPr="005A514C" w:rsidTr="007116F7">
        <w:tc>
          <w:tcPr>
            <w:tcW w:w="9212" w:type="dxa"/>
          </w:tcPr>
          <w:p w:rsidR="00736855" w:rsidRDefault="00736855" w:rsidP="00B72D67">
            <w:pPr>
              <w:autoSpaceDE w:val="0"/>
              <w:autoSpaceDN w:val="0"/>
              <w:adjustRightInd w:val="0"/>
              <w:jc w:val="center"/>
              <w:rPr>
                <w:rFonts w:ascii="Arial" w:hAnsi="Arial" w:cs="Arial"/>
                <w:b/>
                <w:smallCaps/>
                <w:color w:val="000000"/>
                <w:sz w:val="22"/>
                <w:szCs w:val="22"/>
                <w:lang w:val="en-US"/>
              </w:rPr>
            </w:pPr>
          </w:p>
          <w:p w:rsidR="007116F7" w:rsidRDefault="005A514C" w:rsidP="00B72D67">
            <w:pPr>
              <w:autoSpaceDE w:val="0"/>
              <w:autoSpaceDN w:val="0"/>
              <w:adjustRightInd w:val="0"/>
              <w:jc w:val="center"/>
              <w:rPr>
                <w:rFonts w:ascii="Arial" w:hAnsi="Arial" w:cs="Arial"/>
                <w:b/>
                <w:smallCaps/>
                <w:color w:val="000000"/>
                <w:sz w:val="22"/>
                <w:szCs w:val="22"/>
                <w:lang w:val="en-US"/>
              </w:rPr>
            </w:pPr>
            <w:r>
              <w:rPr>
                <w:rFonts w:ascii="Arial" w:hAnsi="Arial" w:cs="Arial"/>
                <w:b/>
                <w:smallCaps/>
                <w:color w:val="000000"/>
                <w:sz w:val="22"/>
                <w:szCs w:val="22"/>
                <w:lang w:val="en-US"/>
              </w:rPr>
              <w:t>A</w:t>
            </w:r>
            <w:r w:rsidR="007116F7" w:rsidRPr="008A318C">
              <w:rPr>
                <w:rFonts w:ascii="Arial" w:hAnsi="Arial" w:cs="Arial"/>
                <w:b/>
                <w:smallCaps/>
                <w:color w:val="000000"/>
                <w:sz w:val="22"/>
                <w:szCs w:val="22"/>
                <w:lang w:val="en-US"/>
              </w:rPr>
              <w:t>ctivités pour développer la conscience phonologique</w:t>
            </w:r>
          </w:p>
          <w:p w:rsidR="00B72D67" w:rsidRDefault="00B72D67" w:rsidP="007116F7">
            <w:pPr>
              <w:autoSpaceDE w:val="0"/>
              <w:autoSpaceDN w:val="0"/>
              <w:adjustRightInd w:val="0"/>
              <w:rPr>
                <w:rFonts w:ascii="Arial" w:hAnsi="Arial" w:cs="Arial"/>
                <w:b/>
                <w:smallCaps/>
                <w:color w:val="000000"/>
                <w:sz w:val="22"/>
                <w:szCs w:val="22"/>
                <w:lang w:val="en-US"/>
              </w:rPr>
            </w:pPr>
          </w:p>
          <w:tbl>
            <w:tblPr>
              <w:tblW w:w="0" w:type="auto"/>
              <w:tblBorders>
                <w:top w:val="nil"/>
                <w:left w:val="nil"/>
                <w:bottom w:val="nil"/>
                <w:right w:val="nil"/>
              </w:tblBorders>
              <w:tblLook w:val="0000" w:firstRow="0" w:lastRow="0" w:firstColumn="0" w:lastColumn="0" w:noHBand="0" w:noVBand="0"/>
            </w:tblPr>
            <w:tblGrid>
              <w:gridCol w:w="8421"/>
            </w:tblGrid>
            <w:tr w:rsidR="007116F7" w:rsidRPr="005A514C" w:rsidTr="001127B7">
              <w:trPr>
                <w:trHeight w:val="1632"/>
              </w:trPr>
              <w:tc>
                <w:tcPr>
                  <w:tcW w:w="8297" w:type="dxa"/>
                </w:tcPr>
                <w:p w:rsidR="00B72D67" w:rsidRPr="00B72D67" w:rsidRDefault="00611B76" w:rsidP="007116F7">
                  <w:pPr>
                    <w:autoSpaceDE w:val="0"/>
                    <w:autoSpaceDN w:val="0"/>
                    <w:adjustRightInd w:val="0"/>
                    <w:rPr>
                      <w:rFonts w:ascii="Arial" w:hAnsi="Arial" w:cs="Arial"/>
                      <w:color w:val="000000"/>
                      <w:sz w:val="20"/>
                      <w:szCs w:val="20"/>
                      <w:lang w:val="en-US"/>
                    </w:rPr>
                  </w:pPr>
                  <w:hyperlink r:id="rId164" w:history="1">
                    <w:r w:rsidR="00B72D67" w:rsidRPr="00B72D67">
                      <w:rPr>
                        <w:rStyle w:val="Hyperlink"/>
                        <w:rFonts w:ascii="Arial" w:hAnsi="Arial" w:cs="Arial"/>
                        <w:sz w:val="20"/>
                        <w:szCs w:val="20"/>
                        <w:lang w:val="en-US"/>
                      </w:rPr>
                      <w:t>http://www1.sites.fse.ulaval.ca/fichiers/site_indisse/documents/conscience_phonologique.pdf</w:t>
                    </w:r>
                  </w:hyperlink>
                </w:p>
                <w:p w:rsidR="007116F7" w:rsidRPr="001127B7" w:rsidRDefault="007116F7" w:rsidP="007116F7">
                  <w:pPr>
                    <w:autoSpaceDE w:val="0"/>
                    <w:autoSpaceDN w:val="0"/>
                    <w:adjustRightInd w:val="0"/>
                    <w:rPr>
                      <w:rFonts w:ascii="Arial" w:hAnsi="Arial" w:cs="Arial"/>
                      <w:color w:val="000000"/>
                      <w:sz w:val="20"/>
                      <w:szCs w:val="20"/>
                      <w:lang w:val="en-US"/>
                    </w:rPr>
                  </w:pPr>
                  <w:r w:rsidRPr="00234E69">
                    <w:rPr>
                      <w:rFonts w:ascii="Arial" w:hAnsi="Arial" w:cs="Arial"/>
                      <w:color w:val="000000"/>
                      <w:sz w:val="18"/>
                      <w:szCs w:val="18"/>
                      <w:lang w:val="en-US"/>
                    </w:rPr>
                    <w:t xml:space="preserve">Sur le site de l’université de Laval au Québec, des activités pédagogiques pour travailler la lecture à haute voix, le rythme et l’intonation avec les enfants de manière ludique : </w:t>
                  </w:r>
                  <w:r w:rsidRPr="00234E69">
                    <w:rPr>
                      <w:rFonts w:ascii="Arial" w:hAnsi="Arial" w:cs="Arial"/>
                      <w:b/>
                      <w:bCs/>
                      <w:color w:val="000000"/>
                      <w:sz w:val="18"/>
                      <w:szCs w:val="18"/>
                      <w:lang w:val="en-US"/>
                    </w:rPr>
                    <w:t xml:space="preserve">Activités pour développer la conscience phonologique. </w:t>
                  </w:r>
                  <w:r w:rsidRPr="00234E69">
                    <w:rPr>
                      <w:rFonts w:ascii="Arial" w:hAnsi="Arial" w:cs="Arial"/>
                      <w:color w:val="000000"/>
                      <w:sz w:val="18"/>
                      <w:szCs w:val="18"/>
                      <w:lang w:val="en-US"/>
                    </w:rPr>
                    <w:t xml:space="preserve">Les 22 activités sont classées en différentes catégories comme « segmenter une phrase en mots » ; « segmenter un mot en syllabes », « associer des mots qui riment ». </w:t>
                  </w:r>
                  <w:r w:rsidRPr="001127B7">
                    <w:rPr>
                      <w:rFonts w:ascii="Arial" w:hAnsi="Arial" w:cs="Arial"/>
                      <w:color w:val="000000"/>
                      <w:sz w:val="18"/>
                      <w:szCs w:val="18"/>
                      <w:lang w:val="en-US"/>
                    </w:rPr>
                    <w:t xml:space="preserve">Toutes ces </w:t>
                  </w:r>
                  <w:r w:rsidRPr="001127B7">
                    <w:rPr>
                      <w:rFonts w:ascii="Arial" w:hAnsi="Arial" w:cs="Arial"/>
                      <w:color w:val="000000"/>
                      <w:sz w:val="20"/>
                      <w:szCs w:val="20"/>
                      <w:lang w:val="en-US"/>
                    </w:rPr>
                    <w:t xml:space="preserve">activités se retrouvent dans un </w:t>
                  </w:r>
                  <w:r w:rsidRPr="001127B7">
                    <w:rPr>
                      <w:rFonts w:ascii="Arial" w:hAnsi="Arial" w:cs="Arial"/>
                      <w:color w:val="000000" w:themeColor="text1"/>
                      <w:sz w:val="20"/>
                      <w:szCs w:val="20"/>
                      <w:lang w:val="en-US"/>
                    </w:rPr>
                    <w:t xml:space="preserve">document. </w:t>
                  </w:r>
                </w:p>
                <w:p w:rsidR="007116F7" w:rsidRPr="001127B7" w:rsidRDefault="007116F7" w:rsidP="007116F7">
                  <w:pPr>
                    <w:autoSpaceDE w:val="0"/>
                    <w:autoSpaceDN w:val="0"/>
                    <w:adjustRightInd w:val="0"/>
                    <w:rPr>
                      <w:rFonts w:ascii="Arial" w:hAnsi="Arial" w:cs="Arial"/>
                      <w:color w:val="000000"/>
                      <w:sz w:val="20"/>
                      <w:szCs w:val="20"/>
                      <w:lang w:val="en-US"/>
                    </w:rPr>
                  </w:pPr>
                </w:p>
                <w:p w:rsidR="007116F7" w:rsidRPr="001127B7" w:rsidRDefault="00FD7B58" w:rsidP="007116F7">
                  <w:pPr>
                    <w:autoSpaceDE w:val="0"/>
                    <w:autoSpaceDN w:val="0"/>
                    <w:adjustRightInd w:val="0"/>
                    <w:rPr>
                      <w:rFonts w:ascii="Arial" w:hAnsi="Arial" w:cs="Arial"/>
                      <w:b/>
                      <w:smallCaps/>
                      <w:color w:val="000000"/>
                      <w:sz w:val="22"/>
                      <w:szCs w:val="22"/>
                      <w:lang w:val="en-US"/>
                    </w:rPr>
                  </w:pPr>
                  <w:r w:rsidRPr="001127B7">
                    <w:rPr>
                      <w:rFonts w:ascii="Arial" w:hAnsi="Arial" w:cs="Arial"/>
                      <w:b/>
                      <w:smallCaps/>
                      <w:color w:val="000000"/>
                      <w:sz w:val="22"/>
                      <w:szCs w:val="22"/>
                      <w:lang w:val="en-US"/>
                    </w:rPr>
                    <w:t>Pinterest</w:t>
                  </w:r>
                </w:p>
                <w:p w:rsidR="00FD7B58" w:rsidRPr="00FD7B58" w:rsidRDefault="00FD7B58" w:rsidP="007116F7">
                  <w:pPr>
                    <w:autoSpaceDE w:val="0"/>
                    <w:autoSpaceDN w:val="0"/>
                    <w:adjustRightInd w:val="0"/>
                    <w:rPr>
                      <w:rFonts w:ascii="Arial" w:hAnsi="Arial" w:cs="Arial"/>
                      <w:color w:val="000000"/>
                      <w:sz w:val="18"/>
                      <w:szCs w:val="18"/>
                      <w:lang w:val="en-US"/>
                    </w:rPr>
                  </w:pPr>
                  <w:r w:rsidRPr="007116F7">
                    <w:rPr>
                      <w:rFonts w:ascii="Arial" w:hAnsi="Arial" w:cs="Arial"/>
                      <w:color w:val="000000"/>
                      <w:sz w:val="18"/>
                      <w:szCs w:val="18"/>
                      <w:lang w:val="en-US"/>
                    </w:rPr>
                    <w:t xml:space="preserve">Deux tableaux du site Pinterest (réseau social et site de partage de photographies : « </w:t>
                  </w:r>
                  <w:r w:rsidRPr="007116F7">
                    <w:rPr>
                      <w:rFonts w:ascii="Arial" w:hAnsi="Arial" w:cs="Arial"/>
                      <w:color w:val="0000FF"/>
                      <w:sz w:val="18"/>
                      <w:szCs w:val="18"/>
                      <w:lang w:val="en-US"/>
                    </w:rPr>
                    <w:t xml:space="preserve">Conscience phonologique </w:t>
                  </w:r>
                  <w:r w:rsidRPr="007116F7">
                    <w:rPr>
                      <w:rFonts w:ascii="Arial" w:hAnsi="Arial" w:cs="Arial"/>
                      <w:color w:val="000000"/>
                      <w:sz w:val="18"/>
                      <w:szCs w:val="18"/>
                      <w:lang w:val="en-US"/>
                    </w:rPr>
                    <w:t xml:space="preserve">» et « </w:t>
                  </w:r>
                  <w:r w:rsidRPr="007116F7">
                    <w:rPr>
                      <w:rFonts w:ascii="Arial" w:hAnsi="Arial" w:cs="Arial"/>
                      <w:color w:val="0000FF"/>
                      <w:sz w:val="18"/>
                      <w:szCs w:val="18"/>
                      <w:lang w:val="en-US"/>
                    </w:rPr>
                    <w:t xml:space="preserve">Phonétique </w:t>
                  </w:r>
                  <w:r w:rsidRPr="007116F7">
                    <w:rPr>
                      <w:rFonts w:ascii="Arial" w:hAnsi="Arial" w:cs="Arial"/>
                      <w:color w:val="000000"/>
                      <w:sz w:val="18"/>
                      <w:szCs w:val="18"/>
                      <w:lang w:val="en-US"/>
                    </w:rPr>
                    <w:t>» proposent de nombreuses images d’alphabets et de supports visuels pour travailler phonèmes et graphèmes</w:t>
                  </w:r>
                </w:p>
                <w:p w:rsidR="00FD7B58" w:rsidRPr="00FD7B58" w:rsidRDefault="00FD7B58" w:rsidP="007116F7">
                  <w:pPr>
                    <w:autoSpaceDE w:val="0"/>
                    <w:autoSpaceDN w:val="0"/>
                    <w:adjustRightInd w:val="0"/>
                    <w:rPr>
                      <w:rFonts w:ascii="Arial" w:hAnsi="Arial" w:cs="Arial"/>
                      <w:color w:val="000000"/>
                      <w:sz w:val="20"/>
                      <w:szCs w:val="20"/>
                      <w:lang w:val="en-US"/>
                    </w:rPr>
                  </w:pPr>
                </w:p>
                <w:p w:rsidR="00FD7B58" w:rsidRPr="00FD7B58" w:rsidRDefault="00FD7B58" w:rsidP="007116F7">
                  <w:pPr>
                    <w:autoSpaceDE w:val="0"/>
                    <w:autoSpaceDN w:val="0"/>
                    <w:adjustRightInd w:val="0"/>
                    <w:rPr>
                      <w:rFonts w:ascii="Arial" w:hAnsi="Arial" w:cs="Arial"/>
                      <w:b/>
                      <w:smallCaps/>
                      <w:color w:val="000000"/>
                      <w:sz w:val="22"/>
                      <w:szCs w:val="22"/>
                      <w:lang w:val="en-US"/>
                    </w:rPr>
                  </w:pPr>
                  <w:r w:rsidRPr="00FD7B58">
                    <w:rPr>
                      <w:rFonts w:ascii="Arial" w:hAnsi="Arial" w:cs="Arial"/>
                      <w:b/>
                      <w:smallCaps/>
                      <w:color w:val="000000"/>
                      <w:sz w:val="22"/>
                      <w:szCs w:val="22"/>
                      <w:lang w:val="en-US"/>
                    </w:rPr>
                    <w:t>Chansons</w:t>
                  </w:r>
                </w:p>
                <w:p w:rsidR="00FD7B58" w:rsidRPr="00FD7B58" w:rsidRDefault="00FD7B58" w:rsidP="007116F7">
                  <w:pPr>
                    <w:autoSpaceDE w:val="0"/>
                    <w:autoSpaceDN w:val="0"/>
                    <w:adjustRightInd w:val="0"/>
                    <w:rPr>
                      <w:rFonts w:ascii="Arial" w:hAnsi="Arial" w:cs="Arial"/>
                      <w:color w:val="000000"/>
                      <w:sz w:val="22"/>
                      <w:szCs w:val="22"/>
                      <w:lang w:val="en-US"/>
                    </w:rPr>
                  </w:pPr>
                  <w:r w:rsidRPr="007116F7">
                    <w:rPr>
                      <w:rFonts w:ascii="Arial" w:hAnsi="Arial" w:cs="Arial"/>
                      <w:color w:val="0000FF"/>
                      <w:sz w:val="22"/>
                      <w:szCs w:val="22"/>
                      <w:lang w:val="en-US"/>
                    </w:rPr>
                    <w:t>https://www.youtube.com</w:t>
                  </w:r>
                </w:p>
                <w:p w:rsidR="00FD7B58" w:rsidRPr="007116F7" w:rsidRDefault="00FD7B58" w:rsidP="00FD7B58">
                  <w:pPr>
                    <w:autoSpaceDE w:val="0"/>
                    <w:autoSpaceDN w:val="0"/>
                    <w:adjustRightInd w:val="0"/>
                    <w:rPr>
                      <w:rFonts w:ascii="Arial" w:hAnsi="Arial" w:cs="Arial"/>
                      <w:color w:val="000000"/>
                      <w:sz w:val="20"/>
                      <w:szCs w:val="20"/>
                      <w:lang w:val="en-US"/>
                    </w:rPr>
                  </w:pPr>
                  <w:r w:rsidRPr="007116F7">
                    <w:rPr>
                      <w:rFonts w:ascii="Arial" w:hAnsi="Arial" w:cs="Arial"/>
                      <w:color w:val="000000"/>
                      <w:sz w:val="20"/>
                      <w:szCs w:val="20"/>
                      <w:lang w:val="en-US"/>
                    </w:rPr>
                    <w:t>Les chansons d’</w:t>
                  </w:r>
                  <w:r w:rsidRPr="007116F7">
                    <w:rPr>
                      <w:rFonts w:ascii="Arial" w:hAnsi="Arial" w:cs="Arial"/>
                      <w:b/>
                      <w:bCs/>
                      <w:color w:val="000000"/>
                      <w:sz w:val="20"/>
                      <w:szCs w:val="20"/>
                      <w:lang w:val="en-US"/>
                    </w:rPr>
                    <w:t xml:space="preserve">Alain le Lait </w:t>
                  </w:r>
                  <w:r w:rsidRPr="007116F7">
                    <w:rPr>
                      <w:rFonts w:ascii="Arial" w:hAnsi="Arial" w:cs="Arial"/>
                      <w:color w:val="000000"/>
                      <w:sz w:val="20"/>
                      <w:szCs w:val="20"/>
                      <w:lang w:val="en-US"/>
                    </w:rPr>
                    <w:t xml:space="preserve">: l’alphabet les chiffres, les parties du corps, les animaux… </w:t>
                  </w:r>
                </w:p>
                <w:p w:rsidR="007116F7" w:rsidRPr="00234E69" w:rsidRDefault="00FD7B58" w:rsidP="00770CE8">
                  <w:pPr>
                    <w:autoSpaceDE w:val="0"/>
                    <w:autoSpaceDN w:val="0"/>
                    <w:adjustRightInd w:val="0"/>
                    <w:rPr>
                      <w:rFonts w:ascii="Arial" w:hAnsi="Arial" w:cs="Arial"/>
                      <w:color w:val="000000"/>
                      <w:sz w:val="18"/>
                      <w:szCs w:val="18"/>
                      <w:lang w:val="en-US"/>
                    </w:rPr>
                  </w:pPr>
                  <w:r w:rsidRPr="007116F7">
                    <w:rPr>
                      <w:rFonts w:ascii="Arial" w:hAnsi="Arial" w:cs="Arial"/>
                      <w:color w:val="000000"/>
                      <w:sz w:val="20"/>
                      <w:szCs w:val="20"/>
                      <w:lang w:val="en-US"/>
                    </w:rPr>
                    <w:t xml:space="preserve">Animations de chansons sur </w:t>
                  </w:r>
                  <w:r w:rsidRPr="007116F7">
                    <w:rPr>
                      <w:rFonts w:ascii="Arial" w:hAnsi="Arial" w:cs="Arial"/>
                      <w:color w:val="0000FF"/>
                      <w:sz w:val="20"/>
                      <w:szCs w:val="20"/>
                      <w:lang w:val="en-US"/>
                    </w:rPr>
                    <w:t>https://www.youtube.com</w:t>
                  </w:r>
                </w:p>
              </w:tc>
            </w:tr>
          </w:tbl>
          <w:p w:rsidR="007116F7" w:rsidRDefault="007116F7" w:rsidP="008A318C">
            <w:pPr>
              <w:autoSpaceDE w:val="0"/>
              <w:autoSpaceDN w:val="0"/>
              <w:adjustRightInd w:val="0"/>
              <w:rPr>
                <w:rFonts w:ascii="Arial" w:hAnsi="Arial" w:cs="Arial"/>
                <w:b/>
                <w:smallCaps/>
                <w:color w:val="000000"/>
                <w:sz w:val="22"/>
                <w:szCs w:val="22"/>
                <w:lang w:val="en-US"/>
              </w:rPr>
            </w:pPr>
          </w:p>
        </w:tc>
      </w:tr>
    </w:tbl>
    <w:p w:rsidR="008A318C" w:rsidRDefault="008A318C" w:rsidP="008A318C">
      <w:pPr>
        <w:autoSpaceDE w:val="0"/>
        <w:autoSpaceDN w:val="0"/>
        <w:adjustRightInd w:val="0"/>
        <w:rPr>
          <w:rFonts w:ascii="Arial" w:hAnsi="Arial" w:cs="Arial"/>
          <w:b/>
          <w:smallCaps/>
          <w:color w:val="000000"/>
          <w:sz w:val="22"/>
          <w:szCs w:val="22"/>
          <w:lang w:val="en-US"/>
        </w:rPr>
      </w:pPr>
    </w:p>
    <w:p w:rsidR="00770CE8" w:rsidRPr="00770CE8" w:rsidRDefault="00770CE8" w:rsidP="008A318C">
      <w:pPr>
        <w:autoSpaceDE w:val="0"/>
        <w:autoSpaceDN w:val="0"/>
        <w:adjustRightInd w:val="0"/>
        <w:rPr>
          <w:rFonts w:ascii="Arial" w:hAnsi="Arial" w:cs="Arial"/>
          <w:b/>
          <w:smallCaps/>
          <w:color w:val="000000"/>
          <w:sz w:val="22"/>
          <w:szCs w:val="22"/>
          <w:lang w:val="en-US"/>
        </w:rPr>
      </w:pPr>
    </w:p>
    <w:p w:rsidR="00770CE8" w:rsidRPr="00770CE8" w:rsidRDefault="00770CE8" w:rsidP="008A318C">
      <w:pPr>
        <w:autoSpaceDE w:val="0"/>
        <w:autoSpaceDN w:val="0"/>
        <w:adjustRightInd w:val="0"/>
        <w:rPr>
          <w:rFonts w:ascii="Arial" w:hAnsi="Arial" w:cs="Arial"/>
          <w:b/>
          <w:bCs/>
          <w:smallCaps/>
          <w:color w:val="000000" w:themeColor="text1"/>
          <w:sz w:val="22"/>
          <w:szCs w:val="22"/>
          <w:lang w:val="en-US"/>
        </w:rPr>
      </w:pPr>
      <w:r w:rsidRPr="00770CE8">
        <w:rPr>
          <w:rFonts w:ascii="Arial" w:hAnsi="Arial" w:cs="Arial"/>
          <w:b/>
          <w:bCs/>
          <w:smallCaps/>
          <w:color w:val="000000" w:themeColor="text1"/>
          <w:sz w:val="22"/>
          <w:szCs w:val="22"/>
          <w:lang w:val="en-US"/>
        </w:rPr>
        <w:t>discuter de l’actualité française et internationale</w:t>
      </w:r>
    </w:p>
    <w:p w:rsidR="00770CE8" w:rsidRPr="000E7256" w:rsidRDefault="00770CE8" w:rsidP="00D014C9">
      <w:pPr>
        <w:pStyle w:val="Listenabsatz"/>
        <w:numPr>
          <w:ilvl w:val="0"/>
          <w:numId w:val="16"/>
        </w:numPr>
        <w:autoSpaceDE w:val="0"/>
        <w:autoSpaceDN w:val="0"/>
        <w:adjustRightInd w:val="0"/>
        <w:rPr>
          <w:rFonts w:ascii="Arial" w:hAnsi="Arial" w:cs="Arial"/>
          <w:color w:val="000000"/>
          <w:sz w:val="20"/>
          <w:szCs w:val="20"/>
          <w:lang w:val="en-US"/>
        </w:rPr>
      </w:pPr>
      <w:r w:rsidRPr="000E7256">
        <w:rPr>
          <w:rFonts w:ascii="Arial" w:hAnsi="Arial" w:cs="Arial"/>
          <w:color w:val="0000FF"/>
          <w:sz w:val="20"/>
          <w:szCs w:val="20"/>
          <w:lang w:val="en-US"/>
        </w:rPr>
        <w:t xml:space="preserve">Le petit quotidien </w:t>
      </w:r>
      <w:r w:rsidRPr="000E7256">
        <w:rPr>
          <w:rFonts w:ascii="Arial" w:hAnsi="Arial" w:cs="Arial"/>
          <w:color w:val="000000"/>
          <w:sz w:val="20"/>
          <w:szCs w:val="20"/>
          <w:lang w:val="en-US"/>
        </w:rPr>
        <w:t>(6 - 10 ans)</w:t>
      </w:r>
      <w:r w:rsidR="00911254" w:rsidRPr="000E7256">
        <w:rPr>
          <w:rFonts w:ascii="Arial" w:hAnsi="Arial" w:cs="Arial"/>
          <w:color w:val="000000"/>
          <w:sz w:val="20"/>
          <w:szCs w:val="20"/>
          <w:lang w:val="en-US"/>
        </w:rPr>
        <w:t xml:space="preserve">: </w:t>
      </w:r>
      <w:hyperlink r:id="rId165" w:history="1">
        <w:r w:rsidR="00911254" w:rsidRPr="000E7256">
          <w:rPr>
            <w:rStyle w:val="Hyperlink"/>
            <w:rFonts w:ascii="Arial" w:hAnsi="Arial" w:cs="Arial"/>
            <w:sz w:val="20"/>
            <w:szCs w:val="20"/>
            <w:lang w:val="en-US"/>
          </w:rPr>
          <w:t>https://lepetitquotidien.playbacpresse.fr/</w:t>
        </w:r>
      </w:hyperlink>
      <w:r w:rsidR="00911254" w:rsidRPr="000E7256">
        <w:rPr>
          <w:rFonts w:ascii="Arial" w:hAnsi="Arial" w:cs="Arial"/>
          <w:color w:val="000000"/>
          <w:sz w:val="20"/>
          <w:szCs w:val="20"/>
          <w:lang w:val="en-US"/>
        </w:rPr>
        <w:br/>
      </w:r>
      <w:r w:rsidRPr="000E7256">
        <w:rPr>
          <w:rFonts w:ascii="Arial" w:hAnsi="Arial" w:cs="Arial"/>
          <w:color w:val="000000"/>
          <w:sz w:val="20"/>
          <w:szCs w:val="20"/>
          <w:lang w:val="en-US"/>
        </w:rPr>
        <w:t xml:space="preserve"> – accès gratuit à certaines rubriques</w:t>
      </w:r>
    </w:p>
    <w:p w:rsidR="00770CE8" w:rsidRPr="000E7256" w:rsidRDefault="00770CE8"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0E7256">
        <w:rPr>
          <w:rFonts w:ascii="Arial" w:hAnsi="Arial" w:cs="Arial"/>
          <w:color w:val="0000FF"/>
          <w:sz w:val="20"/>
          <w:szCs w:val="20"/>
          <w:lang w:val="en-US"/>
        </w:rPr>
        <w:lastRenderedPageBreak/>
        <w:t xml:space="preserve">1 jour, 1 actu </w:t>
      </w:r>
      <w:r w:rsidRPr="000E7256">
        <w:rPr>
          <w:rFonts w:ascii="Arial" w:hAnsi="Arial" w:cs="Arial"/>
          <w:color w:val="000000"/>
          <w:sz w:val="20"/>
          <w:szCs w:val="20"/>
          <w:lang w:val="en-US"/>
        </w:rPr>
        <w:t>(8 – 12 ans)</w:t>
      </w:r>
      <w:r w:rsidR="00911254" w:rsidRPr="000E7256">
        <w:rPr>
          <w:rFonts w:ascii="Arial" w:hAnsi="Arial" w:cs="Arial"/>
          <w:color w:val="000000"/>
          <w:sz w:val="20"/>
          <w:szCs w:val="20"/>
          <w:lang w:val="en-US"/>
        </w:rPr>
        <w:t xml:space="preserve">: </w:t>
      </w:r>
      <w:hyperlink r:id="rId166" w:history="1">
        <w:r w:rsidR="00911254" w:rsidRPr="000E7256">
          <w:rPr>
            <w:rStyle w:val="Hyperlink"/>
            <w:rFonts w:ascii="Arial" w:hAnsi="Arial" w:cs="Arial"/>
            <w:sz w:val="20"/>
            <w:szCs w:val="20"/>
            <w:lang w:val="en-US"/>
          </w:rPr>
          <w:t>http://www.1jour1actu.com/</w:t>
        </w:r>
      </w:hyperlink>
      <w:r w:rsidR="00911254" w:rsidRPr="000E7256">
        <w:rPr>
          <w:rFonts w:ascii="Arial" w:hAnsi="Arial" w:cs="Arial"/>
          <w:color w:val="000000"/>
          <w:sz w:val="20"/>
          <w:szCs w:val="20"/>
          <w:lang w:val="en-US"/>
        </w:rPr>
        <w:t xml:space="preserve"> </w:t>
      </w:r>
      <w:r w:rsidR="00911254" w:rsidRPr="000E7256">
        <w:rPr>
          <w:rFonts w:ascii="Arial" w:hAnsi="Arial" w:cs="Arial"/>
          <w:color w:val="000000"/>
          <w:sz w:val="20"/>
          <w:szCs w:val="20"/>
          <w:lang w:val="en-US"/>
        </w:rPr>
        <w:br/>
      </w:r>
      <w:r w:rsidRPr="000E7256">
        <w:rPr>
          <w:rFonts w:ascii="Arial" w:hAnsi="Arial" w:cs="Arial"/>
          <w:color w:val="000000"/>
          <w:sz w:val="20"/>
          <w:szCs w:val="20"/>
          <w:lang w:val="en-US"/>
        </w:rPr>
        <w:t>– accès gratuit à certaines rubriques</w:t>
      </w:r>
      <w:r w:rsidRPr="000E7256">
        <w:rPr>
          <w:rFonts w:ascii="Arial" w:hAnsi="Arial" w:cs="Arial"/>
          <w:color w:val="0000FF"/>
          <w:sz w:val="20"/>
          <w:szCs w:val="20"/>
          <w:lang w:val="en-US"/>
        </w:rPr>
        <w:t xml:space="preserve"> </w:t>
      </w:r>
    </w:p>
    <w:p w:rsidR="00911254" w:rsidRPr="000E7256" w:rsidRDefault="00770CE8"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color w:val="0000FF"/>
          <w:sz w:val="20"/>
          <w:szCs w:val="20"/>
          <w:lang w:val="en-US"/>
        </w:rPr>
        <w:t xml:space="preserve">Mon quotidien </w:t>
      </w:r>
      <w:r w:rsidRPr="00770CE8">
        <w:rPr>
          <w:rFonts w:ascii="Arial" w:hAnsi="Arial" w:cs="Arial"/>
          <w:color w:val="000000"/>
          <w:sz w:val="20"/>
          <w:szCs w:val="20"/>
          <w:lang w:val="en-US"/>
        </w:rPr>
        <w:t>(10 - 14 ans)</w:t>
      </w:r>
      <w:r w:rsidRPr="000E7256">
        <w:rPr>
          <w:rFonts w:ascii="Arial" w:hAnsi="Arial" w:cs="Arial"/>
          <w:color w:val="0000FF"/>
          <w:sz w:val="20"/>
          <w:szCs w:val="20"/>
          <w:lang w:val="en-US"/>
        </w:rPr>
        <w:t xml:space="preserve"> </w:t>
      </w:r>
      <w:r w:rsidR="00911254" w:rsidRPr="000E7256">
        <w:rPr>
          <w:rFonts w:ascii="Arial" w:hAnsi="Arial" w:cs="Arial"/>
          <w:color w:val="0000FF"/>
          <w:sz w:val="20"/>
          <w:szCs w:val="20"/>
          <w:lang w:val="en-US"/>
        </w:rPr>
        <w:t xml:space="preserve">: </w:t>
      </w:r>
      <w:hyperlink r:id="rId167" w:history="1">
        <w:r w:rsidR="00911254" w:rsidRPr="000E7256">
          <w:rPr>
            <w:rStyle w:val="Hyperlink"/>
            <w:rFonts w:ascii="Arial" w:hAnsi="Arial" w:cs="Arial"/>
            <w:sz w:val="20"/>
            <w:szCs w:val="20"/>
            <w:lang w:val="en-US"/>
          </w:rPr>
          <w:t>https://monquotidien.playbacpresse.fr/</w:t>
        </w:r>
      </w:hyperlink>
    </w:p>
    <w:p w:rsidR="00770CE8" w:rsidRPr="000E7256" w:rsidRDefault="00770CE8" w:rsidP="00D014C9">
      <w:pPr>
        <w:pStyle w:val="Listenabsatz"/>
        <w:numPr>
          <w:ilvl w:val="0"/>
          <w:numId w:val="16"/>
        </w:numPr>
        <w:autoSpaceDE w:val="0"/>
        <w:autoSpaceDN w:val="0"/>
        <w:adjustRightInd w:val="0"/>
        <w:rPr>
          <w:rFonts w:ascii="Arial" w:hAnsi="Arial" w:cs="Arial"/>
          <w:bCs/>
          <w:color w:val="000000"/>
          <w:sz w:val="20"/>
          <w:szCs w:val="20"/>
          <w:lang w:val="en-US"/>
        </w:rPr>
      </w:pPr>
      <w:r w:rsidRPr="00770CE8">
        <w:rPr>
          <w:rFonts w:ascii="Arial" w:hAnsi="Arial" w:cs="Arial"/>
          <w:color w:val="0000FF"/>
          <w:sz w:val="20"/>
          <w:szCs w:val="20"/>
          <w:lang w:val="en-US"/>
        </w:rPr>
        <w:t xml:space="preserve">Le P’tit Libé </w:t>
      </w:r>
      <w:r w:rsidRPr="00770CE8">
        <w:rPr>
          <w:rFonts w:ascii="Arial" w:hAnsi="Arial" w:cs="Arial"/>
          <w:bCs/>
          <w:color w:val="000000"/>
          <w:sz w:val="20"/>
          <w:szCs w:val="20"/>
          <w:lang w:val="en-US"/>
        </w:rPr>
        <w:t>(7-12 ans)</w:t>
      </w:r>
      <w:r w:rsidR="00911254" w:rsidRPr="000E7256">
        <w:rPr>
          <w:rFonts w:ascii="Arial" w:hAnsi="Arial" w:cs="Arial"/>
          <w:bCs/>
          <w:color w:val="000000"/>
          <w:sz w:val="20"/>
          <w:szCs w:val="20"/>
          <w:lang w:val="en-US"/>
        </w:rPr>
        <w:t xml:space="preserve">: </w:t>
      </w:r>
      <w:hyperlink r:id="rId168" w:history="1">
        <w:r w:rsidR="00911254" w:rsidRPr="000E7256">
          <w:rPr>
            <w:rStyle w:val="Hyperlink"/>
            <w:rFonts w:ascii="Arial" w:hAnsi="Arial" w:cs="Arial"/>
            <w:sz w:val="20"/>
            <w:szCs w:val="20"/>
            <w:lang w:val="en-US"/>
          </w:rPr>
          <w:t>http://www.liberation.fr/apps/ptit-libe/</w:t>
        </w:r>
      </w:hyperlink>
      <w:r w:rsidR="00911254" w:rsidRPr="000E7256">
        <w:rPr>
          <w:rFonts w:ascii="Arial" w:hAnsi="Arial" w:cs="Arial"/>
          <w:bCs/>
          <w:color w:val="000000"/>
          <w:sz w:val="20"/>
          <w:szCs w:val="20"/>
          <w:lang w:val="en-US"/>
        </w:rPr>
        <w:br/>
      </w:r>
      <w:r w:rsidRPr="000E7256">
        <w:rPr>
          <w:rFonts w:ascii="Arial" w:hAnsi="Arial" w:cs="Arial"/>
          <w:bCs/>
          <w:color w:val="000000"/>
          <w:sz w:val="20"/>
          <w:szCs w:val="20"/>
          <w:lang w:val="en-US"/>
        </w:rPr>
        <w:t>– gratuit</w:t>
      </w:r>
      <w:r w:rsidRPr="000E7256">
        <w:rPr>
          <w:rFonts w:ascii="Arial" w:hAnsi="Arial" w:cs="Arial"/>
          <w:color w:val="0000FF"/>
          <w:sz w:val="20"/>
          <w:szCs w:val="20"/>
          <w:lang w:val="en-US"/>
        </w:rPr>
        <w:t xml:space="preserve"> </w:t>
      </w:r>
    </w:p>
    <w:p w:rsidR="00770CE8" w:rsidRPr="000E7256" w:rsidRDefault="00770CE8"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color w:val="0000FF"/>
          <w:sz w:val="20"/>
          <w:szCs w:val="20"/>
          <w:lang w:val="en-US"/>
        </w:rPr>
        <w:t xml:space="preserve">Les petits citoyens : l’espace citoyen </w:t>
      </w:r>
      <w:r w:rsidRPr="00770CE8">
        <w:rPr>
          <w:rFonts w:ascii="Arial" w:hAnsi="Arial" w:cs="Arial"/>
          <w:bCs/>
          <w:color w:val="000000"/>
          <w:sz w:val="20"/>
          <w:szCs w:val="20"/>
          <w:lang w:val="en-US"/>
        </w:rPr>
        <w:t>des 7 à 11 ans</w:t>
      </w:r>
      <w:r w:rsidR="000E7256" w:rsidRPr="000E7256">
        <w:rPr>
          <w:rFonts w:ascii="Arial" w:hAnsi="Arial" w:cs="Arial"/>
          <w:bCs/>
          <w:color w:val="000000"/>
          <w:sz w:val="20"/>
          <w:szCs w:val="20"/>
          <w:lang w:val="en-US"/>
        </w:rPr>
        <w:t xml:space="preserve">: </w:t>
      </w:r>
      <w:hyperlink r:id="rId169" w:history="1">
        <w:r w:rsidR="000E7256" w:rsidRPr="000E7256">
          <w:rPr>
            <w:rStyle w:val="Hyperlink"/>
            <w:rFonts w:ascii="Arial" w:hAnsi="Arial" w:cs="Arial"/>
            <w:sz w:val="20"/>
            <w:szCs w:val="20"/>
            <w:lang w:val="en-US"/>
          </w:rPr>
          <w:t>https://lespetitscitoyens.com/lejournal/</w:t>
        </w:r>
      </w:hyperlink>
      <w:r w:rsidR="000E7256" w:rsidRPr="000E7256">
        <w:rPr>
          <w:rFonts w:ascii="Arial" w:hAnsi="Arial" w:cs="Arial"/>
          <w:bCs/>
          <w:color w:val="000000"/>
          <w:sz w:val="20"/>
          <w:szCs w:val="20"/>
          <w:lang w:val="en-US"/>
        </w:rPr>
        <w:br/>
      </w:r>
      <w:r w:rsidRPr="00770CE8">
        <w:rPr>
          <w:rFonts w:ascii="Arial" w:hAnsi="Arial" w:cs="Arial"/>
          <w:bCs/>
          <w:color w:val="000000"/>
          <w:sz w:val="20"/>
          <w:szCs w:val="20"/>
          <w:lang w:val="en-US"/>
        </w:rPr>
        <w:t>– gratuit</w:t>
      </w:r>
    </w:p>
    <w:p w:rsidR="008A318C" w:rsidRDefault="008A318C" w:rsidP="00245C99">
      <w:pPr>
        <w:ind w:left="567"/>
        <w:rPr>
          <w:rFonts w:ascii="Arial" w:hAnsi="Arial" w:cs="Arial"/>
          <w:b/>
          <w:smallCaps/>
          <w:sz w:val="22"/>
          <w:szCs w:val="22"/>
          <w:lang w:val="en-US"/>
        </w:rPr>
      </w:pPr>
    </w:p>
    <w:tbl>
      <w:tblPr>
        <w:tblW w:w="9322" w:type="dxa"/>
        <w:tblBorders>
          <w:top w:val="nil"/>
          <w:left w:val="nil"/>
          <w:bottom w:val="nil"/>
          <w:right w:val="nil"/>
        </w:tblBorders>
        <w:tblLayout w:type="fixed"/>
        <w:tblLook w:val="0000" w:firstRow="0" w:lastRow="0" w:firstColumn="0" w:lastColumn="0" w:noHBand="0" w:noVBand="0"/>
      </w:tblPr>
      <w:tblGrid>
        <w:gridCol w:w="9322"/>
      </w:tblGrid>
      <w:tr w:rsidR="00770CE8" w:rsidRPr="005A514C" w:rsidTr="00770CE8">
        <w:trPr>
          <w:trHeight w:val="220"/>
        </w:trPr>
        <w:tc>
          <w:tcPr>
            <w:tcW w:w="9322" w:type="dxa"/>
          </w:tcPr>
          <w:p w:rsidR="00770CE8" w:rsidRPr="00770CE8" w:rsidRDefault="00770CE8" w:rsidP="00770CE8">
            <w:pPr>
              <w:autoSpaceDE w:val="0"/>
              <w:autoSpaceDN w:val="0"/>
              <w:adjustRightInd w:val="0"/>
              <w:rPr>
                <w:rFonts w:ascii="Arial" w:hAnsi="Arial" w:cs="Arial"/>
                <w:color w:val="000000"/>
                <w:sz w:val="22"/>
                <w:szCs w:val="22"/>
                <w:lang w:val="en-US"/>
              </w:rPr>
            </w:pPr>
          </w:p>
        </w:tc>
      </w:tr>
      <w:tr w:rsidR="00770CE8" w:rsidRPr="005A514C" w:rsidTr="00770CE8">
        <w:trPr>
          <w:trHeight w:val="220"/>
        </w:trPr>
        <w:tc>
          <w:tcPr>
            <w:tcW w:w="9322" w:type="dxa"/>
          </w:tcPr>
          <w:p w:rsidR="00770CE8" w:rsidRPr="00770CE8" w:rsidRDefault="00770CE8" w:rsidP="00770CE8">
            <w:pPr>
              <w:autoSpaceDE w:val="0"/>
              <w:autoSpaceDN w:val="0"/>
              <w:adjustRightInd w:val="0"/>
              <w:rPr>
                <w:rFonts w:ascii="Arial" w:hAnsi="Arial" w:cs="Arial"/>
                <w:color w:val="000000"/>
                <w:sz w:val="22"/>
                <w:szCs w:val="22"/>
                <w:lang w:val="en-US"/>
              </w:rPr>
            </w:pPr>
          </w:p>
        </w:tc>
      </w:tr>
    </w:tbl>
    <w:p w:rsidR="00245C99" w:rsidRPr="00245C99" w:rsidRDefault="00245C99" w:rsidP="00245C99">
      <w:pPr>
        <w:ind w:left="567"/>
        <w:rPr>
          <w:rFonts w:ascii="Arial" w:hAnsi="Arial" w:cs="Arial"/>
          <w:b/>
          <w:smallCaps/>
          <w:sz w:val="22"/>
          <w:szCs w:val="22"/>
          <w:lang w:val="en-US"/>
        </w:rPr>
      </w:pPr>
      <w:r w:rsidRPr="00245C99">
        <w:rPr>
          <w:rFonts w:ascii="Arial" w:hAnsi="Arial" w:cs="Arial"/>
          <w:b/>
          <w:smallCaps/>
          <w:sz w:val="22"/>
          <w:szCs w:val="22"/>
          <w:lang w:val="en-US"/>
        </w:rPr>
        <w:t>Un guide de la classe inversée</w:t>
      </w:r>
    </w:p>
    <w:p w:rsidR="00245C99" w:rsidRPr="006C6D47" w:rsidRDefault="00611B76" w:rsidP="00245C99">
      <w:pPr>
        <w:ind w:left="567"/>
        <w:rPr>
          <w:rFonts w:ascii="Arial" w:hAnsi="Arial" w:cs="Arial"/>
          <w:sz w:val="18"/>
          <w:szCs w:val="18"/>
          <w:lang w:val="en-US"/>
        </w:rPr>
      </w:pPr>
      <w:hyperlink r:id="rId170" w:history="1">
        <w:r w:rsidR="00245C99" w:rsidRPr="00245C99">
          <w:rPr>
            <w:rStyle w:val="Hyperlink"/>
            <w:rFonts w:ascii="Arial" w:hAnsi="Arial" w:cs="Arial"/>
            <w:sz w:val="22"/>
            <w:szCs w:val="22"/>
            <w:lang w:val="en-US"/>
          </w:rPr>
          <w:t>http://www.cafepedagogique.net/lexpresso/Pages/2017/09/15092017Article636411018530070819.aspx</w:t>
        </w:r>
      </w:hyperlink>
      <w:r w:rsidR="00245C99" w:rsidRPr="00245C99">
        <w:rPr>
          <w:rFonts w:ascii="Arial" w:hAnsi="Arial" w:cs="Arial"/>
          <w:sz w:val="18"/>
          <w:szCs w:val="18"/>
          <w:lang w:val="en-US"/>
        </w:rPr>
        <w:br/>
        <w:t xml:space="preserve">Edité par l'université catholique de Louvain, rédigé par Julie Lecoq et Marcel Lebrun avec la participation de Brigitte Kerpelt, ce petit guide est un support à une formation mise en place par l'unievrsité. Il montre comment concevoir des apprentissages dans le cadre d'une classe inversée de façon à organiser le travail à distance et à animer le présentiel. " Ce guide pratique ne propose donc pas tant une démarche qu’une </w:t>
      </w:r>
      <w:r w:rsidR="00245C99" w:rsidRPr="006C6D47">
        <w:rPr>
          <w:rFonts w:ascii="Arial" w:hAnsi="Arial" w:cs="Arial"/>
          <w:sz w:val="18"/>
          <w:szCs w:val="18"/>
          <w:lang w:val="en-US"/>
        </w:rPr>
        <w:t>boussole pour tout enseignant souhaitant (...)</w:t>
      </w:r>
    </w:p>
    <w:p w:rsidR="00245C99" w:rsidRPr="006C6D47" w:rsidRDefault="00245C99">
      <w:pPr>
        <w:rPr>
          <w:rFonts w:ascii="Arial" w:hAnsi="Arial" w:cs="Arial"/>
          <w:sz w:val="18"/>
          <w:szCs w:val="18"/>
          <w:lang w:val="en-US"/>
        </w:rPr>
      </w:pPr>
    </w:p>
    <w:p w:rsidR="003C1FD3" w:rsidRPr="006C6D47" w:rsidRDefault="003C1FD3">
      <w:pPr>
        <w:rPr>
          <w:rFonts w:ascii="Arial" w:hAnsi="Arial" w:cs="Arial"/>
          <w:sz w:val="18"/>
          <w:szCs w:val="18"/>
          <w:lang w:val="en-US"/>
        </w:rPr>
      </w:pPr>
    </w:p>
    <w:p w:rsidR="00245C99" w:rsidRPr="006C6D47" w:rsidRDefault="00245C99">
      <w:pPr>
        <w:rPr>
          <w:rFonts w:ascii="Arial" w:hAnsi="Arial" w:cs="Arial"/>
          <w:sz w:val="18"/>
          <w:szCs w:val="18"/>
          <w:lang w:val="en-US"/>
        </w:rPr>
      </w:pPr>
    </w:p>
    <w:p w:rsidR="006C6D47" w:rsidRPr="006C6D47" w:rsidRDefault="006C6D47">
      <w:pPr>
        <w:rPr>
          <w:rFonts w:ascii="Arial" w:hAnsi="Arial" w:cs="Arial"/>
          <w:b/>
          <w:bCs/>
          <w:smallCaps/>
          <w:sz w:val="22"/>
          <w:szCs w:val="22"/>
          <w:lang w:val="en-US"/>
        </w:rPr>
      </w:pPr>
      <w:r w:rsidRPr="006C6D47">
        <w:rPr>
          <w:rFonts w:ascii="Arial" w:hAnsi="Arial" w:cs="Arial"/>
          <w:b/>
          <w:bCs/>
          <w:smallCaps/>
          <w:sz w:val="22"/>
          <w:szCs w:val="22"/>
          <w:lang w:val="en-US"/>
        </w:rPr>
        <w:t>Le cerveau se (re)découvre à la Cité des sciences et de l’industrie</w:t>
      </w:r>
    </w:p>
    <w:p w:rsidR="006C6D47" w:rsidRPr="006C6D47" w:rsidRDefault="00611B76">
      <w:pPr>
        <w:rPr>
          <w:rFonts w:ascii="Arial" w:hAnsi="Arial" w:cs="Arial"/>
          <w:b/>
          <w:bCs/>
          <w:sz w:val="22"/>
          <w:szCs w:val="22"/>
          <w:lang w:val="en-US"/>
        </w:rPr>
      </w:pPr>
      <w:hyperlink r:id="rId171" w:history="1">
        <w:r w:rsidR="006C6D47" w:rsidRPr="006C6D47">
          <w:rPr>
            <w:rStyle w:val="Hyperlink"/>
            <w:rFonts w:ascii="Arial" w:hAnsi="Arial" w:cs="Arial"/>
            <w:sz w:val="22"/>
            <w:szCs w:val="22"/>
            <w:lang w:val="en-US"/>
          </w:rPr>
          <w:t>http://www.cafepedagogique.net/lexpresso/Pages/2017/09/28092017Article636421800810868480.aspx</w:t>
        </w:r>
      </w:hyperlink>
    </w:p>
    <w:p w:rsidR="006C6D47" w:rsidRPr="006C6D47" w:rsidRDefault="006C6D47">
      <w:pPr>
        <w:rPr>
          <w:rFonts w:ascii="Arial" w:hAnsi="Arial" w:cs="Arial"/>
          <w:b/>
          <w:bCs/>
          <w:sz w:val="18"/>
          <w:szCs w:val="18"/>
          <w:lang w:val="en-US"/>
        </w:rPr>
      </w:pPr>
      <w:r w:rsidRPr="006C6D47">
        <w:rPr>
          <w:rFonts w:ascii="Arial" w:hAnsi="Arial" w:cs="Arial"/>
          <w:sz w:val="18"/>
          <w:szCs w:val="18"/>
        </w:rPr>
        <w:t xml:space="preserve">Plongez au cœur des neuro-sciences à la découverte des performances et des limites du cerveau ! </w:t>
      </w:r>
      <w:r w:rsidRPr="00C421A0">
        <w:rPr>
          <w:rFonts w:ascii="Arial" w:hAnsi="Arial" w:cs="Arial"/>
          <w:sz w:val="18"/>
          <w:szCs w:val="18"/>
        </w:rPr>
        <w:t xml:space="preserve">Vous êtes invités à la Cité des sciences, mercredi 4 octobre à partir de 13h30, pour découvrir le nouvel espace permanent « C3RV34U » et les activités pédagogiques proposées aux jeunes, à partir de la 6ème. Un copieux dossier pédagogique est à la disposition des professeurs, et des ateliers sont prévus pour les collégiens et les lycéens afin de prolonger la visite de cet espace permanent consacré au cerveau, qui rouvre à la rentrée. </w:t>
      </w:r>
      <w:r w:rsidRPr="006C6D47">
        <w:rPr>
          <w:rFonts w:ascii="Arial" w:hAnsi="Arial" w:cs="Arial"/>
          <w:sz w:val="18"/>
          <w:szCs w:val="18"/>
          <w:lang w:val="en-US"/>
        </w:rPr>
        <w:t>Pour participer à l’accueil-enseignant, il convient de remplir un formulaire de réservation.</w:t>
      </w:r>
    </w:p>
    <w:p w:rsidR="006C6D47" w:rsidRDefault="006C6D47">
      <w:pPr>
        <w:rPr>
          <w:rFonts w:ascii="Arial" w:hAnsi="Arial" w:cs="Arial"/>
          <w:sz w:val="18"/>
          <w:szCs w:val="18"/>
          <w:lang w:val="en-US"/>
        </w:rPr>
      </w:pPr>
      <w:r w:rsidRPr="006C6D47">
        <w:rPr>
          <w:rFonts w:ascii="Arial" w:hAnsi="Arial" w:cs="Arial"/>
          <w:sz w:val="18"/>
          <w:szCs w:val="18"/>
          <w:lang w:val="en-US"/>
        </w:rPr>
        <w:br/>
      </w:r>
    </w:p>
    <w:p w:rsidR="006C6D47" w:rsidRPr="006C6D47" w:rsidRDefault="006C6D47">
      <w:pPr>
        <w:rPr>
          <w:rFonts w:ascii="Arial" w:hAnsi="Arial" w:cs="Arial"/>
          <w:sz w:val="18"/>
          <w:szCs w:val="18"/>
          <w:lang w:val="en-US"/>
        </w:rPr>
      </w:pPr>
    </w:p>
    <w:p w:rsidR="006C6D47" w:rsidRPr="00C421A0" w:rsidRDefault="006C6D47" w:rsidP="006C6D47">
      <w:pPr>
        <w:ind w:left="567"/>
        <w:rPr>
          <w:rFonts w:ascii="Arial" w:hAnsi="Arial" w:cs="Arial"/>
          <w:b/>
          <w:bCs/>
          <w:smallCaps/>
          <w:sz w:val="22"/>
          <w:szCs w:val="22"/>
          <w:lang w:val="en-US"/>
        </w:rPr>
      </w:pPr>
      <w:r w:rsidRPr="00C421A0">
        <w:rPr>
          <w:rFonts w:ascii="Arial" w:hAnsi="Arial" w:cs="Arial"/>
          <w:b/>
          <w:bCs/>
          <w:smallCaps/>
          <w:sz w:val="22"/>
          <w:szCs w:val="22"/>
          <w:lang w:val="en-US"/>
        </w:rPr>
        <w:t>Liberté , égalité, fraternité dès 3 ans !</w:t>
      </w:r>
    </w:p>
    <w:p w:rsidR="006C6D47" w:rsidRPr="00C421A0" w:rsidRDefault="00611B76" w:rsidP="006C6D47">
      <w:pPr>
        <w:ind w:left="567"/>
        <w:rPr>
          <w:rFonts w:ascii="Arial" w:hAnsi="Arial" w:cs="Arial"/>
          <w:sz w:val="22"/>
          <w:szCs w:val="22"/>
          <w:lang w:val="en-US"/>
        </w:rPr>
      </w:pPr>
      <w:hyperlink r:id="rId172" w:history="1">
        <w:r w:rsidR="006C6D47" w:rsidRPr="00C421A0">
          <w:rPr>
            <w:rStyle w:val="Hyperlink"/>
            <w:rFonts w:ascii="Arial" w:hAnsi="Arial" w:cs="Arial"/>
            <w:sz w:val="22"/>
            <w:szCs w:val="22"/>
            <w:lang w:val="en-US"/>
          </w:rPr>
          <w:t>http://www.cafepedagogique.net/lexpresso/Pages/2017/09/28092017Article636421800806336853.aspx</w:t>
        </w:r>
      </w:hyperlink>
    </w:p>
    <w:p w:rsidR="006C6D47" w:rsidRPr="006C6D47" w:rsidRDefault="006C6D47" w:rsidP="006C6D47">
      <w:pPr>
        <w:ind w:left="567"/>
        <w:rPr>
          <w:rFonts w:ascii="Arial" w:hAnsi="Arial" w:cs="Arial"/>
          <w:b/>
          <w:bCs/>
          <w:smallCaps/>
          <w:sz w:val="18"/>
          <w:szCs w:val="18"/>
          <w:lang w:val="en-US"/>
        </w:rPr>
      </w:pPr>
      <w:r w:rsidRPr="00C421A0">
        <w:rPr>
          <w:rFonts w:ascii="Arial" w:hAnsi="Arial" w:cs="Arial"/>
          <w:sz w:val="18"/>
          <w:szCs w:val="18"/>
          <w:lang w:val="en-US"/>
        </w:rPr>
        <w:t xml:space="preserve">A l'occasion de ses 20 ans, Rue du Monde publie un nouveau jeu de mémory destiné aux enfants à partir de 3ans sur la liberté, l'égalité et la fraternité. </w:t>
      </w:r>
      <w:r w:rsidRPr="006C6D47">
        <w:rPr>
          <w:rFonts w:ascii="Arial" w:hAnsi="Arial" w:cs="Arial"/>
          <w:sz w:val="18"/>
          <w:szCs w:val="18"/>
          <w:lang w:val="en-US"/>
        </w:rPr>
        <w:t>20 jetons portraits hauts en couleur racontent l'enfance des cours d'école. Rue du monde a fait appel à des illustrateurs reconnus : Nathalie Novi, Zaü, Aurélia Fronty, Lucile Placin,, Judith Gueyfier etc. Voilà un joli jeu pour exercer la mémoire des tout petits et introduire la devise de la République.</w:t>
      </w:r>
      <w:r w:rsidRPr="006C6D47">
        <w:rPr>
          <w:rFonts w:ascii="Arial" w:hAnsi="Arial" w:cs="Arial"/>
          <w:sz w:val="18"/>
          <w:szCs w:val="18"/>
          <w:lang w:val="en-US"/>
        </w:rPr>
        <w:br/>
      </w:r>
    </w:p>
    <w:p w:rsidR="006C6D47" w:rsidRDefault="006C6D47">
      <w:pPr>
        <w:rPr>
          <w:rFonts w:ascii="Arial" w:hAnsi="Arial" w:cs="Arial"/>
          <w:b/>
          <w:bCs/>
          <w:smallCaps/>
          <w:sz w:val="22"/>
          <w:szCs w:val="22"/>
          <w:lang w:val="en-US"/>
        </w:rPr>
      </w:pPr>
    </w:p>
    <w:p w:rsidR="006C6D47" w:rsidRDefault="006C6D47">
      <w:pPr>
        <w:rPr>
          <w:rFonts w:ascii="Arial" w:hAnsi="Arial" w:cs="Arial"/>
          <w:b/>
          <w:bCs/>
          <w:smallCaps/>
          <w:sz w:val="22"/>
          <w:szCs w:val="22"/>
          <w:lang w:val="en-US"/>
        </w:rPr>
      </w:pPr>
    </w:p>
    <w:p w:rsidR="004F496A" w:rsidRPr="004F496A" w:rsidRDefault="004F496A">
      <w:pPr>
        <w:rPr>
          <w:rFonts w:ascii="Arial" w:hAnsi="Arial" w:cs="Arial"/>
          <w:b/>
          <w:bCs/>
          <w:smallCaps/>
          <w:sz w:val="22"/>
          <w:szCs w:val="22"/>
          <w:lang w:val="en-US"/>
        </w:rPr>
      </w:pPr>
      <w:r w:rsidRPr="004F496A">
        <w:rPr>
          <w:rFonts w:ascii="Arial" w:hAnsi="Arial" w:cs="Arial"/>
          <w:b/>
          <w:bCs/>
          <w:smallCaps/>
          <w:sz w:val="22"/>
          <w:szCs w:val="22"/>
          <w:lang w:val="en-US"/>
        </w:rPr>
        <w:t>3ème concours mondial d’écriture collective</w:t>
      </w:r>
    </w:p>
    <w:p w:rsidR="004F496A" w:rsidRDefault="00611B76">
      <w:pPr>
        <w:rPr>
          <w:sz w:val="22"/>
          <w:szCs w:val="22"/>
          <w:lang w:val="en-US"/>
        </w:rPr>
      </w:pPr>
      <w:hyperlink r:id="rId173" w:history="1">
        <w:r w:rsidR="004F496A" w:rsidRPr="004F496A">
          <w:rPr>
            <w:rStyle w:val="Hyperlink"/>
            <w:rFonts w:ascii="Arial" w:hAnsi="Arial" w:cs="Arial"/>
            <w:sz w:val="22"/>
            <w:szCs w:val="22"/>
            <w:lang w:val="en-US"/>
          </w:rPr>
          <w:t>http://www.cafepedagogique.net/lexpresso/Pages/2017/09/11092017Article636407129622274168.aspx</w:t>
        </w:r>
      </w:hyperlink>
      <w:r w:rsidR="004F496A" w:rsidRPr="004F496A">
        <w:rPr>
          <w:rFonts w:ascii="Arial" w:hAnsi="Arial" w:cs="Arial"/>
          <w:sz w:val="18"/>
          <w:szCs w:val="18"/>
          <w:lang w:val="en-US"/>
        </w:rPr>
        <w:br/>
        <w:t>Le « Concours mondial d'écriture créative collective » lance sa 3ème édition. Il s’agit cette année d’écrire des poèmes ou des nouvelles sur le thème « Climats …», dans tous les sens possibles du terme. « Les classes sont invitées à écrire collectivement, selon la démarche qu'elles choisissent, soit une mutualisation d'écritures individuelles, soit une démarche coopérative, soit une démarche collaborative. » Le concours est ouvert au 4 septembre et les textes sont à envoyer avant le 30 mars 2018. Le projet est le fruit d’un partenariat entre la Fédération Internationale des Professeurs de français (FIPF) et « Le Florilège international des écrivains en herbe francophones » de l’Académie de Montpellier,</w:t>
      </w:r>
      <w:r w:rsidR="004F496A" w:rsidRPr="004F496A">
        <w:rPr>
          <w:sz w:val="22"/>
          <w:szCs w:val="22"/>
          <w:lang w:val="en-US"/>
        </w:rPr>
        <w:br/>
      </w:r>
    </w:p>
    <w:p w:rsidR="00D94CC6" w:rsidRDefault="00D94CC6">
      <w:pPr>
        <w:rPr>
          <w:sz w:val="22"/>
          <w:szCs w:val="22"/>
          <w:lang w:val="en-US"/>
        </w:rPr>
      </w:pPr>
    </w:p>
    <w:p w:rsidR="007F53D4" w:rsidRPr="00B735B8" w:rsidRDefault="00D94CC6" w:rsidP="00B735B8">
      <w:pPr>
        <w:spacing w:before="100" w:beforeAutospacing="1" w:after="100" w:afterAutospacing="1"/>
        <w:ind w:left="567"/>
        <w:outlineLvl w:val="0"/>
        <w:rPr>
          <w:rFonts w:ascii="Arial" w:hAnsi="Arial" w:cs="Arial"/>
          <w:sz w:val="18"/>
          <w:szCs w:val="18"/>
          <w:lang w:val="en-US"/>
        </w:rPr>
      </w:pPr>
      <w:r w:rsidRPr="00B02795">
        <w:rPr>
          <w:rFonts w:ascii="Arial" w:hAnsi="Arial" w:cs="Arial"/>
          <w:b/>
          <w:bCs/>
          <w:smallCaps/>
          <w:kern w:val="36"/>
          <w:sz w:val="22"/>
          <w:szCs w:val="22"/>
        </w:rPr>
        <w:t>Attention, jeux dangereux !</w:t>
      </w:r>
      <w:r w:rsidRPr="00D94CC6">
        <w:rPr>
          <w:rFonts w:ascii="Arial" w:hAnsi="Arial" w:cs="Arial"/>
          <w:b/>
          <w:bCs/>
          <w:kern w:val="36"/>
          <w:sz w:val="22"/>
          <w:szCs w:val="22"/>
        </w:rPr>
        <w:br/>
      </w:r>
      <w:hyperlink r:id="rId174" w:history="1">
        <w:r w:rsidRPr="00D94CC6">
          <w:rPr>
            <w:rStyle w:val="Hyperlink"/>
            <w:rFonts w:ascii="Arial" w:hAnsi="Arial" w:cs="Arial"/>
            <w:sz w:val="22"/>
            <w:szCs w:val="22"/>
          </w:rPr>
          <w:t>https://www.scienceshumaines.com/attention-jeux-dangereux_fr_38627.html</w:t>
        </w:r>
      </w:hyperlink>
      <w:r w:rsidRPr="00D94CC6">
        <w:rPr>
          <w:rFonts w:ascii="Arial" w:hAnsi="Arial" w:cs="Arial"/>
          <w:sz w:val="18"/>
          <w:szCs w:val="18"/>
        </w:rPr>
        <w:br/>
      </w:r>
      <w:r w:rsidRPr="00B02795">
        <w:rPr>
          <w:rFonts w:ascii="Arial" w:hAnsi="Arial" w:cs="Arial"/>
          <w:sz w:val="18"/>
          <w:szCs w:val="18"/>
        </w:rPr>
        <w:t xml:space="preserve">Jeu du foulard, de la tomate, du rêve indien ou de la sieste... </w:t>
      </w:r>
      <w:r w:rsidRPr="00B02795">
        <w:rPr>
          <w:rFonts w:ascii="Arial" w:hAnsi="Arial" w:cs="Arial"/>
          <w:sz w:val="18"/>
          <w:szCs w:val="18"/>
          <w:lang w:val="en-US"/>
        </w:rPr>
        <w:t xml:space="preserve">Les jeux de strangulation connaissent un succès </w:t>
      </w:r>
      <w:r w:rsidRPr="00B735B8">
        <w:rPr>
          <w:rFonts w:ascii="Arial" w:hAnsi="Arial" w:cs="Arial"/>
          <w:sz w:val="18"/>
          <w:szCs w:val="18"/>
          <w:lang w:val="en-US"/>
        </w:rPr>
        <w:t>croissant dans les cours de récréation. Les spécialistes alertent et invitent à des actions de prévention.</w:t>
      </w:r>
    </w:p>
    <w:p w:rsidR="00B735B8" w:rsidRPr="005A0C25" w:rsidRDefault="00B735B8" w:rsidP="00B735B8">
      <w:pPr>
        <w:spacing w:before="100" w:beforeAutospacing="1" w:after="100" w:afterAutospacing="1"/>
        <w:outlineLvl w:val="0"/>
        <w:rPr>
          <w:rFonts w:ascii="Arial" w:hAnsi="Arial" w:cs="Arial"/>
          <w:b/>
          <w:bCs/>
          <w:smallCaps/>
          <w:kern w:val="36"/>
          <w:sz w:val="18"/>
          <w:szCs w:val="18"/>
          <w:lang w:val="en-US"/>
        </w:rPr>
      </w:pPr>
    </w:p>
    <w:p w:rsidR="00B735B8" w:rsidRDefault="00B735B8" w:rsidP="00B735B8">
      <w:pPr>
        <w:spacing w:before="100" w:beforeAutospacing="1" w:after="100" w:afterAutospacing="1"/>
        <w:outlineLvl w:val="0"/>
        <w:rPr>
          <w:rFonts w:ascii="Arial" w:hAnsi="Arial" w:cs="Arial"/>
          <w:sz w:val="18"/>
          <w:szCs w:val="18"/>
          <w:lang w:val="en-US"/>
        </w:rPr>
      </w:pPr>
      <w:r w:rsidRPr="005A0C25">
        <w:rPr>
          <w:rFonts w:ascii="Arial" w:hAnsi="Arial" w:cs="Arial"/>
          <w:b/>
          <w:bCs/>
          <w:smallCaps/>
          <w:sz w:val="22"/>
          <w:szCs w:val="22"/>
          <w:lang w:val="en-US"/>
        </w:rPr>
        <w:t>Quand le théâtre se diffuse au cinéma</w:t>
      </w:r>
      <w:r w:rsidRPr="005A0C25">
        <w:rPr>
          <w:rFonts w:ascii="Arial" w:hAnsi="Arial" w:cs="Arial"/>
          <w:b/>
          <w:bCs/>
          <w:sz w:val="22"/>
          <w:szCs w:val="22"/>
          <w:lang w:val="en-US"/>
        </w:rPr>
        <w:br/>
      </w:r>
      <w:hyperlink r:id="rId175" w:history="1">
        <w:r w:rsidRPr="005A0C25">
          <w:rPr>
            <w:rStyle w:val="Hyperlink"/>
            <w:rFonts w:ascii="Arial" w:hAnsi="Arial" w:cs="Arial"/>
            <w:sz w:val="22"/>
            <w:szCs w:val="22"/>
            <w:lang w:val="en-US"/>
          </w:rPr>
          <w:t>http://www.cafepedagogique.net/lexpresso/Pages/2017/09/18092017Article636413168883178877.aspx</w:t>
        </w:r>
      </w:hyperlink>
      <w:r w:rsidRPr="005A0C25">
        <w:rPr>
          <w:rFonts w:ascii="Arial" w:hAnsi="Arial" w:cs="Arial"/>
          <w:sz w:val="18"/>
          <w:szCs w:val="18"/>
          <w:lang w:val="en-US"/>
        </w:rPr>
        <w:br/>
        <w:t xml:space="preserve">Durant la saison 2017-2018, la Comédie française renouvelle son opération « Le théâtre au cinéma ». </w:t>
      </w:r>
      <w:r w:rsidRPr="00B735B8">
        <w:rPr>
          <w:rFonts w:ascii="Arial" w:hAnsi="Arial" w:cs="Arial"/>
          <w:sz w:val="18"/>
          <w:szCs w:val="18"/>
          <w:lang w:val="en-US"/>
        </w:rPr>
        <w:t>30 000 élèves y ont participé l’an passé. Trois nouvelles créations seront cette année diffusées en direct de la Salle Richelieu : « Les Fourberies de Scapin », « Le Petit-Maître corrigé », « Britannicus ». Les enseignants qui le souhaitent peuvent ensuite prendre contact avec le cinéma participant pour organiser une rediffusion de la captation, et ce pendant toute l’année scolaire. Des ressources pédagogiques seront aussi proposées en ligne. En matière de fréquentation théâtrale, les inégalités, sociales et géographiques, sont très fortes : l’opération aidera peut-être à les combattre ?</w:t>
      </w:r>
      <w:r w:rsidRPr="00B735B8">
        <w:rPr>
          <w:sz w:val="22"/>
          <w:szCs w:val="22"/>
          <w:lang w:val="en-US"/>
        </w:rPr>
        <w:br/>
      </w:r>
    </w:p>
    <w:tbl>
      <w:tblPr>
        <w:tblStyle w:val="Tabellenraster"/>
        <w:tblW w:w="0" w:type="auto"/>
        <w:tblLook w:val="04A0" w:firstRow="1" w:lastRow="0" w:firstColumn="1" w:lastColumn="0" w:noHBand="0" w:noVBand="1"/>
      </w:tblPr>
      <w:tblGrid>
        <w:gridCol w:w="9212"/>
      </w:tblGrid>
      <w:tr w:rsidR="007F53D4" w:rsidTr="007F53D4">
        <w:tc>
          <w:tcPr>
            <w:tcW w:w="9212" w:type="dxa"/>
          </w:tcPr>
          <w:p w:rsidR="00B735B8" w:rsidRDefault="00B735B8" w:rsidP="00B735B8">
            <w:pPr>
              <w:spacing w:before="100" w:beforeAutospacing="1" w:after="100" w:afterAutospacing="1"/>
              <w:jc w:val="center"/>
              <w:outlineLvl w:val="0"/>
              <w:rPr>
                <w:b/>
                <w:smallCaps/>
                <w:lang w:val="en-US"/>
              </w:rPr>
            </w:pPr>
          </w:p>
          <w:p w:rsidR="007F53D4" w:rsidRPr="00565408" w:rsidRDefault="007F53D4" w:rsidP="00B735B8">
            <w:pPr>
              <w:spacing w:before="100" w:beforeAutospacing="1" w:after="100" w:afterAutospacing="1"/>
              <w:jc w:val="center"/>
              <w:outlineLvl w:val="0"/>
              <w:rPr>
                <w:rFonts w:ascii="Arial" w:hAnsi="Arial" w:cs="Arial"/>
                <w:b/>
                <w:smallCaps/>
                <w:sz w:val="22"/>
                <w:szCs w:val="22"/>
                <w:lang w:val="en-US"/>
              </w:rPr>
            </w:pPr>
            <w:r w:rsidRPr="00565408">
              <w:rPr>
                <w:rFonts w:ascii="Arial" w:hAnsi="Arial" w:cs="Arial"/>
                <w:b/>
                <w:smallCaps/>
                <w:sz w:val="22"/>
                <w:szCs w:val="22"/>
                <w:lang w:val="en-US"/>
              </w:rPr>
              <w:t>Activités gratuites pour démarrer l'année FLE</w:t>
            </w:r>
          </w:p>
          <w:tbl>
            <w:tblPr>
              <w:tblW w:w="5000" w:type="pct"/>
              <w:tblCellSpacing w:w="0" w:type="dxa"/>
              <w:tblCellMar>
                <w:left w:w="0" w:type="dxa"/>
                <w:right w:w="0" w:type="dxa"/>
              </w:tblCellMar>
              <w:tblLook w:val="04A0" w:firstRow="1" w:lastRow="0" w:firstColumn="1" w:lastColumn="0" w:noHBand="0" w:noVBand="1"/>
            </w:tblPr>
            <w:tblGrid>
              <w:gridCol w:w="8996"/>
            </w:tblGrid>
            <w:tr w:rsidR="007F53D4" w:rsidRPr="007F53D4" w:rsidTr="005C3FC7">
              <w:trPr>
                <w:tblCellSpacing w:w="0" w:type="dxa"/>
              </w:trPr>
              <w:tc>
                <w:tcPr>
                  <w:tcW w:w="0" w:type="auto"/>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8996"/>
                  </w:tblGrid>
                  <w:tr w:rsidR="007F53D4" w:rsidRPr="007F53D4" w:rsidTr="005C3FC7">
                    <w:trPr>
                      <w:tblCellSpacing w:w="0" w:type="dxa"/>
                    </w:trPr>
                    <w:tc>
                      <w:tcPr>
                        <w:tcW w:w="0" w:type="auto"/>
                        <w:vAlign w:val="center"/>
                        <w:hideMark/>
                      </w:tcPr>
                      <w:p w:rsidR="007F53D4" w:rsidRDefault="007F53D4" w:rsidP="007F53D4">
                        <w:pPr>
                          <w:jc w:val="both"/>
                          <w:rPr>
                            <w:rFonts w:ascii="Arial" w:hAnsi="Arial" w:cs="Arial"/>
                            <w:color w:val="555555"/>
                            <w:sz w:val="20"/>
                            <w:szCs w:val="20"/>
                            <w:lang w:val="en-US"/>
                          </w:rPr>
                        </w:pPr>
                        <w:r w:rsidRPr="00D162EC">
                          <w:rPr>
                            <w:rFonts w:ascii="Arial" w:hAnsi="Arial" w:cs="Arial"/>
                            <w:color w:val="555555"/>
                            <w:sz w:val="39"/>
                            <w:szCs w:val="39"/>
                            <w:lang w:val="en-US"/>
                          </w:rPr>
                          <w:t>Q</w:t>
                        </w:r>
                        <w:r w:rsidRPr="00D162EC">
                          <w:rPr>
                            <w:rFonts w:ascii="Arial" w:hAnsi="Arial" w:cs="Arial"/>
                            <w:color w:val="555555"/>
                            <w:sz w:val="20"/>
                            <w:szCs w:val="20"/>
                            <w:lang w:val="en-US"/>
                          </w:rPr>
                          <w:t xml:space="preserve">ue votre année FLE soit déjà commencée depuis longtemps, qu'elle démarre tranquillement, ou que vous soyez encore en vacances, voici quelques ressources du blog qui peuvent vous aider à préparer vos cours du moment. </w:t>
                        </w:r>
                        <w:r w:rsidRPr="007F53D4">
                          <w:rPr>
                            <w:rFonts w:ascii="Arial" w:hAnsi="Arial" w:cs="Arial"/>
                            <w:color w:val="555555"/>
                            <w:sz w:val="20"/>
                            <w:szCs w:val="20"/>
                            <w:lang w:val="en-US"/>
                          </w:rPr>
                          <w:t>Bon FLE à tous !</w:t>
                        </w:r>
                      </w:p>
                      <w:p w:rsidR="007F53D4" w:rsidRDefault="007F53D4" w:rsidP="007F53D4">
                        <w:pPr>
                          <w:jc w:val="both"/>
                          <w:rPr>
                            <w:rFonts w:ascii="Arial" w:hAnsi="Arial" w:cs="Arial"/>
                            <w:color w:val="555555"/>
                            <w:sz w:val="20"/>
                            <w:szCs w:val="20"/>
                            <w:lang w:val="en-US"/>
                          </w:rPr>
                        </w:pPr>
                      </w:p>
                      <w:tbl>
                        <w:tblPr>
                          <w:tblW w:w="5000" w:type="pct"/>
                          <w:tblCellSpacing w:w="0" w:type="dxa"/>
                          <w:tblCellMar>
                            <w:left w:w="0" w:type="dxa"/>
                            <w:right w:w="0" w:type="dxa"/>
                          </w:tblCellMar>
                          <w:tblLook w:val="04A0" w:firstRow="1" w:lastRow="0" w:firstColumn="1" w:lastColumn="0" w:noHBand="0" w:noVBand="1"/>
                        </w:tblPr>
                        <w:tblGrid>
                          <w:gridCol w:w="8996"/>
                        </w:tblGrid>
                        <w:tr w:rsidR="007F53D4" w:rsidTr="005C3FC7">
                          <w:trPr>
                            <w:tblCellSpacing w:w="0" w:type="dxa"/>
                          </w:trPr>
                          <w:tc>
                            <w:tcPr>
                              <w:tcW w:w="0" w:type="auto"/>
                              <w:vAlign w:val="center"/>
                              <w:hideMark/>
                            </w:tcPr>
                            <w:p w:rsidR="007F53D4" w:rsidRDefault="007F53D4" w:rsidP="007F53D4">
                              <w:pPr>
                                <w:rPr>
                                  <w:sz w:val="20"/>
                                  <w:szCs w:val="20"/>
                                </w:rPr>
                              </w:pPr>
                            </w:p>
                          </w:tc>
                        </w:tr>
                        <w:tr w:rsidR="007F53D4" w:rsidTr="005C3FC7">
                          <w:trPr>
                            <w:tblCellSpacing w:w="0" w:type="dxa"/>
                          </w:trPr>
                          <w:tc>
                            <w:tcPr>
                              <w:tcW w:w="0" w:type="auto"/>
                              <w:shd w:val="clear" w:color="auto" w:fill="03B3FF"/>
                              <w:hideMark/>
                            </w:tcPr>
                            <w:tbl>
                              <w:tblPr>
                                <w:tblW w:w="5000" w:type="pct"/>
                                <w:jc w:val="center"/>
                                <w:tblCellSpacing w:w="0" w:type="dxa"/>
                                <w:shd w:val="clear" w:color="auto" w:fill="03B3FF"/>
                                <w:tblCellMar>
                                  <w:left w:w="0" w:type="dxa"/>
                                  <w:right w:w="0" w:type="dxa"/>
                                </w:tblCellMar>
                                <w:tblLook w:val="04A0" w:firstRow="1" w:lastRow="0" w:firstColumn="1" w:lastColumn="0" w:noHBand="0" w:noVBand="1"/>
                              </w:tblPr>
                              <w:tblGrid>
                                <w:gridCol w:w="8996"/>
                              </w:tblGrid>
                              <w:tr w:rsidR="007F53D4" w:rsidTr="005C3FC7">
                                <w:trPr>
                                  <w:tblCellSpacing w:w="0" w:type="dxa"/>
                                  <w:jc w:val="center"/>
                                </w:trPr>
                                <w:tc>
                                  <w:tcPr>
                                    <w:tcW w:w="0" w:type="auto"/>
                                    <w:shd w:val="clear" w:color="auto" w:fill="03B3FF"/>
                                    <w:hideMark/>
                                  </w:tcPr>
                                  <w:tbl>
                                    <w:tblPr>
                                      <w:tblW w:w="5000" w:type="pct"/>
                                      <w:jc w:val="center"/>
                                      <w:tblCellSpacing w:w="0" w:type="dxa"/>
                                      <w:shd w:val="clear" w:color="auto" w:fill="FFFFFF"/>
                                      <w:tblCellMar>
                                        <w:left w:w="300" w:type="dxa"/>
                                        <w:right w:w="300" w:type="dxa"/>
                                      </w:tblCellMar>
                                      <w:tblLook w:val="04A0" w:firstRow="1" w:lastRow="0" w:firstColumn="1" w:lastColumn="0" w:noHBand="0" w:noVBand="1"/>
                                    </w:tblPr>
                                    <w:tblGrid>
                                      <w:gridCol w:w="8996"/>
                                    </w:tblGrid>
                                    <w:tr w:rsidR="007F53D4" w:rsidTr="005C3FC7">
                                      <w:trPr>
                                        <w:tblCellSpacing w:w="0" w:type="dxa"/>
                                        <w:jc w:val="center"/>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4351"/>
                                            <w:gridCol w:w="4045"/>
                                          </w:tblGrid>
                                          <w:tr w:rsidR="007F53D4" w:rsidTr="005C3FC7">
                                            <w:trPr>
                                              <w:tblCellSpacing w:w="0" w:type="dxa"/>
                                            </w:trPr>
                                            <w:tc>
                                              <w:tcPr>
                                                <w:tcW w:w="0" w:type="auto"/>
                                                <w:tcMar>
                                                  <w:top w:w="0" w:type="dxa"/>
                                                  <w:left w:w="0" w:type="dxa"/>
                                                  <w:bottom w:w="0" w:type="dxa"/>
                                                  <w:right w:w="300" w:type="dxa"/>
                                                </w:tcMar>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F53D4" w:rsidTr="005C3FC7">
                                                  <w:trPr>
                                                    <w:tblCellSpacing w:w="0" w:type="dxa"/>
                                                  </w:trPr>
                                                  <w:tc>
                                                    <w:tcPr>
                                                      <w:tcW w:w="5000" w:type="pct"/>
                                                      <w:hideMark/>
                                                    </w:tcPr>
                                                    <w:p w:rsidR="007F53D4" w:rsidRDefault="007F53D4" w:rsidP="007F53D4">
                                                      <w:r>
                                                        <w:rPr>
                                                          <w:noProof/>
                                                          <w:color w:val="0000FF"/>
                                                        </w:rPr>
                                                        <w:drawing>
                                                          <wp:inline distT="0" distB="0" distL="0" distR="0" wp14:anchorId="61012836" wp14:editId="047086B9">
                                                            <wp:extent cx="2514600" cy="1571625"/>
                                                            <wp:effectExtent l="0" t="0" r="0" b="9525"/>
                                                            <wp:docPr id="18" name="Grafik 18" descr="http://q49a.img.ca.d.sendibm2.com/2lh4fa5pp5ve.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q49a.img.ca.d.sendibm2.com/2lh4fa5pp5ve.jpg">
                                                                      <a:hlinkClick r:id="rId176"/>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514600" cy="1571625"/>
                                                                    </a:xfrm>
                                                                    <a:prstGeom prst="rect">
                                                                      <a:avLst/>
                                                                    </a:prstGeom>
                                                                    <a:noFill/>
                                                                    <a:ln>
                                                                      <a:noFill/>
                                                                    </a:ln>
                                                                  </pic:spPr>
                                                                </pic:pic>
                                                              </a:graphicData>
                                                            </a:graphic>
                                                          </wp:inline>
                                                        </w:drawing>
                                                      </w:r>
                                                    </w:p>
                                                  </w:tc>
                                                </w:tr>
                                                <w:tr w:rsidR="007F53D4" w:rsidTr="005C3FC7">
                                                  <w:trPr>
                                                    <w:trHeight w:val="300"/>
                                                    <w:tblCellSpacing w:w="0" w:type="dxa"/>
                                                  </w:trPr>
                                                  <w:tc>
                                                    <w:tcPr>
                                                      <w:tcW w:w="0" w:type="auto"/>
                                                      <w:vAlign w:val="center"/>
                                                      <w:hideMark/>
                                                    </w:tcPr>
                                                    <w:p w:rsidR="007F53D4" w:rsidRDefault="007F53D4" w:rsidP="007F53D4">
                                                      <w:pPr>
                                                        <w:spacing w:line="15" w:lineRule="atLeast"/>
                                                        <w:rPr>
                                                          <w:sz w:val="2"/>
                                                          <w:szCs w:val="2"/>
                                                        </w:rPr>
                                                      </w:pPr>
                                                      <w:r>
                                                        <w:rPr>
                                                          <w:sz w:val="2"/>
                                                          <w:szCs w:val="2"/>
                                                        </w:rPr>
                                                        <w:t> </w:t>
                                                      </w:r>
                                                    </w:p>
                                                  </w:tc>
                                                </w:tr>
                                                <w:tr w:rsidR="007F53D4" w:rsidTr="005C3FC7">
                                                  <w:trPr>
                                                    <w:tblCellSpacing w:w="0" w:type="dxa"/>
                                                  </w:trPr>
                                                  <w:tc>
                                                    <w:tcPr>
                                                      <w:tcW w:w="0" w:type="auto"/>
                                                      <w:vAlign w:val="center"/>
                                                      <w:hideMark/>
                                                    </w:tcPr>
                                                    <w:p w:rsidR="007F53D4" w:rsidRDefault="00611B76" w:rsidP="007F53D4">
                                                      <w:pPr>
                                                        <w:rPr>
                                                          <w:rFonts w:ascii="Arial" w:hAnsi="Arial" w:cs="Arial"/>
                                                          <w:b/>
                                                          <w:bCs/>
                                                          <w:color w:val="999999"/>
                                                          <w:sz w:val="27"/>
                                                          <w:szCs w:val="27"/>
                                                        </w:rPr>
                                                      </w:pPr>
                                                      <w:hyperlink r:id="rId178" w:history="1">
                                                        <w:r w:rsidR="007F53D4">
                                                          <w:rPr>
                                                            <w:rStyle w:val="Hyperlink"/>
                                                            <w:rFonts w:ascii="Arial" w:hAnsi="Arial" w:cs="Arial"/>
                                                            <w:b/>
                                                            <w:bCs/>
                                                            <w:color w:val="03B3FF"/>
                                                            <w:sz w:val="27"/>
                                                            <w:szCs w:val="27"/>
                                                          </w:rPr>
                                                          <w:t>Nouveau : jeu brise glace B1/B2</w:t>
                                                        </w:r>
                                                      </w:hyperlink>
                                                      <w:r w:rsidR="007F53D4">
                                                        <w:rPr>
                                                          <w:rFonts w:ascii="Arial" w:hAnsi="Arial" w:cs="Arial"/>
                                                          <w:b/>
                                                          <w:bCs/>
                                                          <w:color w:val="999999"/>
                                                          <w:sz w:val="27"/>
                                                          <w:szCs w:val="27"/>
                                                        </w:rPr>
                                                        <w:t xml:space="preserve"> </w:t>
                                                      </w:r>
                                                    </w:p>
                                                  </w:tc>
                                                </w:tr>
                                                <w:tr w:rsidR="007F53D4" w:rsidTr="005C3FC7">
                                                  <w:trPr>
                                                    <w:trHeight w:val="150"/>
                                                    <w:tblCellSpacing w:w="0" w:type="dxa"/>
                                                  </w:trPr>
                                                  <w:tc>
                                                    <w:tcPr>
                                                      <w:tcW w:w="0" w:type="auto"/>
                                                      <w:vAlign w:val="center"/>
                                                      <w:hideMark/>
                                                    </w:tcPr>
                                                    <w:p w:rsidR="007F53D4" w:rsidRDefault="007F53D4" w:rsidP="007F53D4">
                                                      <w:pPr>
                                                        <w:spacing w:line="15" w:lineRule="atLeast"/>
                                                        <w:rPr>
                                                          <w:sz w:val="2"/>
                                                          <w:szCs w:val="2"/>
                                                        </w:rPr>
                                                      </w:pPr>
                                                      <w:r>
                                                        <w:rPr>
                                                          <w:sz w:val="2"/>
                                                          <w:szCs w:val="2"/>
                                                        </w:rPr>
                                                        <w:t> </w:t>
                                                      </w:r>
                                                    </w:p>
                                                  </w:tc>
                                                </w:tr>
                                                <w:tr w:rsidR="007F53D4" w:rsidTr="005C3FC7">
                                                  <w:trPr>
                                                    <w:tblCellSpacing w:w="0" w:type="dxa"/>
                                                  </w:trPr>
                                                  <w:tc>
                                                    <w:tcPr>
                                                      <w:tcW w:w="0" w:type="auto"/>
                                                      <w:vAlign w:val="center"/>
                                                      <w:hideMark/>
                                                    </w:tcPr>
                                                    <w:p w:rsidR="007F53D4" w:rsidRDefault="007F53D4" w:rsidP="007F53D4">
                                                      <w:pPr>
                                                        <w:rPr>
                                                          <w:rFonts w:ascii="Arial" w:hAnsi="Arial" w:cs="Arial"/>
                                                          <w:color w:val="555555"/>
                                                          <w:sz w:val="20"/>
                                                          <w:szCs w:val="20"/>
                                                        </w:rPr>
                                                      </w:pPr>
                                                      <w:r>
                                                        <w:rPr>
                                                          <w:rFonts w:ascii="Arial" w:hAnsi="Arial" w:cs="Arial"/>
                                                          <w:color w:val="555555"/>
                                                          <w:sz w:val="20"/>
                                                          <w:szCs w:val="20"/>
                                                        </w:rPr>
                                                        <w:t>il est tout nouveau sur le blog : ce jeu brise glace pour faire connaissance au niveau B1/B2 a en plus été mis en page par notre graphiste. Imprimez, découpez, parlez...</w:t>
                                                      </w:r>
                                                    </w:p>
                                                  </w:tc>
                                                </w:tr>
                                                <w:tr w:rsidR="007F53D4" w:rsidTr="005C3FC7">
                                                  <w:trPr>
                                                    <w:trHeight w:val="225"/>
                                                    <w:tblCellSpacing w:w="0" w:type="dxa"/>
                                                  </w:trPr>
                                                  <w:tc>
                                                    <w:tcPr>
                                                      <w:tcW w:w="0" w:type="auto"/>
                                                      <w:vAlign w:val="center"/>
                                                      <w:hideMark/>
                                                    </w:tcPr>
                                                    <w:p w:rsidR="007F53D4" w:rsidRDefault="007F53D4" w:rsidP="007F53D4">
                                                      <w:pPr>
                                                        <w:spacing w:line="15" w:lineRule="atLeast"/>
                                                        <w:rPr>
                                                          <w:sz w:val="2"/>
                                                          <w:szCs w:val="2"/>
                                                        </w:rPr>
                                                      </w:pPr>
                                                      <w:r>
                                                        <w:rPr>
                                                          <w:sz w:val="2"/>
                                                          <w:szCs w:val="2"/>
                                                        </w:rPr>
                                                        <w:t> </w:t>
                                                      </w:r>
                                                    </w:p>
                                                  </w:tc>
                                                </w:tr>
                                                <w:tr w:rsidR="007F53D4" w:rsidTr="005C3FC7">
                                                  <w:trPr>
                                                    <w:tblCellSpacing w:w="0" w:type="dxa"/>
                                                  </w:trPr>
                                                  <w:tc>
                                                    <w:tcPr>
                                                      <w:tcW w:w="0" w:type="auto"/>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800"/>
                                                      </w:tblGrid>
                                                      <w:tr w:rsidR="007F53D4" w:rsidTr="005C3FC7">
                                                        <w:trPr>
                                                          <w:trHeight w:val="450"/>
                                                          <w:tblCellSpacing w:w="0" w:type="dxa"/>
                                                        </w:trPr>
                                                        <w:tc>
                                                          <w:tcPr>
                                                            <w:tcW w:w="0" w:type="auto"/>
                                                            <w:shd w:val="clear" w:color="auto" w:fill="FF3003"/>
                                                            <w:tcMar>
                                                              <w:top w:w="0" w:type="dxa"/>
                                                              <w:left w:w="270" w:type="dxa"/>
                                                              <w:bottom w:w="0" w:type="dxa"/>
                                                              <w:right w:w="270" w:type="dxa"/>
                                                            </w:tcMar>
                                                            <w:vAlign w:val="center"/>
                                                            <w:hideMark/>
                                                          </w:tcPr>
                                                          <w:p w:rsidR="007F53D4" w:rsidRDefault="00611B76" w:rsidP="007F53D4">
                                                            <w:pPr>
                                                              <w:jc w:val="center"/>
                                                              <w:rPr>
                                                                <w:rFonts w:ascii="Arial" w:hAnsi="Arial" w:cs="Arial"/>
                                                                <w:color w:val="FFFFFF"/>
                                                                <w:sz w:val="21"/>
                                                                <w:szCs w:val="21"/>
                                                              </w:rPr>
                                                            </w:pPr>
                                                            <w:hyperlink r:id="rId179" w:history="1">
                                                              <w:r w:rsidR="007F53D4">
                                                                <w:rPr>
                                                                  <w:rStyle w:val="Hyperlink"/>
                                                                  <w:rFonts w:ascii="Arial" w:hAnsi="Arial" w:cs="Arial"/>
                                                                  <w:color w:val="FFFFFF"/>
                                                                  <w:sz w:val="21"/>
                                                                  <w:szCs w:val="21"/>
                                                                </w:rPr>
                                                                <w:t>Voir l'article &gt;</w:t>
                                                              </w:r>
                                                            </w:hyperlink>
                                                            <w:r w:rsidR="007F53D4">
                                                              <w:rPr>
                                                                <w:rFonts w:ascii="Arial" w:hAnsi="Arial" w:cs="Arial"/>
                                                                <w:color w:val="FFFFFF"/>
                                                                <w:sz w:val="21"/>
                                                                <w:szCs w:val="21"/>
                                                              </w:rPr>
                                                              <w:t xml:space="preserve"> </w:t>
                                                            </w:r>
                                                          </w:p>
                                                        </w:tc>
                                                      </w:tr>
                                                    </w:tbl>
                                                    <w:p w:rsidR="007F53D4" w:rsidRDefault="007F53D4" w:rsidP="007F53D4"/>
                                                  </w:tc>
                                                </w:tr>
                                              </w:tbl>
                                              <w:p w:rsidR="007F53D4" w:rsidRDefault="007F53D4" w:rsidP="007F53D4"/>
                                            </w:tc>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F53D4" w:rsidTr="005C3FC7">
                                                  <w:trPr>
                                                    <w:tblCellSpacing w:w="0" w:type="dxa"/>
                                                  </w:trPr>
                                                  <w:tc>
                                                    <w:tcPr>
                                                      <w:tcW w:w="5000" w:type="pct"/>
                                                      <w:hideMark/>
                                                    </w:tcPr>
                                                    <w:p w:rsidR="007F53D4" w:rsidRDefault="007F53D4" w:rsidP="007F53D4">
                                                      <w:r>
                                                        <w:rPr>
                                                          <w:noProof/>
                                                          <w:color w:val="0000FF"/>
                                                        </w:rPr>
                                                        <w:drawing>
                                                          <wp:inline distT="0" distB="0" distL="0" distR="0" wp14:anchorId="6BED1848" wp14:editId="01C98163">
                                                            <wp:extent cx="2514600" cy="1571625"/>
                                                            <wp:effectExtent l="0" t="0" r="0" b="9525"/>
                                                            <wp:docPr id="17" name="Grafik 17" descr="http://q49a.img.ca.d.sendibm2.com/2lh4g2lpp5ve.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q49a.img.ca.d.sendibm2.com/2lh4g2lpp5ve.jpg">
                                                                      <a:hlinkClick r:id="rId180"/>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514600" cy="1571625"/>
                                                                    </a:xfrm>
                                                                    <a:prstGeom prst="rect">
                                                                      <a:avLst/>
                                                                    </a:prstGeom>
                                                                    <a:noFill/>
                                                                    <a:ln>
                                                                      <a:noFill/>
                                                                    </a:ln>
                                                                  </pic:spPr>
                                                                </pic:pic>
                                                              </a:graphicData>
                                                            </a:graphic>
                                                          </wp:inline>
                                                        </w:drawing>
                                                      </w:r>
                                                    </w:p>
                                                  </w:tc>
                                                </w:tr>
                                                <w:tr w:rsidR="007F53D4" w:rsidTr="005C3FC7">
                                                  <w:trPr>
                                                    <w:trHeight w:val="300"/>
                                                    <w:tblCellSpacing w:w="0" w:type="dxa"/>
                                                  </w:trPr>
                                                  <w:tc>
                                                    <w:tcPr>
                                                      <w:tcW w:w="0" w:type="auto"/>
                                                      <w:vAlign w:val="center"/>
                                                      <w:hideMark/>
                                                    </w:tcPr>
                                                    <w:p w:rsidR="007F53D4" w:rsidRDefault="007F53D4" w:rsidP="007F53D4">
                                                      <w:pPr>
                                                        <w:spacing w:line="15" w:lineRule="atLeast"/>
                                                        <w:rPr>
                                                          <w:sz w:val="2"/>
                                                          <w:szCs w:val="2"/>
                                                        </w:rPr>
                                                      </w:pPr>
                                                      <w:r>
                                                        <w:rPr>
                                                          <w:sz w:val="2"/>
                                                          <w:szCs w:val="2"/>
                                                        </w:rPr>
                                                        <w:t> </w:t>
                                                      </w:r>
                                                    </w:p>
                                                  </w:tc>
                                                </w:tr>
                                                <w:tr w:rsidR="007F53D4" w:rsidRPr="005A514C" w:rsidTr="005C3FC7">
                                                  <w:trPr>
                                                    <w:tblCellSpacing w:w="0" w:type="dxa"/>
                                                  </w:trPr>
                                                  <w:tc>
                                                    <w:tcPr>
                                                      <w:tcW w:w="0" w:type="auto"/>
                                                      <w:vAlign w:val="center"/>
                                                      <w:hideMark/>
                                                    </w:tcPr>
                                                    <w:p w:rsidR="007F53D4" w:rsidRPr="007F53D4" w:rsidRDefault="00611B76" w:rsidP="007F53D4">
                                                      <w:pPr>
                                                        <w:rPr>
                                                          <w:rFonts w:ascii="Arial" w:hAnsi="Arial" w:cs="Arial"/>
                                                          <w:b/>
                                                          <w:bCs/>
                                                          <w:color w:val="999999"/>
                                                          <w:sz w:val="27"/>
                                                          <w:szCs w:val="27"/>
                                                          <w:lang w:val="en-US"/>
                                                        </w:rPr>
                                                      </w:pPr>
                                                      <w:hyperlink r:id="rId182" w:history="1">
                                                        <w:r w:rsidR="007F53D4" w:rsidRPr="007F53D4">
                                                          <w:rPr>
                                                            <w:rStyle w:val="Hyperlink"/>
                                                            <w:rFonts w:ascii="Arial" w:hAnsi="Arial" w:cs="Arial"/>
                                                            <w:b/>
                                                            <w:bCs/>
                                                            <w:color w:val="03B3FF"/>
                                                            <w:sz w:val="27"/>
                                                            <w:szCs w:val="27"/>
                                                            <w:lang w:val="en-US"/>
                                                          </w:rPr>
                                                          <w:t>Parler de... mes vacances au camping</w:t>
                                                        </w:r>
                                                      </w:hyperlink>
                                                      <w:r w:rsidR="007F53D4" w:rsidRPr="007F53D4">
                                                        <w:rPr>
                                                          <w:rFonts w:ascii="Arial" w:hAnsi="Arial" w:cs="Arial"/>
                                                          <w:b/>
                                                          <w:bCs/>
                                                          <w:color w:val="999999"/>
                                                          <w:sz w:val="27"/>
                                                          <w:szCs w:val="27"/>
                                                          <w:lang w:val="en-US"/>
                                                        </w:rPr>
                                                        <w:t xml:space="preserve"> </w:t>
                                                      </w:r>
                                                    </w:p>
                                                  </w:tc>
                                                </w:tr>
                                                <w:tr w:rsidR="007F53D4" w:rsidRPr="005A514C" w:rsidTr="005C3FC7">
                                                  <w:trPr>
                                                    <w:trHeight w:val="150"/>
                                                    <w:tblCellSpacing w:w="0" w:type="dxa"/>
                                                  </w:trPr>
                                                  <w:tc>
                                                    <w:tcPr>
                                                      <w:tcW w:w="0" w:type="auto"/>
                                                      <w:vAlign w:val="center"/>
                                                      <w:hideMark/>
                                                    </w:tcPr>
                                                    <w:p w:rsidR="007F53D4" w:rsidRPr="007F53D4" w:rsidRDefault="007F53D4" w:rsidP="007F53D4">
                                                      <w:pPr>
                                                        <w:spacing w:line="15" w:lineRule="atLeast"/>
                                                        <w:rPr>
                                                          <w:sz w:val="2"/>
                                                          <w:szCs w:val="2"/>
                                                          <w:lang w:val="en-US"/>
                                                        </w:rPr>
                                                      </w:pPr>
                                                      <w:r w:rsidRPr="007F53D4">
                                                        <w:rPr>
                                                          <w:sz w:val="2"/>
                                                          <w:szCs w:val="2"/>
                                                          <w:lang w:val="en-US"/>
                                                        </w:rPr>
                                                        <w:t> </w:t>
                                                      </w:r>
                                                    </w:p>
                                                  </w:tc>
                                                </w:tr>
                                                <w:tr w:rsidR="007F53D4" w:rsidRPr="005A514C" w:rsidTr="005C3FC7">
                                                  <w:trPr>
                                                    <w:tblCellSpacing w:w="0" w:type="dxa"/>
                                                  </w:trPr>
                                                  <w:tc>
                                                    <w:tcPr>
                                                      <w:tcW w:w="0" w:type="auto"/>
                                                      <w:vAlign w:val="center"/>
                                                      <w:hideMark/>
                                                    </w:tcPr>
                                                    <w:p w:rsidR="007F53D4" w:rsidRPr="007F53D4" w:rsidRDefault="007F53D4" w:rsidP="007F53D4">
                                                      <w:pPr>
                                                        <w:rPr>
                                                          <w:rFonts w:ascii="Arial" w:hAnsi="Arial" w:cs="Arial"/>
                                                          <w:color w:val="555555"/>
                                                          <w:sz w:val="20"/>
                                                          <w:szCs w:val="20"/>
                                                          <w:lang w:val="en-US"/>
                                                        </w:rPr>
                                                      </w:pPr>
                                                      <w:r w:rsidRPr="007F53D4">
                                                        <w:rPr>
                                                          <w:rFonts w:ascii="Arial" w:hAnsi="Arial" w:cs="Arial"/>
                                                          <w:color w:val="555555"/>
                                                          <w:sz w:val="20"/>
                                                          <w:szCs w:val="20"/>
                                                          <w:lang w:val="en-US"/>
                                                        </w:rPr>
                                                        <w:t>Quand on revient de vacances, on a parfois envie d'en parler. Avec ce "parler de", vous aurez la possibilité de lancer le sujet et de laisser parler vos apprenants.</w:t>
                                                      </w:r>
                                                    </w:p>
                                                  </w:tc>
                                                </w:tr>
                                                <w:tr w:rsidR="007F53D4" w:rsidRPr="005A514C" w:rsidTr="005C3FC7">
                                                  <w:trPr>
                                                    <w:trHeight w:val="225"/>
                                                    <w:tblCellSpacing w:w="0" w:type="dxa"/>
                                                  </w:trPr>
                                                  <w:tc>
                                                    <w:tcPr>
                                                      <w:tcW w:w="0" w:type="auto"/>
                                                      <w:vAlign w:val="center"/>
                                                      <w:hideMark/>
                                                    </w:tcPr>
                                                    <w:p w:rsidR="007F53D4" w:rsidRPr="007F53D4" w:rsidRDefault="007F53D4" w:rsidP="007F53D4">
                                                      <w:pPr>
                                                        <w:spacing w:line="15" w:lineRule="atLeast"/>
                                                        <w:rPr>
                                                          <w:sz w:val="2"/>
                                                          <w:szCs w:val="2"/>
                                                          <w:lang w:val="en-US"/>
                                                        </w:rPr>
                                                      </w:pPr>
                                                      <w:r w:rsidRPr="007F53D4">
                                                        <w:rPr>
                                                          <w:sz w:val="2"/>
                                                          <w:szCs w:val="2"/>
                                                          <w:lang w:val="en-US"/>
                                                        </w:rPr>
                                                        <w:t> </w:t>
                                                      </w:r>
                                                    </w:p>
                                                  </w:tc>
                                                </w:tr>
                                                <w:tr w:rsidR="007F53D4" w:rsidTr="005C3FC7">
                                                  <w:trPr>
                                                    <w:tblCellSpacing w:w="0" w:type="dxa"/>
                                                  </w:trPr>
                                                  <w:tc>
                                                    <w:tcPr>
                                                      <w:tcW w:w="0" w:type="auto"/>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800"/>
                                                      </w:tblGrid>
                                                      <w:tr w:rsidR="007F53D4" w:rsidTr="005C3FC7">
                                                        <w:trPr>
                                                          <w:trHeight w:val="450"/>
                                                          <w:tblCellSpacing w:w="0" w:type="dxa"/>
                                                        </w:trPr>
                                                        <w:tc>
                                                          <w:tcPr>
                                                            <w:tcW w:w="0" w:type="auto"/>
                                                            <w:shd w:val="clear" w:color="auto" w:fill="FF3003"/>
                                                            <w:tcMar>
                                                              <w:top w:w="0" w:type="dxa"/>
                                                              <w:left w:w="270" w:type="dxa"/>
                                                              <w:bottom w:w="0" w:type="dxa"/>
                                                              <w:right w:w="270" w:type="dxa"/>
                                                            </w:tcMar>
                                                            <w:vAlign w:val="center"/>
                                                            <w:hideMark/>
                                                          </w:tcPr>
                                                          <w:p w:rsidR="007F53D4" w:rsidRDefault="00611B76" w:rsidP="007F53D4">
                                                            <w:pPr>
                                                              <w:jc w:val="center"/>
                                                              <w:rPr>
                                                                <w:rFonts w:ascii="Arial" w:hAnsi="Arial" w:cs="Arial"/>
                                                                <w:color w:val="FFFFFF"/>
                                                                <w:sz w:val="21"/>
                                                                <w:szCs w:val="21"/>
                                                              </w:rPr>
                                                            </w:pPr>
                                                            <w:hyperlink r:id="rId183" w:history="1">
                                                              <w:r w:rsidR="007F53D4">
                                                                <w:rPr>
                                                                  <w:rStyle w:val="Hyperlink"/>
                                                                  <w:rFonts w:ascii="Arial" w:hAnsi="Arial" w:cs="Arial"/>
                                                                  <w:color w:val="FFFFFF"/>
                                                                  <w:sz w:val="21"/>
                                                                  <w:szCs w:val="21"/>
                                                                </w:rPr>
                                                                <w:t>Voir l'article &gt;</w:t>
                                                              </w:r>
                                                            </w:hyperlink>
                                                            <w:r w:rsidR="007F53D4">
                                                              <w:rPr>
                                                                <w:rFonts w:ascii="Arial" w:hAnsi="Arial" w:cs="Arial"/>
                                                                <w:color w:val="FFFFFF"/>
                                                                <w:sz w:val="21"/>
                                                                <w:szCs w:val="21"/>
                                                              </w:rPr>
                                                              <w:t xml:space="preserve"> </w:t>
                                                            </w:r>
                                                          </w:p>
                                                        </w:tc>
                                                      </w:tr>
                                                    </w:tbl>
                                                    <w:p w:rsidR="007F53D4" w:rsidRDefault="007F53D4" w:rsidP="007F53D4"/>
                                                  </w:tc>
                                                </w:tr>
                                              </w:tbl>
                                              <w:p w:rsidR="007F53D4" w:rsidRDefault="007F53D4" w:rsidP="007F53D4"/>
                                            </w:tc>
                                          </w:tr>
                                        </w:tbl>
                                        <w:p w:rsidR="007F53D4" w:rsidRDefault="007F53D4" w:rsidP="007F53D4"/>
                                      </w:tc>
                                    </w:tr>
                                    <w:tr w:rsidR="007F53D4" w:rsidTr="005C3FC7">
                                      <w:trPr>
                                        <w:trHeight w:val="300"/>
                                        <w:tblCellSpacing w:w="0" w:type="dxa"/>
                                        <w:jc w:val="center"/>
                                      </w:trPr>
                                      <w:tc>
                                        <w:tcPr>
                                          <w:tcW w:w="0" w:type="auto"/>
                                          <w:shd w:val="clear" w:color="auto" w:fill="FFFFFF"/>
                                          <w:vAlign w:val="center"/>
                                          <w:hideMark/>
                                        </w:tcPr>
                                        <w:p w:rsidR="007F53D4" w:rsidRDefault="007F53D4" w:rsidP="007F53D4">
                                          <w:pPr>
                                            <w:spacing w:line="15" w:lineRule="atLeast"/>
                                            <w:rPr>
                                              <w:sz w:val="2"/>
                                              <w:szCs w:val="2"/>
                                            </w:rPr>
                                          </w:pPr>
                                          <w:r>
                                            <w:rPr>
                                              <w:sz w:val="2"/>
                                              <w:szCs w:val="2"/>
                                            </w:rPr>
                                            <w:t> </w:t>
                                          </w:r>
                                        </w:p>
                                      </w:tc>
                                    </w:tr>
                                  </w:tbl>
                                  <w:p w:rsidR="007F53D4" w:rsidRDefault="007F53D4" w:rsidP="007F53D4">
                                    <w:pPr>
                                      <w:jc w:val="center"/>
                                    </w:pPr>
                                  </w:p>
                                </w:tc>
                              </w:tr>
                            </w:tbl>
                            <w:p w:rsidR="007F53D4" w:rsidRDefault="007F53D4" w:rsidP="007F53D4">
                              <w:pPr>
                                <w:jc w:val="center"/>
                              </w:pPr>
                            </w:p>
                          </w:tc>
                        </w:tr>
                        <w:tr w:rsidR="007F53D4" w:rsidTr="005C3FC7">
                          <w:trPr>
                            <w:tblCellSpacing w:w="0" w:type="dxa"/>
                          </w:trPr>
                          <w:tc>
                            <w:tcPr>
                              <w:tcW w:w="0" w:type="auto"/>
                              <w:shd w:val="clear" w:color="auto" w:fill="03B3FF"/>
                              <w:hideMark/>
                            </w:tcPr>
                            <w:tbl>
                              <w:tblPr>
                                <w:tblW w:w="5000" w:type="pct"/>
                                <w:jc w:val="center"/>
                                <w:tblCellSpacing w:w="0" w:type="dxa"/>
                                <w:shd w:val="clear" w:color="auto" w:fill="03B3FF"/>
                                <w:tblCellMar>
                                  <w:left w:w="0" w:type="dxa"/>
                                  <w:right w:w="0" w:type="dxa"/>
                                </w:tblCellMar>
                                <w:tblLook w:val="04A0" w:firstRow="1" w:lastRow="0" w:firstColumn="1" w:lastColumn="0" w:noHBand="0" w:noVBand="1"/>
                              </w:tblPr>
                              <w:tblGrid>
                                <w:gridCol w:w="8996"/>
                              </w:tblGrid>
                              <w:tr w:rsidR="007F53D4" w:rsidTr="005C3FC7">
                                <w:trPr>
                                  <w:tblCellSpacing w:w="0" w:type="dxa"/>
                                  <w:jc w:val="center"/>
                                </w:trPr>
                                <w:tc>
                                  <w:tcPr>
                                    <w:tcW w:w="0" w:type="auto"/>
                                    <w:shd w:val="clear" w:color="auto" w:fill="03B3FF"/>
                                    <w:hideMark/>
                                  </w:tcPr>
                                  <w:tbl>
                                    <w:tblPr>
                                      <w:tblW w:w="5000" w:type="pct"/>
                                      <w:jc w:val="center"/>
                                      <w:tblCellSpacing w:w="0" w:type="dxa"/>
                                      <w:shd w:val="clear" w:color="auto" w:fill="03B3FF"/>
                                      <w:tblCellMar>
                                        <w:left w:w="0" w:type="dxa"/>
                                        <w:right w:w="0" w:type="dxa"/>
                                      </w:tblCellMar>
                                      <w:tblLook w:val="04A0" w:firstRow="1" w:lastRow="0" w:firstColumn="1" w:lastColumn="0" w:noHBand="0" w:noVBand="1"/>
                                    </w:tblPr>
                                    <w:tblGrid>
                                      <w:gridCol w:w="8996"/>
                                    </w:tblGrid>
                                    <w:tr w:rsidR="007F53D4" w:rsidTr="005C3FC7">
                                      <w:trPr>
                                        <w:trHeight w:val="210"/>
                                        <w:tblCellSpacing w:w="0" w:type="dxa"/>
                                        <w:jc w:val="center"/>
                                      </w:trPr>
                                      <w:tc>
                                        <w:tcPr>
                                          <w:tcW w:w="0" w:type="auto"/>
                                          <w:shd w:val="clear" w:color="auto" w:fill="03B3FF"/>
                                          <w:hideMark/>
                                        </w:tcPr>
                                        <w:p w:rsidR="007F53D4" w:rsidRDefault="007F53D4" w:rsidP="007F53D4">
                                          <w:r>
                                            <w:rPr>
                                              <w:noProof/>
                                            </w:rPr>
                                            <w:drawing>
                                              <wp:inline distT="0" distB="0" distL="0" distR="0" wp14:anchorId="2A7576ED" wp14:editId="77603245">
                                                <wp:extent cx="190500" cy="133350"/>
                                                <wp:effectExtent l="0" t="0" r="0" b="0"/>
                                                <wp:docPr id="16" name="Grafik 16" descr="http://q49a.img.ca.d.sendibm2.com/2lh4ehppp5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q49a.img.ca.d.sendibm2.com/2lh4ehppp5ve.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p>
                                      </w:tc>
                                    </w:tr>
                                  </w:tbl>
                                  <w:p w:rsidR="007F53D4" w:rsidRDefault="007F53D4" w:rsidP="007F53D4">
                                    <w:pPr>
                                      <w:jc w:val="center"/>
                                    </w:pPr>
                                  </w:p>
                                </w:tc>
                              </w:tr>
                            </w:tbl>
                            <w:p w:rsidR="007F53D4" w:rsidRDefault="007F53D4" w:rsidP="007F53D4">
                              <w:pPr>
                                <w:jc w:val="center"/>
                              </w:pPr>
                            </w:p>
                          </w:tc>
                        </w:tr>
                        <w:tr w:rsidR="007F53D4" w:rsidTr="005C3FC7">
                          <w:trPr>
                            <w:tblCellSpacing w:w="0" w:type="dxa"/>
                          </w:trPr>
                          <w:tc>
                            <w:tcPr>
                              <w:tcW w:w="0" w:type="auto"/>
                              <w:shd w:val="clear" w:color="auto" w:fill="03B3FF"/>
                              <w:hideMark/>
                            </w:tcPr>
                            <w:tbl>
                              <w:tblPr>
                                <w:tblW w:w="5000" w:type="pct"/>
                                <w:jc w:val="center"/>
                                <w:tblCellSpacing w:w="0" w:type="dxa"/>
                                <w:shd w:val="clear" w:color="auto" w:fill="03B3FF"/>
                                <w:tblCellMar>
                                  <w:left w:w="0" w:type="dxa"/>
                                  <w:right w:w="0" w:type="dxa"/>
                                </w:tblCellMar>
                                <w:tblLook w:val="04A0" w:firstRow="1" w:lastRow="0" w:firstColumn="1" w:lastColumn="0" w:noHBand="0" w:noVBand="1"/>
                              </w:tblPr>
                              <w:tblGrid>
                                <w:gridCol w:w="8996"/>
                              </w:tblGrid>
                              <w:tr w:rsidR="007F53D4" w:rsidTr="005C3FC7">
                                <w:trPr>
                                  <w:tblCellSpacing w:w="0" w:type="dxa"/>
                                  <w:jc w:val="center"/>
                                </w:trPr>
                                <w:tc>
                                  <w:tcPr>
                                    <w:tcW w:w="0" w:type="auto"/>
                                    <w:shd w:val="clear" w:color="auto" w:fill="03B3FF"/>
                                    <w:hideMark/>
                                  </w:tcPr>
                                  <w:tbl>
                                    <w:tblPr>
                                      <w:tblW w:w="5000" w:type="pct"/>
                                      <w:jc w:val="center"/>
                                      <w:tblCellSpacing w:w="0" w:type="dxa"/>
                                      <w:shd w:val="clear" w:color="auto" w:fill="FFFFFF"/>
                                      <w:tblCellMar>
                                        <w:left w:w="300" w:type="dxa"/>
                                        <w:right w:w="300" w:type="dxa"/>
                                      </w:tblCellMar>
                                      <w:tblLook w:val="04A0" w:firstRow="1" w:lastRow="0" w:firstColumn="1" w:lastColumn="0" w:noHBand="0" w:noVBand="1"/>
                                    </w:tblPr>
                                    <w:tblGrid>
                                      <w:gridCol w:w="8996"/>
                                    </w:tblGrid>
                                    <w:tr w:rsidR="007F53D4" w:rsidTr="005C3FC7">
                                      <w:trPr>
                                        <w:trHeight w:val="300"/>
                                        <w:tblCellSpacing w:w="0" w:type="dxa"/>
                                        <w:jc w:val="center"/>
                                      </w:trPr>
                                      <w:tc>
                                        <w:tcPr>
                                          <w:tcW w:w="0" w:type="auto"/>
                                          <w:shd w:val="clear" w:color="auto" w:fill="FFFFFF"/>
                                          <w:vAlign w:val="center"/>
                                          <w:hideMark/>
                                        </w:tcPr>
                                        <w:p w:rsidR="007F53D4" w:rsidRDefault="007F53D4" w:rsidP="007F53D4">
                                          <w:pPr>
                                            <w:spacing w:line="15" w:lineRule="atLeast"/>
                                            <w:rPr>
                                              <w:sz w:val="2"/>
                                              <w:szCs w:val="2"/>
                                            </w:rPr>
                                          </w:pPr>
                                          <w:r>
                                            <w:rPr>
                                              <w:sz w:val="2"/>
                                              <w:szCs w:val="2"/>
                                            </w:rPr>
                                            <w:t> </w:t>
                                          </w:r>
                                        </w:p>
                                      </w:tc>
                                    </w:tr>
                                    <w:tr w:rsidR="007F53D4" w:rsidTr="005C3FC7">
                                      <w:trPr>
                                        <w:tblCellSpacing w:w="0" w:type="dxa"/>
                                        <w:jc w:val="center"/>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4351"/>
                                            <w:gridCol w:w="4045"/>
                                          </w:tblGrid>
                                          <w:tr w:rsidR="007F53D4" w:rsidTr="005C3FC7">
                                            <w:trPr>
                                              <w:tblCellSpacing w:w="0" w:type="dxa"/>
                                            </w:trPr>
                                            <w:tc>
                                              <w:tcPr>
                                                <w:tcW w:w="0" w:type="auto"/>
                                                <w:tcMar>
                                                  <w:top w:w="0" w:type="dxa"/>
                                                  <w:left w:w="0" w:type="dxa"/>
                                                  <w:bottom w:w="0" w:type="dxa"/>
                                                  <w:right w:w="300" w:type="dxa"/>
                                                </w:tcMar>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F53D4" w:rsidTr="005C3FC7">
                                                  <w:trPr>
                                                    <w:tblCellSpacing w:w="0" w:type="dxa"/>
                                                  </w:trPr>
                                                  <w:tc>
                                                    <w:tcPr>
                                                      <w:tcW w:w="5000" w:type="pct"/>
                                                      <w:hideMark/>
                                                    </w:tcPr>
                                                    <w:p w:rsidR="007F53D4" w:rsidRDefault="007F53D4" w:rsidP="007F53D4">
                                                      <w:r>
                                                        <w:rPr>
                                                          <w:noProof/>
                                                          <w:color w:val="0000FF"/>
                                                        </w:rPr>
                                                        <w:drawing>
                                                          <wp:inline distT="0" distB="0" distL="0" distR="0" wp14:anchorId="40757F8C" wp14:editId="76AAE8B6">
                                                            <wp:extent cx="2514600" cy="1571625"/>
                                                            <wp:effectExtent l="0" t="0" r="0" b="9525"/>
                                                            <wp:docPr id="15" name="Grafik 15" descr="http://q49a.img.ca.d.sendibm2.com/2lh4gv1pp5ve.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q49a.img.ca.d.sendibm2.com/2lh4gv1pp5ve.jpg">
                                                                      <a:hlinkClick r:id="rId185"/>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514600" cy="1571625"/>
                                                                    </a:xfrm>
                                                                    <a:prstGeom prst="rect">
                                                                      <a:avLst/>
                                                                    </a:prstGeom>
                                                                    <a:noFill/>
                                                                    <a:ln>
                                                                      <a:noFill/>
                                                                    </a:ln>
                                                                  </pic:spPr>
                                                                </pic:pic>
                                                              </a:graphicData>
                                                            </a:graphic>
                                                          </wp:inline>
                                                        </w:drawing>
                                                      </w:r>
                                                    </w:p>
                                                  </w:tc>
                                                </w:tr>
                                                <w:tr w:rsidR="007F53D4" w:rsidTr="005C3FC7">
                                                  <w:trPr>
                                                    <w:trHeight w:val="300"/>
                                                    <w:tblCellSpacing w:w="0" w:type="dxa"/>
                                                  </w:trPr>
                                                  <w:tc>
                                                    <w:tcPr>
                                                      <w:tcW w:w="0" w:type="auto"/>
                                                      <w:vAlign w:val="center"/>
                                                      <w:hideMark/>
                                                    </w:tcPr>
                                                    <w:p w:rsidR="007F53D4" w:rsidRDefault="007F53D4" w:rsidP="007F53D4">
                                                      <w:pPr>
                                                        <w:spacing w:line="15" w:lineRule="atLeast"/>
                                                        <w:rPr>
                                                          <w:sz w:val="2"/>
                                                          <w:szCs w:val="2"/>
                                                        </w:rPr>
                                                      </w:pPr>
                                                      <w:r>
                                                        <w:rPr>
                                                          <w:sz w:val="2"/>
                                                          <w:szCs w:val="2"/>
                                                        </w:rPr>
                                                        <w:t> </w:t>
                                                      </w:r>
                                                    </w:p>
                                                  </w:tc>
                                                </w:tr>
                                                <w:tr w:rsidR="007F53D4" w:rsidRPr="005A514C" w:rsidTr="005C3FC7">
                                                  <w:trPr>
                                                    <w:tblCellSpacing w:w="0" w:type="dxa"/>
                                                  </w:trPr>
                                                  <w:tc>
                                                    <w:tcPr>
                                                      <w:tcW w:w="0" w:type="auto"/>
                                                      <w:vAlign w:val="center"/>
                                                      <w:hideMark/>
                                                    </w:tcPr>
                                                    <w:p w:rsidR="007F53D4" w:rsidRPr="007F53D4" w:rsidRDefault="00611B76" w:rsidP="007F53D4">
                                                      <w:pPr>
                                                        <w:rPr>
                                                          <w:rFonts w:ascii="Arial" w:hAnsi="Arial" w:cs="Arial"/>
                                                          <w:b/>
                                                          <w:bCs/>
                                                          <w:color w:val="999999"/>
                                                          <w:sz w:val="27"/>
                                                          <w:szCs w:val="27"/>
                                                          <w:lang w:val="en-US"/>
                                                        </w:rPr>
                                                      </w:pPr>
                                                      <w:hyperlink r:id="rId187" w:history="1">
                                                        <w:r w:rsidR="007F53D4" w:rsidRPr="007F53D4">
                                                          <w:rPr>
                                                            <w:rStyle w:val="Hyperlink"/>
                                                            <w:rFonts w:ascii="Arial" w:hAnsi="Arial" w:cs="Arial"/>
                                                            <w:b/>
                                                            <w:bCs/>
                                                            <w:color w:val="03B3FF"/>
                                                            <w:sz w:val="27"/>
                                                            <w:szCs w:val="27"/>
                                                            <w:lang w:val="en-US"/>
                                                          </w:rPr>
                                                          <w:t>Mon premier cours de FLE</w:t>
                                                        </w:r>
                                                      </w:hyperlink>
                                                      <w:r w:rsidR="007F53D4" w:rsidRPr="007F53D4">
                                                        <w:rPr>
                                                          <w:rFonts w:ascii="Arial" w:hAnsi="Arial" w:cs="Arial"/>
                                                          <w:b/>
                                                          <w:bCs/>
                                                          <w:color w:val="999999"/>
                                                          <w:sz w:val="27"/>
                                                          <w:szCs w:val="27"/>
                                                          <w:lang w:val="en-US"/>
                                                        </w:rPr>
                                                        <w:t xml:space="preserve"> </w:t>
                                                      </w:r>
                                                    </w:p>
                                                  </w:tc>
                                                </w:tr>
                                                <w:tr w:rsidR="007F53D4" w:rsidRPr="005A514C" w:rsidTr="005C3FC7">
                                                  <w:trPr>
                                                    <w:trHeight w:val="150"/>
                                                    <w:tblCellSpacing w:w="0" w:type="dxa"/>
                                                  </w:trPr>
                                                  <w:tc>
                                                    <w:tcPr>
                                                      <w:tcW w:w="0" w:type="auto"/>
                                                      <w:vAlign w:val="center"/>
                                                      <w:hideMark/>
                                                    </w:tcPr>
                                                    <w:p w:rsidR="007F53D4" w:rsidRPr="007F53D4" w:rsidRDefault="007F53D4" w:rsidP="007F53D4">
                                                      <w:pPr>
                                                        <w:spacing w:line="15" w:lineRule="atLeast"/>
                                                        <w:rPr>
                                                          <w:sz w:val="2"/>
                                                          <w:szCs w:val="2"/>
                                                          <w:lang w:val="en-US"/>
                                                        </w:rPr>
                                                      </w:pPr>
                                                      <w:r w:rsidRPr="007F53D4">
                                                        <w:rPr>
                                                          <w:sz w:val="2"/>
                                                          <w:szCs w:val="2"/>
                                                          <w:lang w:val="en-US"/>
                                                        </w:rPr>
                                                        <w:t> </w:t>
                                                      </w:r>
                                                    </w:p>
                                                  </w:tc>
                                                </w:tr>
                                                <w:tr w:rsidR="007F53D4" w:rsidTr="005C3FC7">
                                                  <w:trPr>
                                                    <w:tblCellSpacing w:w="0" w:type="dxa"/>
                                                  </w:trPr>
                                                  <w:tc>
                                                    <w:tcPr>
                                                      <w:tcW w:w="0" w:type="auto"/>
                                                      <w:vAlign w:val="center"/>
                                                      <w:hideMark/>
                                                    </w:tcPr>
                                                    <w:p w:rsidR="007F53D4" w:rsidRDefault="007F53D4" w:rsidP="007F53D4">
                                                      <w:pPr>
                                                        <w:rPr>
                                                          <w:rFonts w:ascii="Arial" w:hAnsi="Arial" w:cs="Arial"/>
                                                          <w:color w:val="555555"/>
                                                          <w:sz w:val="20"/>
                                                          <w:szCs w:val="20"/>
                                                        </w:rPr>
                                                      </w:pPr>
                                                      <w:r w:rsidRPr="007F53D4">
                                                        <w:rPr>
                                                          <w:rFonts w:ascii="Arial" w:hAnsi="Arial" w:cs="Arial"/>
                                                          <w:color w:val="555555"/>
                                                          <w:sz w:val="20"/>
                                                          <w:szCs w:val="20"/>
                                                          <w:lang w:val="en-US"/>
                                                        </w:rPr>
                                                        <w:t xml:space="preserve">Si vous avez rejoint les Zexperts depuis peu, peut être ne connaissez-vous pas cette série d'article qui décrit les 40 premiers cours de Benoit. </w:t>
                                                      </w:r>
                                                      <w:r>
                                                        <w:rPr>
                                                          <w:rFonts w:ascii="Arial" w:hAnsi="Arial" w:cs="Arial"/>
                                                          <w:color w:val="555555"/>
                                                          <w:sz w:val="20"/>
                                                          <w:szCs w:val="20"/>
                                                        </w:rPr>
                                                        <w:t>Des idées à piocher pour vos débutants...</w:t>
                                                      </w:r>
                                                    </w:p>
                                                  </w:tc>
                                                </w:tr>
                                                <w:tr w:rsidR="007F53D4" w:rsidTr="005C3FC7">
                                                  <w:trPr>
                                                    <w:trHeight w:val="225"/>
                                                    <w:tblCellSpacing w:w="0" w:type="dxa"/>
                                                  </w:trPr>
                                                  <w:tc>
                                                    <w:tcPr>
                                                      <w:tcW w:w="0" w:type="auto"/>
                                                      <w:vAlign w:val="center"/>
                                                      <w:hideMark/>
                                                    </w:tcPr>
                                                    <w:p w:rsidR="007F53D4" w:rsidRDefault="007F53D4" w:rsidP="007F53D4">
                                                      <w:pPr>
                                                        <w:spacing w:line="15" w:lineRule="atLeast"/>
                                                        <w:rPr>
                                                          <w:sz w:val="2"/>
                                                          <w:szCs w:val="2"/>
                                                        </w:rPr>
                                                      </w:pPr>
                                                      <w:r>
                                                        <w:rPr>
                                                          <w:sz w:val="2"/>
                                                          <w:szCs w:val="2"/>
                                                        </w:rPr>
                                                        <w:t> </w:t>
                                                      </w:r>
                                                    </w:p>
                                                  </w:tc>
                                                </w:tr>
                                                <w:tr w:rsidR="007F53D4" w:rsidTr="005C3FC7">
                                                  <w:trPr>
                                                    <w:tblCellSpacing w:w="0" w:type="dxa"/>
                                                  </w:trPr>
                                                  <w:tc>
                                                    <w:tcPr>
                                                      <w:tcW w:w="0" w:type="auto"/>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859"/>
                                                      </w:tblGrid>
                                                      <w:tr w:rsidR="007F53D4" w:rsidTr="005C3FC7">
                                                        <w:trPr>
                                                          <w:trHeight w:val="450"/>
                                                          <w:tblCellSpacing w:w="0" w:type="dxa"/>
                                                        </w:trPr>
                                                        <w:tc>
                                                          <w:tcPr>
                                                            <w:tcW w:w="0" w:type="auto"/>
                                                            <w:shd w:val="clear" w:color="auto" w:fill="FF3003"/>
                                                            <w:tcMar>
                                                              <w:top w:w="0" w:type="dxa"/>
                                                              <w:left w:w="270" w:type="dxa"/>
                                                              <w:bottom w:w="0" w:type="dxa"/>
                                                              <w:right w:w="270" w:type="dxa"/>
                                                            </w:tcMar>
                                                            <w:vAlign w:val="center"/>
                                                            <w:hideMark/>
                                                          </w:tcPr>
                                                          <w:p w:rsidR="007F53D4" w:rsidRDefault="00611B76" w:rsidP="007F53D4">
                                                            <w:pPr>
                                                              <w:jc w:val="center"/>
                                                              <w:rPr>
                                                                <w:rFonts w:ascii="Arial" w:hAnsi="Arial" w:cs="Arial"/>
                                                                <w:color w:val="FFFFFF"/>
                                                                <w:sz w:val="21"/>
                                                                <w:szCs w:val="21"/>
                                                              </w:rPr>
                                                            </w:pPr>
                                                            <w:hyperlink r:id="rId188" w:history="1">
                                                              <w:r w:rsidR="007F53D4">
                                                                <w:rPr>
                                                                  <w:rStyle w:val="Hyperlink"/>
                                                                  <w:rFonts w:ascii="Arial" w:hAnsi="Arial" w:cs="Arial"/>
                                                                  <w:color w:val="FFFFFF"/>
                                                                  <w:sz w:val="21"/>
                                                                  <w:szCs w:val="21"/>
                                                                </w:rPr>
                                                                <w:t>Voir l'article &gt; </w:t>
                                                              </w:r>
                                                            </w:hyperlink>
                                                            <w:r w:rsidR="007F53D4">
                                                              <w:rPr>
                                                                <w:rFonts w:ascii="Arial" w:hAnsi="Arial" w:cs="Arial"/>
                                                                <w:color w:val="FFFFFF"/>
                                                                <w:sz w:val="21"/>
                                                                <w:szCs w:val="21"/>
                                                              </w:rPr>
                                                              <w:t xml:space="preserve"> </w:t>
                                                            </w:r>
                                                          </w:p>
                                                        </w:tc>
                                                      </w:tr>
                                                    </w:tbl>
                                                    <w:p w:rsidR="007F53D4" w:rsidRDefault="007F53D4" w:rsidP="007F53D4"/>
                                                  </w:tc>
                                                </w:tr>
                                              </w:tbl>
                                              <w:p w:rsidR="007F53D4" w:rsidRDefault="007F53D4" w:rsidP="007F53D4"/>
                                            </w:tc>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F53D4" w:rsidTr="005C3FC7">
                                                  <w:trPr>
                                                    <w:tblCellSpacing w:w="0" w:type="dxa"/>
                                                  </w:trPr>
                                                  <w:tc>
                                                    <w:tcPr>
                                                      <w:tcW w:w="5000" w:type="pct"/>
                                                      <w:hideMark/>
                                                    </w:tcPr>
                                                    <w:p w:rsidR="007F53D4" w:rsidRDefault="007F53D4" w:rsidP="007F53D4">
                                                      <w:r>
                                                        <w:rPr>
                                                          <w:noProof/>
                                                          <w:color w:val="0000FF"/>
                                                        </w:rPr>
                                                        <w:lastRenderedPageBreak/>
                                                        <w:drawing>
                                                          <wp:inline distT="0" distB="0" distL="0" distR="0" wp14:anchorId="15AE7991" wp14:editId="617A756F">
                                                            <wp:extent cx="2514600" cy="1571625"/>
                                                            <wp:effectExtent l="0" t="0" r="0" b="9525"/>
                                                            <wp:docPr id="14" name="Grafik 14" descr="http://q49a.img.ca.d.sendibm2.com/2lh4hnhpp5ve.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q49a.img.ca.d.sendibm2.com/2lh4hnhpp5ve.jpg">
                                                                      <a:hlinkClick r:id="rId189"/>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514600" cy="1571625"/>
                                                                    </a:xfrm>
                                                                    <a:prstGeom prst="rect">
                                                                      <a:avLst/>
                                                                    </a:prstGeom>
                                                                    <a:noFill/>
                                                                    <a:ln>
                                                                      <a:noFill/>
                                                                    </a:ln>
                                                                  </pic:spPr>
                                                                </pic:pic>
                                                              </a:graphicData>
                                                            </a:graphic>
                                                          </wp:inline>
                                                        </w:drawing>
                                                      </w:r>
                                                    </w:p>
                                                  </w:tc>
                                                </w:tr>
                                                <w:tr w:rsidR="007F53D4" w:rsidTr="005C3FC7">
                                                  <w:trPr>
                                                    <w:trHeight w:val="300"/>
                                                    <w:tblCellSpacing w:w="0" w:type="dxa"/>
                                                  </w:trPr>
                                                  <w:tc>
                                                    <w:tcPr>
                                                      <w:tcW w:w="0" w:type="auto"/>
                                                      <w:vAlign w:val="center"/>
                                                      <w:hideMark/>
                                                    </w:tcPr>
                                                    <w:p w:rsidR="007F53D4" w:rsidRDefault="007F53D4" w:rsidP="007F53D4">
                                                      <w:pPr>
                                                        <w:spacing w:line="15" w:lineRule="atLeast"/>
                                                        <w:rPr>
                                                          <w:sz w:val="2"/>
                                                          <w:szCs w:val="2"/>
                                                        </w:rPr>
                                                      </w:pPr>
                                                      <w:r>
                                                        <w:rPr>
                                                          <w:sz w:val="2"/>
                                                          <w:szCs w:val="2"/>
                                                        </w:rPr>
                                                        <w:t> </w:t>
                                                      </w:r>
                                                    </w:p>
                                                  </w:tc>
                                                </w:tr>
                                                <w:tr w:rsidR="007F53D4" w:rsidTr="005C3FC7">
                                                  <w:trPr>
                                                    <w:tblCellSpacing w:w="0" w:type="dxa"/>
                                                  </w:trPr>
                                                  <w:tc>
                                                    <w:tcPr>
                                                      <w:tcW w:w="0" w:type="auto"/>
                                                      <w:vAlign w:val="center"/>
                                                      <w:hideMark/>
                                                    </w:tcPr>
                                                    <w:p w:rsidR="007F53D4" w:rsidRDefault="00611B76" w:rsidP="007F53D4">
                                                      <w:pPr>
                                                        <w:rPr>
                                                          <w:rFonts w:ascii="Arial" w:hAnsi="Arial" w:cs="Arial"/>
                                                          <w:b/>
                                                          <w:bCs/>
                                                          <w:color w:val="999999"/>
                                                          <w:sz w:val="27"/>
                                                          <w:szCs w:val="27"/>
                                                        </w:rPr>
                                                      </w:pPr>
                                                      <w:hyperlink r:id="rId191" w:history="1">
                                                        <w:r w:rsidR="007F53D4">
                                                          <w:rPr>
                                                            <w:rStyle w:val="Hyperlink"/>
                                                            <w:rFonts w:ascii="Arial" w:hAnsi="Arial" w:cs="Arial"/>
                                                            <w:b/>
                                                            <w:bCs/>
                                                            <w:color w:val="03B3FF"/>
                                                            <w:sz w:val="27"/>
                                                            <w:szCs w:val="27"/>
                                                          </w:rPr>
                                                          <w:t>Que faisiez-vous ? (Réviser les temps du passé)</w:t>
                                                        </w:r>
                                                      </w:hyperlink>
                                                      <w:r w:rsidR="007F53D4">
                                                        <w:rPr>
                                                          <w:rFonts w:ascii="Arial" w:hAnsi="Arial" w:cs="Arial"/>
                                                          <w:b/>
                                                          <w:bCs/>
                                                          <w:color w:val="999999"/>
                                                          <w:sz w:val="27"/>
                                                          <w:szCs w:val="27"/>
                                                        </w:rPr>
                                                        <w:t xml:space="preserve"> </w:t>
                                                      </w:r>
                                                    </w:p>
                                                  </w:tc>
                                                </w:tr>
                                                <w:tr w:rsidR="007F53D4" w:rsidTr="005C3FC7">
                                                  <w:trPr>
                                                    <w:trHeight w:val="150"/>
                                                    <w:tblCellSpacing w:w="0" w:type="dxa"/>
                                                  </w:trPr>
                                                  <w:tc>
                                                    <w:tcPr>
                                                      <w:tcW w:w="0" w:type="auto"/>
                                                      <w:vAlign w:val="center"/>
                                                      <w:hideMark/>
                                                    </w:tcPr>
                                                    <w:p w:rsidR="007F53D4" w:rsidRDefault="007F53D4" w:rsidP="007F53D4">
                                                      <w:pPr>
                                                        <w:spacing w:line="15" w:lineRule="atLeast"/>
                                                        <w:rPr>
                                                          <w:sz w:val="2"/>
                                                          <w:szCs w:val="2"/>
                                                        </w:rPr>
                                                      </w:pPr>
                                                      <w:r>
                                                        <w:rPr>
                                                          <w:sz w:val="2"/>
                                                          <w:szCs w:val="2"/>
                                                        </w:rPr>
                                                        <w:t> </w:t>
                                                      </w:r>
                                                    </w:p>
                                                  </w:tc>
                                                </w:tr>
                                                <w:tr w:rsidR="007F53D4" w:rsidTr="005C3FC7">
                                                  <w:trPr>
                                                    <w:tblCellSpacing w:w="0" w:type="dxa"/>
                                                  </w:trPr>
                                                  <w:tc>
                                                    <w:tcPr>
                                                      <w:tcW w:w="0" w:type="auto"/>
                                                      <w:vAlign w:val="center"/>
                                                      <w:hideMark/>
                                                    </w:tcPr>
                                                    <w:p w:rsidR="007F53D4" w:rsidRDefault="007F53D4" w:rsidP="007F53D4">
                                                      <w:pPr>
                                                        <w:rPr>
                                                          <w:rFonts w:ascii="Arial" w:hAnsi="Arial" w:cs="Arial"/>
                                                          <w:color w:val="555555"/>
                                                          <w:sz w:val="20"/>
                                                          <w:szCs w:val="20"/>
                                                        </w:rPr>
                                                      </w:pPr>
                                                      <w:r w:rsidRPr="007F53D4">
                                                        <w:rPr>
                                                          <w:rFonts w:ascii="Arial" w:hAnsi="Arial" w:cs="Arial"/>
                                                          <w:color w:val="555555"/>
                                                          <w:sz w:val="20"/>
                                                          <w:szCs w:val="20"/>
                                                          <w:lang w:val="en-US"/>
                                                        </w:rPr>
                                                        <w:t xml:space="preserve">Un bon outil pour parler de soi sans tout dévoiler et avec le sourire. </w:t>
                                                      </w:r>
                                                      <w:r>
                                                        <w:rPr>
                                                          <w:rFonts w:ascii="Arial" w:hAnsi="Arial" w:cs="Arial"/>
                                                          <w:color w:val="555555"/>
                                                          <w:sz w:val="20"/>
                                                          <w:szCs w:val="20"/>
                                                        </w:rPr>
                                                        <w:t>Et c'est parfait pour réviser l'utilisation des temps du passé.</w:t>
                                                      </w:r>
                                                    </w:p>
                                                  </w:tc>
                                                </w:tr>
                                                <w:tr w:rsidR="007F53D4" w:rsidTr="005C3FC7">
                                                  <w:trPr>
                                                    <w:trHeight w:val="225"/>
                                                    <w:tblCellSpacing w:w="0" w:type="dxa"/>
                                                  </w:trPr>
                                                  <w:tc>
                                                    <w:tcPr>
                                                      <w:tcW w:w="0" w:type="auto"/>
                                                      <w:vAlign w:val="center"/>
                                                      <w:hideMark/>
                                                    </w:tcPr>
                                                    <w:p w:rsidR="007F53D4" w:rsidRDefault="007F53D4" w:rsidP="007F53D4">
                                                      <w:pPr>
                                                        <w:spacing w:line="15" w:lineRule="atLeast"/>
                                                        <w:rPr>
                                                          <w:sz w:val="2"/>
                                                          <w:szCs w:val="2"/>
                                                        </w:rPr>
                                                      </w:pPr>
                                                      <w:r>
                                                        <w:rPr>
                                                          <w:sz w:val="2"/>
                                                          <w:szCs w:val="2"/>
                                                        </w:rPr>
                                                        <w:t> </w:t>
                                                      </w:r>
                                                    </w:p>
                                                  </w:tc>
                                                </w:tr>
                                                <w:tr w:rsidR="007F53D4" w:rsidTr="005C3FC7">
                                                  <w:trPr>
                                                    <w:tblCellSpacing w:w="0" w:type="dxa"/>
                                                  </w:trPr>
                                                  <w:tc>
                                                    <w:tcPr>
                                                      <w:tcW w:w="0" w:type="auto"/>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800"/>
                                                      </w:tblGrid>
                                                      <w:tr w:rsidR="007F53D4" w:rsidTr="005C3FC7">
                                                        <w:trPr>
                                                          <w:trHeight w:val="450"/>
                                                          <w:tblCellSpacing w:w="0" w:type="dxa"/>
                                                        </w:trPr>
                                                        <w:tc>
                                                          <w:tcPr>
                                                            <w:tcW w:w="0" w:type="auto"/>
                                                            <w:shd w:val="clear" w:color="auto" w:fill="FF3003"/>
                                                            <w:tcMar>
                                                              <w:top w:w="0" w:type="dxa"/>
                                                              <w:left w:w="270" w:type="dxa"/>
                                                              <w:bottom w:w="0" w:type="dxa"/>
                                                              <w:right w:w="270" w:type="dxa"/>
                                                            </w:tcMar>
                                                            <w:vAlign w:val="center"/>
                                                            <w:hideMark/>
                                                          </w:tcPr>
                                                          <w:p w:rsidR="007F53D4" w:rsidRDefault="00611B76" w:rsidP="007F53D4">
                                                            <w:pPr>
                                                              <w:jc w:val="center"/>
                                                              <w:rPr>
                                                                <w:rFonts w:ascii="Arial" w:hAnsi="Arial" w:cs="Arial"/>
                                                                <w:color w:val="FFFFFF"/>
                                                                <w:sz w:val="21"/>
                                                                <w:szCs w:val="21"/>
                                                              </w:rPr>
                                                            </w:pPr>
                                                            <w:hyperlink r:id="rId192" w:history="1">
                                                              <w:r w:rsidR="007F53D4">
                                                                <w:rPr>
                                                                  <w:rStyle w:val="Hyperlink"/>
                                                                  <w:rFonts w:ascii="Arial" w:hAnsi="Arial" w:cs="Arial"/>
                                                                  <w:color w:val="FFFFFF"/>
                                                                  <w:sz w:val="21"/>
                                                                  <w:szCs w:val="21"/>
                                                                </w:rPr>
                                                                <w:t>Voir l'article &gt;</w:t>
                                                              </w:r>
                                                            </w:hyperlink>
                                                            <w:r w:rsidR="007F53D4">
                                                              <w:rPr>
                                                                <w:rFonts w:ascii="Arial" w:hAnsi="Arial" w:cs="Arial"/>
                                                                <w:color w:val="FFFFFF"/>
                                                                <w:sz w:val="21"/>
                                                                <w:szCs w:val="21"/>
                                                              </w:rPr>
                                                              <w:t xml:space="preserve"> </w:t>
                                                            </w:r>
                                                          </w:p>
                                                        </w:tc>
                                                      </w:tr>
                                                    </w:tbl>
                                                    <w:p w:rsidR="007F53D4" w:rsidRDefault="007F53D4" w:rsidP="007F53D4"/>
                                                  </w:tc>
                                                </w:tr>
                                              </w:tbl>
                                              <w:p w:rsidR="007F53D4" w:rsidRDefault="007F53D4" w:rsidP="007F53D4"/>
                                            </w:tc>
                                          </w:tr>
                                        </w:tbl>
                                        <w:p w:rsidR="007F53D4" w:rsidRDefault="007F53D4" w:rsidP="007F53D4"/>
                                      </w:tc>
                                    </w:tr>
                                    <w:tr w:rsidR="007F53D4" w:rsidTr="005C3FC7">
                                      <w:trPr>
                                        <w:trHeight w:val="300"/>
                                        <w:tblCellSpacing w:w="0" w:type="dxa"/>
                                        <w:jc w:val="center"/>
                                      </w:trPr>
                                      <w:tc>
                                        <w:tcPr>
                                          <w:tcW w:w="0" w:type="auto"/>
                                          <w:shd w:val="clear" w:color="auto" w:fill="FFFFFF"/>
                                          <w:vAlign w:val="center"/>
                                          <w:hideMark/>
                                        </w:tcPr>
                                        <w:p w:rsidR="007F53D4" w:rsidRDefault="007F53D4" w:rsidP="007F53D4">
                                          <w:pPr>
                                            <w:spacing w:line="15" w:lineRule="atLeast"/>
                                            <w:rPr>
                                              <w:sz w:val="2"/>
                                              <w:szCs w:val="2"/>
                                            </w:rPr>
                                          </w:pPr>
                                          <w:r>
                                            <w:rPr>
                                              <w:sz w:val="2"/>
                                              <w:szCs w:val="2"/>
                                            </w:rPr>
                                            <w:lastRenderedPageBreak/>
                                            <w:t> </w:t>
                                          </w:r>
                                        </w:p>
                                      </w:tc>
                                    </w:tr>
                                  </w:tbl>
                                  <w:p w:rsidR="007F53D4" w:rsidRDefault="007F53D4" w:rsidP="007F53D4">
                                    <w:pPr>
                                      <w:jc w:val="center"/>
                                    </w:pPr>
                                  </w:p>
                                </w:tc>
                              </w:tr>
                            </w:tbl>
                            <w:p w:rsidR="007F53D4" w:rsidRDefault="007F53D4" w:rsidP="007F53D4">
                              <w:pPr>
                                <w:jc w:val="center"/>
                              </w:pPr>
                            </w:p>
                          </w:tc>
                        </w:tr>
                        <w:tr w:rsidR="007F53D4" w:rsidTr="005C3FC7">
                          <w:trPr>
                            <w:tblCellSpacing w:w="0" w:type="dxa"/>
                          </w:trPr>
                          <w:tc>
                            <w:tcPr>
                              <w:tcW w:w="0" w:type="auto"/>
                              <w:shd w:val="clear" w:color="auto" w:fill="03B3FF"/>
                              <w:hideMark/>
                            </w:tcPr>
                            <w:tbl>
                              <w:tblPr>
                                <w:tblW w:w="5000" w:type="pct"/>
                                <w:jc w:val="center"/>
                                <w:tblCellSpacing w:w="0" w:type="dxa"/>
                                <w:shd w:val="clear" w:color="auto" w:fill="03B3FF"/>
                                <w:tblCellMar>
                                  <w:left w:w="0" w:type="dxa"/>
                                  <w:right w:w="0" w:type="dxa"/>
                                </w:tblCellMar>
                                <w:tblLook w:val="04A0" w:firstRow="1" w:lastRow="0" w:firstColumn="1" w:lastColumn="0" w:noHBand="0" w:noVBand="1"/>
                              </w:tblPr>
                              <w:tblGrid>
                                <w:gridCol w:w="8996"/>
                              </w:tblGrid>
                              <w:tr w:rsidR="007F53D4" w:rsidTr="005C3FC7">
                                <w:trPr>
                                  <w:tblCellSpacing w:w="0" w:type="dxa"/>
                                  <w:jc w:val="center"/>
                                </w:trPr>
                                <w:tc>
                                  <w:tcPr>
                                    <w:tcW w:w="0" w:type="auto"/>
                                    <w:shd w:val="clear" w:color="auto" w:fill="03B3FF"/>
                                    <w:hideMark/>
                                  </w:tcPr>
                                  <w:tbl>
                                    <w:tblPr>
                                      <w:tblW w:w="5000" w:type="pct"/>
                                      <w:jc w:val="center"/>
                                      <w:tblCellSpacing w:w="0" w:type="dxa"/>
                                      <w:shd w:val="clear" w:color="auto" w:fill="03B3FF"/>
                                      <w:tblCellMar>
                                        <w:left w:w="0" w:type="dxa"/>
                                        <w:right w:w="0" w:type="dxa"/>
                                      </w:tblCellMar>
                                      <w:tblLook w:val="04A0" w:firstRow="1" w:lastRow="0" w:firstColumn="1" w:lastColumn="0" w:noHBand="0" w:noVBand="1"/>
                                    </w:tblPr>
                                    <w:tblGrid>
                                      <w:gridCol w:w="8996"/>
                                    </w:tblGrid>
                                    <w:tr w:rsidR="007F53D4" w:rsidTr="005C3FC7">
                                      <w:trPr>
                                        <w:trHeight w:val="210"/>
                                        <w:tblCellSpacing w:w="0" w:type="dxa"/>
                                        <w:jc w:val="center"/>
                                      </w:trPr>
                                      <w:tc>
                                        <w:tcPr>
                                          <w:tcW w:w="0" w:type="auto"/>
                                          <w:shd w:val="clear" w:color="auto" w:fill="03B3FF"/>
                                          <w:hideMark/>
                                        </w:tcPr>
                                        <w:p w:rsidR="007F53D4" w:rsidRDefault="007F53D4" w:rsidP="007F53D4">
                                          <w:r>
                                            <w:rPr>
                                              <w:noProof/>
                                            </w:rPr>
                                            <w:lastRenderedPageBreak/>
                                            <w:drawing>
                                              <wp:inline distT="0" distB="0" distL="0" distR="0" wp14:anchorId="31F80149" wp14:editId="12561ED2">
                                                <wp:extent cx="190500" cy="133350"/>
                                                <wp:effectExtent l="0" t="0" r="0" b="0"/>
                                                <wp:docPr id="13" name="Grafik 13" descr="http://q49a.img.ca.d.sendibm2.com/2lh4ehppp5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q49a.img.ca.d.sendibm2.com/2lh4ehppp5ve.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p>
                                      </w:tc>
                                    </w:tr>
                                  </w:tbl>
                                  <w:p w:rsidR="007F53D4" w:rsidRDefault="007F53D4" w:rsidP="007F53D4">
                                    <w:pPr>
                                      <w:jc w:val="center"/>
                                    </w:pPr>
                                  </w:p>
                                </w:tc>
                              </w:tr>
                            </w:tbl>
                            <w:p w:rsidR="007F53D4" w:rsidRDefault="007F53D4" w:rsidP="007F53D4">
                              <w:pPr>
                                <w:jc w:val="center"/>
                              </w:pPr>
                            </w:p>
                          </w:tc>
                        </w:tr>
                        <w:tr w:rsidR="007F53D4" w:rsidTr="005C3FC7">
                          <w:trPr>
                            <w:tblCellSpacing w:w="0" w:type="dxa"/>
                          </w:trPr>
                          <w:tc>
                            <w:tcPr>
                              <w:tcW w:w="0" w:type="auto"/>
                              <w:shd w:val="clear" w:color="auto" w:fill="03B3FF"/>
                              <w:hideMark/>
                            </w:tcPr>
                            <w:tbl>
                              <w:tblPr>
                                <w:tblW w:w="5000" w:type="pct"/>
                                <w:jc w:val="center"/>
                                <w:tblCellSpacing w:w="0" w:type="dxa"/>
                                <w:shd w:val="clear" w:color="auto" w:fill="03B3FF"/>
                                <w:tblCellMar>
                                  <w:left w:w="0" w:type="dxa"/>
                                  <w:right w:w="0" w:type="dxa"/>
                                </w:tblCellMar>
                                <w:tblLook w:val="04A0" w:firstRow="1" w:lastRow="0" w:firstColumn="1" w:lastColumn="0" w:noHBand="0" w:noVBand="1"/>
                              </w:tblPr>
                              <w:tblGrid>
                                <w:gridCol w:w="8996"/>
                              </w:tblGrid>
                              <w:tr w:rsidR="007F53D4" w:rsidTr="005C3FC7">
                                <w:trPr>
                                  <w:tblCellSpacing w:w="0" w:type="dxa"/>
                                  <w:jc w:val="center"/>
                                </w:trPr>
                                <w:tc>
                                  <w:tcPr>
                                    <w:tcW w:w="0" w:type="auto"/>
                                    <w:shd w:val="clear" w:color="auto" w:fill="03B3FF"/>
                                    <w:hideMark/>
                                  </w:tcPr>
                                  <w:tbl>
                                    <w:tblPr>
                                      <w:tblW w:w="5000" w:type="pct"/>
                                      <w:jc w:val="center"/>
                                      <w:tblCellSpacing w:w="0" w:type="dxa"/>
                                      <w:shd w:val="clear" w:color="auto" w:fill="FFFFFF"/>
                                      <w:tblCellMar>
                                        <w:left w:w="300" w:type="dxa"/>
                                        <w:right w:w="300" w:type="dxa"/>
                                      </w:tblCellMar>
                                      <w:tblLook w:val="04A0" w:firstRow="1" w:lastRow="0" w:firstColumn="1" w:lastColumn="0" w:noHBand="0" w:noVBand="1"/>
                                    </w:tblPr>
                                    <w:tblGrid>
                                      <w:gridCol w:w="8996"/>
                                    </w:tblGrid>
                                    <w:tr w:rsidR="007F53D4" w:rsidTr="005C3FC7">
                                      <w:trPr>
                                        <w:trHeight w:val="300"/>
                                        <w:tblCellSpacing w:w="0" w:type="dxa"/>
                                        <w:jc w:val="center"/>
                                      </w:trPr>
                                      <w:tc>
                                        <w:tcPr>
                                          <w:tcW w:w="0" w:type="auto"/>
                                          <w:shd w:val="clear" w:color="auto" w:fill="FFFFFF"/>
                                          <w:vAlign w:val="center"/>
                                          <w:hideMark/>
                                        </w:tcPr>
                                        <w:p w:rsidR="007F53D4" w:rsidRDefault="007F53D4" w:rsidP="007F53D4">
                                          <w:pPr>
                                            <w:spacing w:line="15" w:lineRule="atLeast"/>
                                            <w:rPr>
                                              <w:sz w:val="2"/>
                                              <w:szCs w:val="2"/>
                                            </w:rPr>
                                          </w:pPr>
                                          <w:r>
                                            <w:rPr>
                                              <w:sz w:val="2"/>
                                              <w:szCs w:val="2"/>
                                            </w:rPr>
                                            <w:t> </w:t>
                                          </w:r>
                                        </w:p>
                                      </w:tc>
                                    </w:tr>
                                    <w:tr w:rsidR="007F53D4" w:rsidTr="005C3FC7">
                                      <w:trPr>
                                        <w:tblCellSpacing w:w="0" w:type="dxa"/>
                                        <w:jc w:val="center"/>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4351"/>
                                            <w:gridCol w:w="4045"/>
                                          </w:tblGrid>
                                          <w:tr w:rsidR="007F53D4" w:rsidTr="005C3FC7">
                                            <w:trPr>
                                              <w:tblCellSpacing w:w="0" w:type="dxa"/>
                                            </w:trPr>
                                            <w:tc>
                                              <w:tcPr>
                                                <w:tcW w:w="0" w:type="auto"/>
                                                <w:tcMar>
                                                  <w:top w:w="0" w:type="dxa"/>
                                                  <w:left w:w="0" w:type="dxa"/>
                                                  <w:bottom w:w="0" w:type="dxa"/>
                                                  <w:right w:w="300" w:type="dxa"/>
                                                </w:tcMar>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F53D4" w:rsidTr="005C3FC7">
                                                  <w:trPr>
                                                    <w:tblCellSpacing w:w="0" w:type="dxa"/>
                                                  </w:trPr>
                                                  <w:tc>
                                                    <w:tcPr>
                                                      <w:tcW w:w="5000" w:type="pct"/>
                                                      <w:hideMark/>
                                                    </w:tcPr>
                                                    <w:p w:rsidR="007F53D4" w:rsidRDefault="007F53D4" w:rsidP="007F53D4">
                                                      <w:r>
                                                        <w:rPr>
                                                          <w:noProof/>
                                                          <w:color w:val="0000FF"/>
                                                        </w:rPr>
                                                        <w:drawing>
                                                          <wp:inline distT="0" distB="0" distL="0" distR="0" wp14:anchorId="0CE914D7" wp14:editId="64D13892">
                                                            <wp:extent cx="2514600" cy="2514600"/>
                                                            <wp:effectExtent l="0" t="0" r="0" b="0"/>
                                                            <wp:docPr id="12" name="Grafik 12" descr="http://q49a.img.ca.d.sendibm2.com/2lh4ifxpp5ve.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q49a.img.ca.d.sendibm2.com/2lh4ifxpp5ve.jpg">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r w:rsidR="007F53D4" w:rsidTr="005C3FC7">
                                                  <w:trPr>
                                                    <w:trHeight w:val="300"/>
                                                    <w:tblCellSpacing w:w="0" w:type="dxa"/>
                                                  </w:trPr>
                                                  <w:tc>
                                                    <w:tcPr>
                                                      <w:tcW w:w="0" w:type="auto"/>
                                                      <w:vAlign w:val="center"/>
                                                      <w:hideMark/>
                                                    </w:tcPr>
                                                    <w:p w:rsidR="007F53D4" w:rsidRDefault="007F53D4" w:rsidP="007F53D4">
                                                      <w:pPr>
                                                        <w:spacing w:line="15" w:lineRule="atLeast"/>
                                                        <w:rPr>
                                                          <w:sz w:val="2"/>
                                                          <w:szCs w:val="2"/>
                                                        </w:rPr>
                                                      </w:pPr>
                                                      <w:r>
                                                        <w:rPr>
                                                          <w:sz w:val="2"/>
                                                          <w:szCs w:val="2"/>
                                                        </w:rPr>
                                                        <w:t> </w:t>
                                                      </w:r>
                                                    </w:p>
                                                  </w:tc>
                                                </w:tr>
                                                <w:tr w:rsidR="007F53D4" w:rsidTr="005C3FC7">
                                                  <w:trPr>
                                                    <w:tblCellSpacing w:w="0" w:type="dxa"/>
                                                  </w:trPr>
                                                  <w:tc>
                                                    <w:tcPr>
                                                      <w:tcW w:w="0" w:type="auto"/>
                                                      <w:vAlign w:val="center"/>
                                                      <w:hideMark/>
                                                    </w:tcPr>
                                                    <w:p w:rsidR="007F53D4" w:rsidRDefault="00611B76" w:rsidP="007F53D4">
                                                      <w:pPr>
                                                        <w:rPr>
                                                          <w:rFonts w:ascii="Arial" w:hAnsi="Arial" w:cs="Arial"/>
                                                          <w:b/>
                                                          <w:bCs/>
                                                          <w:color w:val="999999"/>
                                                          <w:sz w:val="27"/>
                                                          <w:szCs w:val="27"/>
                                                        </w:rPr>
                                                      </w:pPr>
                                                      <w:hyperlink r:id="rId195" w:history="1">
                                                        <w:r w:rsidR="007F53D4">
                                                          <w:rPr>
                                                            <w:rStyle w:val="Hyperlink"/>
                                                            <w:rFonts w:ascii="Arial" w:hAnsi="Arial" w:cs="Arial"/>
                                                            <w:b/>
                                                            <w:bCs/>
                                                            <w:color w:val="03B3FF"/>
                                                            <w:sz w:val="27"/>
                                                            <w:szCs w:val="27"/>
                                                          </w:rPr>
                                                          <w:t>Dessine ta vie (A2)</w:t>
                                                        </w:r>
                                                      </w:hyperlink>
                                                      <w:r w:rsidR="007F53D4">
                                                        <w:rPr>
                                                          <w:rFonts w:ascii="Arial" w:hAnsi="Arial" w:cs="Arial"/>
                                                          <w:b/>
                                                          <w:bCs/>
                                                          <w:color w:val="999999"/>
                                                          <w:sz w:val="27"/>
                                                          <w:szCs w:val="27"/>
                                                        </w:rPr>
                                                        <w:t xml:space="preserve"> </w:t>
                                                      </w:r>
                                                    </w:p>
                                                  </w:tc>
                                                </w:tr>
                                                <w:tr w:rsidR="007F53D4" w:rsidTr="005C3FC7">
                                                  <w:trPr>
                                                    <w:trHeight w:val="150"/>
                                                    <w:tblCellSpacing w:w="0" w:type="dxa"/>
                                                  </w:trPr>
                                                  <w:tc>
                                                    <w:tcPr>
                                                      <w:tcW w:w="0" w:type="auto"/>
                                                      <w:vAlign w:val="center"/>
                                                      <w:hideMark/>
                                                    </w:tcPr>
                                                    <w:p w:rsidR="007F53D4" w:rsidRDefault="007F53D4" w:rsidP="007F53D4">
                                                      <w:pPr>
                                                        <w:spacing w:line="15" w:lineRule="atLeast"/>
                                                        <w:rPr>
                                                          <w:sz w:val="2"/>
                                                          <w:szCs w:val="2"/>
                                                        </w:rPr>
                                                      </w:pPr>
                                                      <w:r>
                                                        <w:rPr>
                                                          <w:sz w:val="2"/>
                                                          <w:szCs w:val="2"/>
                                                        </w:rPr>
                                                        <w:t> </w:t>
                                                      </w:r>
                                                    </w:p>
                                                  </w:tc>
                                                </w:tr>
                                                <w:tr w:rsidR="007F53D4" w:rsidTr="005C3FC7">
                                                  <w:trPr>
                                                    <w:tblCellSpacing w:w="0" w:type="dxa"/>
                                                  </w:trPr>
                                                  <w:tc>
                                                    <w:tcPr>
                                                      <w:tcW w:w="0" w:type="auto"/>
                                                      <w:vAlign w:val="center"/>
                                                      <w:hideMark/>
                                                    </w:tcPr>
                                                    <w:p w:rsidR="007F53D4" w:rsidRDefault="007F53D4" w:rsidP="007F53D4">
                                                      <w:pPr>
                                                        <w:rPr>
                                                          <w:rFonts w:ascii="Arial" w:hAnsi="Arial" w:cs="Arial"/>
                                                          <w:color w:val="555555"/>
                                                          <w:sz w:val="20"/>
                                                          <w:szCs w:val="20"/>
                                                        </w:rPr>
                                                      </w:pPr>
                                                      <w:r w:rsidRPr="007F53D4">
                                                        <w:rPr>
                                                          <w:rFonts w:ascii="Arial" w:hAnsi="Arial" w:cs="Arial"/>
                                                          <w:color w:val="555555"/>
                                                          <w:sz w:val="20"/>
                                                          <w:szCs w:val="20"/>
                                                          <w:lang w:val="en-US"/>
                                                        </w:rPr>
                                                        <w:t xml:space="preserve">Vidéo de compréhension orale, activité manuelle, et toujours des occasions de pratiquer l'expression orale. </w:t>
                                                      </w:r>
                                                      <w:r>
                                                        <w:rPr>
                                                          <w:rFonts w:ascii="Arial" w:hAnsi="Arial" w:cs="Arial"/>
                                                          <w:color w:val="555555"/>
                                                          <w:sz w:val="20"/>
                                                          <w:szCs w:val="20"/>
                                                        </w:rPr>
                                                        <w:t>Draw ta life en français, dès le niveau A1 acquis.</w:t>
                                                      </w:r>
                                                    </w:p>
                                                  </w:tc>
                                                </w:tr>
                                                <w:tr w:rsidR="007F53D4" w:rsidTr="005C3FC7">
                                                  <w:trPr>
                                                    <w:trHeight w:val="225"/>
                                                    <w:tblCellSpacing w:w="0" w:type="dxa"/>
                                                  </w:trPr>
                                                  <w:tc>
                                                    <w:tcPr>
                                                      <w:tcW w:w="0" w:type="auto"/>
                                                      <w:vAlign w:val="center"/>
                                                      <w:hideMark/>
                                                    </w:tcPr>
                                                    <w:p w:rsidR="007F53D4" w:rsidRDefault="007F53D4" w:rsidP="007F53D4">
                                                      <w:pPr>
                                                        <w:spacing w:line="15" w:lineRule="atLeast"/>
                                                        <w:rPr>
                                                          <w:sz w:val="2"/>
                                                          <w:szCs w:val="2"/>
                                                        </w:rPr>
                                                      </w:pPr>
                                                      <w:r>
                                                        <w:rPr>
                                                          <w:sz w:val="2"/>
                                                          <w:szCs w:val="2"/>
                                                        </w:rPr>
                                                        <w:t> </w:t>
                                                      </w:r>
                                                    </w:p>
                                                  </w:tc>
                                                </w:tr>
                                                <w:tr w:rsidR="007F53D4" w:rsidTr="005C3FC7">
                                                  <w:trPr>
                                                    <w:tblCellSpacing w:w="0" w:type="dxa"/>
                                                  </w:trPr>
                                                  <w:tc>
                                                    <w:tcPr>
                                                      <w:tcW w:w="0" w:type="auto"/>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859"/>
                                                      </w:tblGrid>
                                                      <w:tr w:rsidR="007F53D4" w:rsidTr="005C3FC7">
                                                        <w:trPr>
                                                          <w:trHeight w:val="450"/>
                                                          <w:tblCellSpacing w:w="0" w:type="dxa"/>
                                                        </w:trPr>
                                                        <w:tc>
                                                          <w:tcPr>
                                                            <w:tcW w:w="0" w:type="auto"/>
                                                            <w:shd w:val="clear" w:color="auto" w:fill="FF3003"/>
                                                            <w:tcMar>
                                                              <w:top w:w="0" w:type="dxa"/>
                                                              <w:left w:w="270" w:type="dxa"/>
                                                              <w:bottom w:w="0" w:type="dxa"/>
                                                              <w:right w:w="270" w:type="dxa"/>
                                                            </w:tcMar>
                                                            <w:vAlign w:val="center"/>
                                                            <w:hideMark/>
                                                          </w:tcPr>
                                                          <w:p w:rsidR="007F53D4" w:rsidRDefault="00611B76" w:rsidP="007F53D4">
                                                            <w:pPr>
                                                              <w:jc w:val="center"/>
                                                              <w:rPr>
                                                                <w:rFonts w:ascii="Arial" w:hAnsi="Arial" w:cs="Arial"/>
                                                                <w:color w:val="FFFFFF"/>
                                                                <w:sz w:val="21"/>
                                                                <w:szCs w:val="21"/>
                                                              </w:rPr>
                                                            </w:pPr>
                                                            <w:hyperlink r:id="rId196" w:history="1">
                                                              <w:r w:rsidR="007F53D4">
                                                                <w:rPr>
                                                                  <w:rStyle w:val="Hyperlink"/>
                                                                  <w:rFonts w:ascii="Arial" w:hAnsi="Arial" w:cs="Arial"/>
                                                                  <w:color w:val="FFFFFF"/>
                                                                  <w:sz w:val="21"/>
                                                                  <w:szCs w:val="21"/>
                                                                </w:rPr>
                                                                <w:t>Voir l'article &gt; </w:t>
                                                              </w:r>
                                                            </w:hyperlink>
                                                            <w:r w:rsidR="007F53D4">
                                                              <w:rPr>
                                                                <w:rFonts w:ascii="Arial" w:hAnsi="Arial" w:cs="Arial"/>
                                                                <w:color w:val="FFFFFF"/>
                                                                <w:sz w:val="21"/>
                                                                <w:szCs w:val="21"/>
                                                              </w:rPr>
                                                              <w:t xml:space="preserve"> </w:t>
                                                            </w:r>
                                                          </w:p>
                                                        </w:tc>
                                                      </w:tr>
                                                    </w:tbl>
                                                    <w:p w:rsidR="007F53D4" w:rsidRDefault="007F53D4" w:rsidP="007F53D4"/>
                                                  </w:tc>
                                                </w:tr>
                                              </w:tbl>
                                              <w:p w:rsidR="007F53D4" w:rsidRDefault="007F53D4" w:rsidP="007F53D4"/>
                                            </w:tc>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F53D4" w:rsidTr="005C3FC7">
                                                  <w:trPr>
                                                    <w:tblCellSpacing w:w="0" w:type="dxa"/>
                                                  </w:trPr>
                                                  <w:tc>
                                                    <w:tcPr>
                                                      <w:tcW w:w="5000" w:type="pct"/>
                                                      <w:hideMark/>
                                                    </w:tcPr>
                                                    <w:p w:rsidR="007F53D4" w:rsidRDefault="007F53D4" w:rsidP="007F53D4">
                                                      <w:r>
                                                        <w:rPr>
                                                          <w:noProof/>
                                                          <w:color w:val="0000FF"/>
                                                        </w:rPr>
                                                        <w:drawing>
                                                          <wp:inline distT="0" distB="0" distL="0" distR="0" wp14:anchorId="49742948" wp14:editId="08608CBF">
                                                            <wp:extent cx="2514600" cy="2514600"/>
                                                            <wp:effectExtent l="0" t="0" r="0" b="0"/>
                                                            <wp:docPr id="11" name="Grafik 11" descr="http://q49a.img.ca.d.sendibm2.com/2lh4j8dpp5ve.pn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q49a.img.ca.d.sendibm2.com/2lh4j8dpp5ve.png">
                                                                      <a:hlinkClick r:id="rId197"/>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r w:rsidR="007F53D4" w:rsidTr="005C3FC7">
                                                  <w:trPr>
                                                    <w:trHeight w:val="300"/>
                                                    <w:tblCellSpacing w:w="0" w:type="dxa"/>
                                                  </w:trPr>
                                                  <w:tc>
                                                    <w:tcPr>
                                                      <w:tcW w:w="0" w:type="auto"/>
                                                      <w:vAlign w:val="center"/>
                                                      <w:hideMark/>
                                                    </w:tcPr>
                                                    <w:p w:rsidR="007F53D4" w:rsidRDefault="007F53D4" w:rsidP="007F53D4">
                                                      <w:pPr>
                                                        <w:spacing w:line="15" w:lineRule="atLeast"/>
                                                        <w:rPr>
                                                          <w:sz w:val="2"/>
                                                          <w:szCs w:val="2"/>
                                                        </w:rPr>
                                                      </w:pPr>
                                                      <w:r>
                                                        <w:rPr>
                                                          <w:sz w:val="2"/>
                                                          <w:szCs w:val="2"/>
                                                        </w:rPr>
                                                        <w:t> </w:t>
                                                      </w:r>
                                                    </w:p>
                                                  </w:tc>
                                                </w:tr>
                                                <w:tr w:rsidR="007F53D4" w:rsidTr="005C3FC7">
                                                  <w:trPr>
                                                    <w:tblCellSpacing w:w="0" w:type="dxa"/>
                                                  </w:trPr>
                                                  <w:tc>
                                                    <w:tcPr>
                                                      <w:tcW w:w="0" w:type="auto"/>
                                                      <w:vAlign w:val="center"/>
                                                      <w:hideMark/>
                                                    </w:tcPr>
                                                    <w:p w:rsidR="007F53D4" w:rsidRDefault="00611B76" w:rsidP="007F53D4">
                                                      <w:pPr>
                                                        <w:rPr>
                                                          <w:rFonts w:ascii="Arial" w:hAnsi="Arial" w:cs="Arial"/>
                                                          <w:b/>
                                                          <w:bCs/>
                                                          <w:color w:val="999999"/>
                                                          <w:sz w:val="27"/>
                                                          <w:szCs w:val="27"/>
                                                        </w:rPr>
                                                      </w:pPr>
                                                      <w:hyperlink r:id="rId199" w:history="1">
                                                        <w:r w:rsidR="007F53D4">
                                                          <w:rPr>
                                                            <w:rStyle w:val="Hyperlink"/>
                                                            <w:rFonts w:ascii="Arial" w:hAnsi="Arial" w:cs="Arial"/>
                                                            <w:b/>
                                                            <w:bCs/>
                                                            <w:color w:val="03B3FF"/>
                                                            <w:sz w:val="27"/>
                                                            <w:szCs w:val="27"/>
                                                          </w:rPr>
                                                          <w:t>Le Subjonctif au travail</w:t>
                                                        </w:r>
                                                      </w:hyperlink>
                                                      <w:r w:rsidR="007F53D4">
                                                        <w:rPr>
                                                          <w:rFonts w:ascii="Arial" w:hAnsi="Arial" w:cs="Arial"/>
                                                          <w:b/>
                                                          <w:bCs/>
                                                          <w:color w:val="999999"/>
                                                          <w:sz w:val="27"/>
                                                          <w:szCs w:val="27"/>
                                                        </w:rPr>
                                                        <w:t xml:space="preserve"> </w:t>
                                                      </w:r>
                                                    </w:p>
                                                  </w:tc>
                                                </w:tr>
                                                <w:tr w:rsidR="007F53D4" w:rsidTr="005C3FC7">
                                                  <w:trPr>
                                                    <w:trHeight w:val="150"/>
                                                    <w:tblCellSpacing w:w="0" w:type="dxa"/>
                                                  </w:trPr>
                                                  <w:tc>
                                                    <w:tcPr>
                                                      <w:tcW w:w="0" w:type="auto"/>
                                                      <w:vAlign w:val="center"/>
                                                      <w:hideMark/>
                                                    </w:tcPr>
                                                    <w:p w:rsidR="007F53D4" w:rsidRDefault="007F53D4" w:rsidP="007F53D4">
                                                      <w:pPr>
                                                        <w:spacing w:line="15" w:lineRule="atLeast"/>
                                                        <w:rPr>
                                                          <w:sz w:val="2"/>
                                                          <w:szCs w:val="2"/>
                                                        </w:rPr>
                                                      </w:pPr>
                                                      <w:r>
                                                        <w:rPr>
                                                          <w:sz w:val="2"/>
                                                          <w:szCs w:val="2"/>
                                                        </w:rPr>
                                                        <w:t> </w:t>
                                                      </w:r>
                                                    </w:p>
                                                  </w:tc>
                                                </w:tr>
                                                <w:tr w:rsidR="007F53D4" w:rsidTr="005C3FC7">
                                                  <w:trPr>
                                                    <w:tblCellSpacing w:w="0" w:type="dxa"/>
                                                  </w:trPr>
                                                  <w:tc>
                                                    <w:tcPr>
                                                      <w:tcW w:w="0" w:type="auto"/>
                                                      <w:vAlign w:val="center"/>
                                                      <w:hideMark/>
                                                    </w:tcPr>
                                                    <w:p w:rsidR="007F53D4" w:rsidRDefault="007F53D4" w:rsidP="007F53D4">
                                                      <w:pPr>
                                                        <w:rPr>
                                                          <w:rFonts w:ascii="Arial" w:hAnsi="Arial" w:cs="Arial"/>
                                                          <w:color w:val="555555"/>
                                                          <w:sz w:val="20"/>
                                                          <w:szCs w:val="20"/>
                                                        </w:rPr>
                                                      </w:pPr>
                                                      <w:r w:rsidRPr="007F53D4">
                                                        <w:rPr>
                                                          <w:rFonts w:ascii="Arial" w:hAnsi="Arial" w:cs="Arial"/>
                                                          <w:color w:val="555555"/>
                                                          <w:sz w:val="20"/>
                                                          <w:szCs w:val="20"/>
                                                          <w:lang w:val="en-US"/>
                                                        </w:rPr>
                                                        <w:t xml:space="preserve">A partir du niveau B1, pour faire monter l'ambiance dans la salle de classe : cette ressource est un hyper classique dans laquelle il faut choisir quel employé licencier. </w:t>
                                                      </w:r>
                                                      <w:r>
                                                        <w:rPr>
                                                          <w:rFonts w:ascii="Arial" w:hAnsi="Arial" w:cs="Arial"/>
                                                          <w:color w:val="555555"/>
                                                          <w:sz w:val="20"/>
                                                          <w:szCs w:val="20"/>
                                                        </w:rPr>
                                                        <w:t>Vos apprenants ne pourront plus s'arrêter.</w:t>
                                                      </w:r>
                                                    </w:p>
                                                  </w:tc>
                                                </w:tr>
                                                <w:tr w:rsidR="007F53D4" w:rsidTr="005C3FC7">
                                                  <w:trPr>
                                                    <w:trHeight w:val="225"/>
                                                    <w:tblCellSpacing w:w="0" w:type="dxa"/>
                                                  </w:trPr>
                                                  <w:tc>
                                                    <w:tcPr>
                                                      <w:tcW w:w="0" w:type="auto"/>
                                                      <w:vAlign w:val="center"/>
                                                      <w:hideMark/>
                                                    </w:tcPr>
                                                    <w:p w:rsidR="007F53D4" w:rsidRDefault="007F53D4" w:rsidP="007F53D4">
                                                      <w:pPr>
                                                        <w:spacing w:line="15" w:lineRule="atLeast"/>
                                                        <w:rPr>
                                                          <w:sz w:val="2"/>
                                                          <w:szCs w:val="2"/>
                                                        </w:rPr>
                                                      </w:pPr>
                                                      <w:r>
                                                        <w:rPr>
                                                          <w:sz w:val="2"/>
                                                          <w:szCs w:val="2"/>
                                                        </w:rPr>
                                                        <w:t> </w:t>
                                                      </w:r>
                                                    </w:p>
                                                  </w:tc>
                                                </w:tr>
                                                <w:tr w:rsidR="007F53D4" w:rsidTr="005C3FC7">
                                                  <w:trPr>
                                                    <w:tblCellSpacing w:w="0" w:type="dxa"/>
                                                  </w:trPr>
                                                  <w:tc>
                                                    <w:tcPr>
                                                      <w:tcW w:w="0" w:type="auto"/>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800"/>
                                                      </w:tblGrid>
                                                      <w:tr w:rsidR="007F53D4" w:rsidTr="005C3FC7">
                                                        <w:trPr>
                                                          <w:trHeight w:val="450"/>
                                                          <w:tblCellSpacing w:w="0" w:type="dxa"/>
                                                        </w:trPr>
                                                        <w:tc>
                                                          <w:tcPr>
                                                            <w:tcW w:w="0" w:type="auto"/>
                                                            <w:shd w:val="clear" w:color="auto" w:fill="FF3003"/>
                                                            <w:tcMar>
                                                              <w:top w:w="0" w:type="dxa"/>
                                                              <w:left w:w="270" w:type="dxa"/>
                                                              <w:bottom w:w="0" w:type="dxa"/>
                                                              <w:right w:w="270" w:type="dxa"/>
                                                            </w:tcMar>
                                                            <w:vAlign w:val="center"/>
                                                            <w:hideMark/>
                                                          </w:tcPr>
                                                          <w:p w:rsidR="007F53D4" w:rsidRDefault="00611B76" w:rsidP="007F53D4">
                                                            <w:pPr>
                                                              <w:jc w:val="center"/>
                                                              <w:rPr>
                                                                <w:rFonts w:ascii="Arial" w:hAnsi="Arial" w:cs="Arial"/>
                                                                <w:color w:val="FFFFFF"/>
                                                                <w:sz w:val="21"/>
                                                                <w:szCs w:val="21"/>
                                                              </w:rPr>
                                                            </w:pPr>
                                                            <w:hyperlink r:id="rId200" w:history="1">
                                                              <w:r w:rsidR="007F53D4">
                                                                <w:rPr>
                                                                  <w:rStyle w:val="Hyperlink"/>
                                                                  <w:rFonts w:ascii="Arial" w:hAnsi="Arial" w:cs="Arial"/>
                                                                  <w:color w:val="FFFFFF"/>
                                                                  <w:sz w:val="21"/>
                                                                  <w:szCs w:val="21"/>
                                                                </w:rPr>
                                                                <w:t>Voir l'article &gt;</w:t>
                                                              </w:r>
                                                            </w:hyperlink>
                                                            <w:r w:rsidR="007F53D4">
                                                              <w:rPr>
                                                                <w:rFonts w:ascii="Arial" w:hAnsi="Arial" w:cs="Arial"/>
                                                                <w:color w:val="FFFFFF"/>
                                                                <w:sz w:val="21"/>
                                                                <w:szCs w:val="21"/>
                                                              </w:rPr>
                                                              <w:t xml:space="preserve"> </w:t>
                                                            </w:r>
                                                          </w:p>
                                                        </w:tc>
                                                      </w:tr>
                                                    </w:tbl>
                                                    <w:p w:rsidR="007F53D4" w:rsidRDefault="007F53D4" w:rsidP="007F53D4"/>
                                                  </w:tc>
                                                </w:tr>
                                              </w:tbl>
                                              <w:p w:rsidR="007F53D4" w:rsidRDefault="007F53D4" w:rsidP="007F53D4"/>
                                            </w:tc>
                                          </w:tr>
                                        </w:tbl>
                                        <w:p w:rsidR="007F53D4" w:rsidRDefault="007F53D4" w:rsidP="007F53D4"/>
                                      </w:tc>
                                    </w:tr>
                                    <w:tr w:rsidR="007F53D4" w:rsidTr="005C3FC7">
                                      <w:trPr>
                                        <w:trHeight w:val="300"/>
                                        <w:tblCellSpacing w:w="0" w:type="dxa"/>
                                        <w:jc w:val="center"/>
                                      </w:trPr>
                                      <w:tc>
                                        <w:tcPr>
                                          <w:tcW w:w="0" w:type="auto"/>
                                          <w:shd w:val="clear" w:color="auto" w:fill="FFFFFF"/>
                                          <w:vAlign w:val="center"/>
                                          <w:hideMark/>
                                        </w:tcPr>
                                        <w:p w:rsidR="007F53D4" w:rsidRDefault="007F53D4" w:rsidP="007F53D4">
                                          <w:pPr>
                                            <w:spacing w:line="15" w:lineRule="atLeast"/>
                                            <w:rPr>
                                              <w:sz w:val="2"/>
                                              <w:szCs w:val="2"/>
                                            </w:rPr>
                                          </w:pPr>
                                          <w:r>
                                            <w:rPr>
                                              <w:sz w:val="2"/>
                                              <w:szCs w:val="2"/>
                                            </w:rPr>
                                            <w:t> </w:t>
                                          </w:r>
                                        </w:p>
                                      </w:tc>
                                    </w:tr>
                                  </w:tbl>
                                  <w:p w:rsidR="007F53D4" w:rsidRDefault="007F53D4" w:rsidP="007F53D4">
                                    <w:pPr>
                                      <w:jc w:val="center"/>
                                    </w:pPr>
                                  </w:p>
                                </w:tc>
                              </w:tr>
                            </w:tbl>
                            <w:p w:rsidR="007F53D4" w:rsidRDefault="007F53D4" w:rsidP="007F53D4">
                              <w:pPr>
                                <w:jc w:val="center"/>
                              </w:pPr>
                            </w:p>
                          </w:tc>
                        </w:tr>
                      </w:tbl>
                      <w:p w:rsidR="007F53D4" w:rsidRPr="007F53D4" w:rsidRDefault="007F53D4" w:rsidP="007F53D4">
                        <w:pPr>
                          <w:jc w:val="both"/>
                          <w:rPr>
                            <w:rFonts w:ascii="Arial" w:hAnsi="Arial" w:cs="Arial"/>
                            <w:color w:val="555555"/>
                            <w:sz w:val="20"/>
                            <w:szCs w:val="20"/>
                            <w:lang w:val="en-US"/>
                          </w:rPr>
                        </w:pPr>
                      </w:p>
                    </w:tc>
                  </w:tr>
                </w:tbl>
                <w:p w:rsidR="007F53D4" w:rsidRPr="007F53D4" w:rsidRDefault="007F53D4" w:rsidP="007F53D4">
                  <w:pPr>
                    <w:rPr>
                      <w:lang w:val="en-US"/>
                    </w:rPr>
                  </w:pPr>
                </w:p>
              </w:tc>
            </w:tr>
          </w:tbl>
          <w:p w:rsidR="007F53D4" w:rsidRDefault="007F53D4" w:rsidP="007F53D4">
            <w:pPr>
              <w:spacing w:before="100" w:beforeAutospacing="1" w:after="100" w:afterAutospacing="1"/>
              <w:outlineLvl w:val="0"/>
              <w:rPr>
                <w:rFonts w:ascii="Arial" w:hAnsi="Arial" w:cs="Arial"/>
                <w:sz w:val="18"/>
                <w:szCs w:val="18"/>
                <w:lang w:val="en-US"/>
              </w:rPr>
            </w:pPr>
          </w:p>
        </w:tc>
      </w:tr>
    </w:tbl>
    <w:p w:rsidR="007F53D4" w:rsidRDefault="007F53D4" w:rsidP="007F53D4">
      <w:pPr>
        <w:spacing w:before="100" w:beforeAutospacing="1" w:after="100" w:afterAutospacing="1"/>
        <w:outlineLvl w:val="0"/>
        <w:rPr>
          <w:rFonts w:ascii="Arial" w:hAnsi="Arial" w:cs="Arial"/>
          <w:sz w:val="18"/>
          <w:szCs w:val="18"/>
          <w:lang w:val="en-US"/>
        </w:rPr>
      </w:pPr>
    </w:p>
    <w:tbl>
      <w:tblPr>
        <w:tblW w:w="9000" w:type="dxa"/>
        <w:tblCellSpacing w:w="0" w:type="dxa"/>
        <w:tblCellMar>
          <w:left w:w="300" w:type="dxa"/>
          <w:right w:w="300" w:type="dxa"/>
        </w:tblCellMar>
        <w:tblLook w:val="04A0" w:firstRow="1" w:lastRow="0" w:firstColumn="1" w:lastColumn="0" w:noHBand="0" w:noVBand="1"/>
      </w:tblPr>
      <w:tblGrid>
        <w:gridCol w:w="9672"/>
      </w:tblGrid>
      <w:tr w:rsidR="00751B4F" w:rsidRPr="005A514C" w:rsidTr="00751B4F">
        <w:trPr>
          <w:tblCellSpacing w:w="0" w:type="dxa"/>
        </w:trPr>
        <w:tc>
          <w:tcPr>
            <w:tcW w:w="9000" w:type="dxa"/>
            <w:vAlign w:val="center"/>
            <w:hideMark/>
          </w:tcPr>
          <w:p w:rsidR="00751B4F" w:rsidRPr="00E97FCE" w:rsidRDefault="00751B4F">
            <w:pPr>
              <w:spacing w:line="450" w:lineRule="atLeast"/>
              <w:rPr>
                <w:rFonts w:ascii="Arial" w:hAnsi="Arial" w:cs="Arial"/>
                <w:b/>
                <w:bCs/>
                <w:smallCaps/>
                <w:color w:val="000000" w:themeColor="text1"/>
                <w:sz w:val="22"/>
                <w:szCs w:val="22"/>
              </w:rPr>
            </w:pPr>
            <w:r w:rsidRPr="00E97FCE">
              <w:rPr>
                <w:rFonts w:ascii="Arial" w:hAnsi="Arial" w:cs="Arial"/>
                <w:b/>
                <w:bCs/>
                <w:smallCaps/>
                <w:color w:val="000000" w:themeColor="text1"/>
                <w:sz w:val="22"/>
                <w:szCs w:val="22"/>
              </w:rPr>
              <w:t>Sprachenvielfalt in Schule und Unterricht</w:t>
            </w:r>
          </w:p>
          <w:p w:rsidR="00502B76" w:rsidRPr="00237721" w:rsidRDefault="00502B76" w:rsidP="00502B76">
            <w:pPr>
              <w:rPr>
                <w:rFonts w:ascii="Arial" w:hAnsi="Arial" w:cs="Arial"/>
                <w:b/>
                <w:bCs/>
                <w:color w:val="33A3C9"/>
                <w:sz w:val="18"/>
                <w:szCs w:val="18"/>
              </w:rPr>
            </w:pPr>
            <w:r w:rsidRPr="00237721">
              <w:rPr>
                <w:rFonts w:ascii="Arial" w:hAnsi="Arial" w:cs="Arial"/>
                <w:color w:val="555555"/>
                <w:sz w:val="18"/>
                <w:szCs w:val="18"/>
              </w:rPr>
              <w:t xml:space="preserve">Ende September gibt es gleich doppelt Grund zum Feiern: Der Europäische Tag der Sprachen und der Welttourismustag folgen direkt aufeinander. Wie wäre es da mit einem klassen- oder schulinternen Projekt, bei dem Sie die heterogene Schülerschaft zum Anlass nehmen für den Austausch und das Kennenlernen anderer Sprachen und Kulturen? Unsere </w:t>
            </w:r>
            <w:hyperlink r:id="rId201" w:history="1">
              <w:r w:rsidRPr="00237721">
                <w:rPr>
                  <w:rStyle w:val="Hyperlink"/>
                  <w:rFonts w:ascii="Arial" w:hAnsi="Arial" w:cs="Arial"/>
                  <w:sz w:val="18"/>
                  <w:szCs w:val="18"/>
                </w:rPr>
                <w:t>Unterrichtsmaterialien</w:t>
              </w:r>
            </w:hyperlink>
            <w:r w:rsidRPr="00237721">
              <w:rPr>
                <w:rFonts w:ascii="Arial" w:hAnsi="Arial" w:cs="Arial"/>
                <w:color w:val="555555"/>
                <w:sz w:val="18"/>
                <w:szCs w:val="18"/>
              </w:rPr>
              <w:t xml:space="preserve"> liefern kreative Ideen und Anregungen hierzu. </w:t>
            </w:r>
            <w:r w:rsidRPr="00237721">
              <w:rPr>
                <w:rFonts w:ascii="Arial" w:hAnsi="Arial" w:cs="Arial"/>
                <w:color w:val="555555"/>
                <w:sz w:val="18"/>
                <w:szCs w:val="18"/>
              </w:rPr>
              <w:br/>
              <w:t xml:space="preserve">Außerdem finden Sie in unserem Themendossier </w:t>
            </w:r>
            <w:hyperlink r:id="rId202" w:history="1">
              <w:r w:rsidRPr="00237721">
                <w:rPr>
                  <w:rStyle w:val="Hyperlink"/>
                  <w:rFonts w:ascii="Arial" w:hAnsi="Arial" w:cs="Arial"/>
                  <w:sz w:val="18"/>
                  <w:szCs w:val="18"/>
                </w:rPr>
                <w:t>Bilingualer Unterricht</w:t>
              </w:r>
            </w:hyperlink>
            <w:r w:rsidRPr="00237721">
              <w:rPr>
                <w:rFonts w:ascii="Arial" w:hAnsi="Arial" w:cs="Arial"/>
                <w:color w:val="555555"/>
                <w:sz w:val="18"/>
                <w:szCs w:val="18"/>
              </w:rPr>
              <w:t> Materialien für den englisch-, spanisch- und französisch-bilingualen Unterricht. Schauen Sie mal vorbei! </w:t>
            </w:r>
            <w:r w:rsidRPr="00237721">
              <w:rPr>
                <w:rFonts w:ascii="Arial" w:hAnsi="Arial" w:cs="Arial"/>
                <w:color w:val="555555"/>
                <w:sz w:val="18"/>
                <w:szCs w:val="18"/>
              </w:rPr>
              <w:br/>
              <w:t>Ihre Lehrer-Online-Redaktion</w:t>
            </w:r>
          </w:p>
          <w:p w:rsidR="00502B76" w:rsidRPr="00237721" w:rsidRDefault="00502B76">
            <w:pPr>
              <w:spacing w:line="450" w:lineRule="atLeast"/>
              <w:rPr>
                <w:rFonts w:ascii="Arial" w:hAnsi="Arial" w:cs="Arial"/>
                <w:b/>
                <w:bCs/>
                <w:color w:val="33A3C9"/>
                <w:sz w:val="18"/>
                <w:szCs w:val="18"/>
              </w:rPr>
            </w:pPr>
          </w:p>
          <w:p w:rsidR="00134278" w:rsidRPr="00E97FCE" w:rsidRDefault="00134278" w:rsidP="00CC41B4">
            <w:pPr>
              <w:ind w:left="567"/>
              <w:rPr>
                <w:rFonts w:ascii="Arial" w:hAnsi="Arial" w:cs="Arial"/>
                <w:b/>
                <w:bCs/>
                <w:smallCaps/>
                <w:sz w:val="22"/>
                <w:szCs w:val="22"/>
              </w:rPr>
            </w:pPr>
            <w:r w:rsidRPr="00E97FCE">
              <w:rPr>
                <w:rFonts w:ascii="Arial" w:hAnsi="Arial" w:cs="Arial"/>
                <w:b/>
                <w:bCs/>
                <w:smallCaps/>
                <w:sz w:val="22"/>
                <w:szCs w:val="22"/>
              </w:rPr>
              <w:t>Klett</w:t>
            </w:r>
          </w:p>
          <w:p w:rsidR="00751B4F" w:rsidRPr="00457BB3" w:rsidRDefault="00134278" w:rsidP="00CC41B4">
            <w:pPr>
              <w:ind w:left="567"/>
              <w:rPr>
                <w:rFonts w:ascii="Arial" w:hAnsi="Arial" w:cs="Arial"/>
                <w:color w:val="000000"/>
                <w:sz w:val="18"/>
                <w:szCs w:val="18"/>
                <w:lang w:val="en-US"/>
              </w:rPr>
            </w:pPr>
            <w:r w:rsidRPr="00237721">
              <w:rPr>
                <w:rFonts w:ascii="Arial" w:hAnsi="Arial" w:cs="Arial"/>
                <w:color w:val="000000"/>
                <w:sz w:val="18"/>
                <w:szCs w:val="18"/>
              </w:rPr>
              <w:t xml:space="preserve">La France est cette année l'invité d'honneur de la Foire du livre de Francfort. </w:t>
            </w:r>
            <w:r w:rsidRPr="00237721">
              <w:rPr>
                <w:rFonts w:ascii="Arial" w:hAnsi="Arial" w:cs="Arial"/>
                <w:color w:val="000000"/>
                <w:sz w:val="18"/>
                <w:szCs w:val="18"/>
                <w:lang w:val="en-US"/>
              </w:rPr>
              <w:t xml:space="preserve">A cette occasion, nous publions en coopération avec l'Institut Français </w:t>
            </w:r>
            <w:hyperlink r:id="rId203" w:tgtFrame="_blank" w:history="1">
              <w:r w:rsidRPr="00237721">
                <w:rPr>
                  <w:rStyle w:val="Hyperlink"/>
                  <w:rFonts w:ascii="Arial" w:hAnsi="Arial" w:cs="Arial"/>
                  <w:color w:val="006699"/>
                  <w:sz w:val="18"/>
                  <w:szCs w:val="18"/>
                  <w:lang w:val="en-US"/>
                </w:rPr>
                <w:t>quatre polars</w:t>
              </w:r>
            </w:hyperlink>
            <w:r w:rsidRPr="00237721">
              <w:rPr>
                <w:rFonts w:ascii="Arial" w:hAnsi="Arial" w:cs="Arial"/>
                <w:color w:val="000000"/>
                <w:sz w:val="18"/>
                <w:szCs w:val="18"/>
                <w:lang w:val="en-US"/>
              </w:rPr>
              <w:t xml:space="preserve"> numériques issus du projet collaboratif d'écriture </w:t>
            </w:r>
            <w:hyperlink r:id="rId204" w:tgtFrame="_blank" w:history="1">
              <w:r w:rsidRPr="00237721">
                <w:rPr>
                  <w:rStyle w:val="Hyperlink"/>
                  <w:rFonts w:ascii="Arial" w:hAnsi="Arial" w:cs="Arial"/>
                  <w:color w:val="006699"/>
                  <w:sz w:val="18"/>
                  <w:szCs w:val="18"/>
                  <w:lang w:val="en-US"/>
                </w:rPr>
                <w:t>« Krimi la classe »</w:t>
              </w:r>
            </w:hyperlink>
            <w:r w:rsidRPr="00237721">
              <w:rPr>
                <w:rFonts w:ascii="Arial" w:hAnsi="Arial" w:cs="Arial"/>
                <w:color w:val="000000"/>
                <w:sz w:val="18"/>
                <w:szCs w:val="18"/>
                <w:lang w:val="en-US"/>
              </w:rPr>
              <w:t xml:space="preserve"> entre des classes françaises et allemandes. Nous vous invitons ce mois-ci à découvrir la lecture « Interpol Lyon-Leipzig » et à </w:t>
            </w:r>
            <w:hyperlink r:id="rId205" w:tgtFrame="_blank" w:history="1">
              <w:r w:rsidRPr="00237721">
                <w:rPr>
                  <w:rStyle w:val="Hyperlink"/>
                  <w:rFonts w:ascii="Arial" w:hAnsi="Arial" w:cs="Arial"/>
                  <w:color w:val="006699"/>
                  <w:sz w:val="18"/>
                  <w:szCs w:val="18"/>
                  <w:lang w:val="en-US"/>
                </w:rPr>
                <w:t>télécharger</w:t>
              </w:r>
            </w:hyperlink>
            <w:r w:rsidRPr="00237721">
              <w:rPr>
                <w:rFonts w:ascii="Arial" w:hAnsi="Arial" w:cs="Arial"/>
                <w:color w:val="000000"/>
                <w:sz w:val="18"/>
                <w:szCs w:val="18"/>
                <w:lang w:val="en-US"/>
              </w:rPr>
              <w:t xml:space="preserve"> une fiche pédagogique. </w:t>
            </w:r>
            <w:r w:rsidRPr="00237721">
              <w:rPr>
                <w:rFonts w:ascii="Arial" w:hAnsi="Arial" w:cs="Arial"/>
                <w:color w:val="000000"/>
                <w:sz w:val="18"/>
                <w:szCs w:val="18"/>
                <w:lang w:val="en-US"/>
              </w:rPr>
              <w:br/>
            </w:r>
            <w:r w:rsidRPr="00237721">
              <w:rPr>
                <w:rFonts w:ascii="Arial" w:hAnsi="Arial" w:cs="Arial"/>
                <w:color w:val="000000"/>
                <w:sz w:val="18"/>
                <w:szCs w:val="18"/>
              </w:rPr>
              <w:lastRenderedPageBreak/>
              <w:t xml:space="preserve">PS: Attention, les Französische Filmtage Tübingen-Stuttgart recherchent encore son </w:t>
            </w:r>
            <w:hyperlink r:id="rId206" w:tgtFrame="_blank" w:history="1">
              <w:r w:rsidRPr="00237721">
                <w:rPr>
                  <w:rStyle w:val="Hyperlink"/>
                  <w:rFonts w:ascii="Arial" w:hAnsi="Arial" w:cs="Arial"/>
                  <w:color w:val="006699"/>
                  <w:sz w:val="18"/>
                  <w:szCs w:val="18"/>
                </w:rPr>
                <w:t>Jeune Jury</w:t>
              </w:r>
            </w:hyperlink>
            <w:r w:rsidRPr="00237721">
              <w:rPr>
                <w:rFonts w:ascii="Arial" w:hAnsi="Arial" w:cs="Arial"/>
                <w:color w:val="000000"/>
                <w:sz w:val="18"/>
                <w:szCs w:val="18"/>
              </w:rPr>
              <w:t xml:space="preserve"> et n'oubliez pas de sensibiliser vos élèves à la prochaine édition du </w:t>
            </w:r>
            <w:hyperlink r:id="rId207" w:tgtFrame="_blank" w:history="1">
              <w:r w:rsidRPr="00237721">
                <w:rPr>
                  <w:rStyle w:val="Hyperlink"/>
                  <w:rFonts w:ascii="Arial" w:hAnsi="Arial" w:cs="Arial"/>
                  <w:color w:val="006699"/>
                  <w:sz w:val="18"/>
                  <w:szCs w:val="18"/>
                </w:rPr>
                <w:t>Bundeswettbewerb Fremdsprachen</w:t>
              </w:r>
            </w:hyperlink>
            <w:r w:rsidRPr="00237721">
              <w:rPr>
                <w:rFonts w:ascii="Arial" w:hAnsi="Arial" w:cs="Arial"/>
                <w:color w:val="000000"/>
                <w:sz w:val="18"/>
                <w:szCs w:val="18"/>
              </w:rPr>
              <w:t xml:space="preserve">. </w:t>
            </w:r>
            <w:r w:rsidRPr="00457BB3">
              <w:rPr>
                <w:rFonts w:ascii="Arial" w:hAnsi="Arial" w:cs="Arial"/>
                <w:color w:val="000000"/>
                <w:sz w:val="18"/>
                <w:szCs w:val="18"/>
                <w:lang w:val="en-US"/>
              </w:rPr>
              <w:t>Inscriptions jusqu'au 6 octobre !</w:t>
            </w:r>
          </w:p>
          <w:p w:rsidR="00237721" w:rsidRPr="00457BB3" w:rsidRDefault="00237721" w:rsidP="00CC41B4">
            <w:pPr>
              <w:ind w:left="567"/>
              <w:rPr>
                <w:rFonts w:ascii="Arial" w:hAnsi="Arial" w:cs="Arial"/>
                <w:color w:val="000000"/>
                <w:sz w:val="18"/>
                <w:szCs w:val="18"/>
                <w:lang w:val="en-US"/>
              </w:rPr>
            </w:pPr>
          </w:p>
          <w:p w:rsidR="00237721" w:rsidRPr="00457BB3" w:rsidRDefault="00237721" w:rsidP="00CC41B4">
            <w:pPr>
              <w:ind w:left="567"/>
              <w:rPr>
                <w:rFonts w:ascii="Arial" w:hAnsi="Arial" w:cs="Arial"/>
                <w:color w:val="000000"/>
                <w:sz w:val="18"/>
                <w:szCs w:val="18"/>
                <w:lang w:val="en-US"/>
              </w:rPr>
            </w:pPr>
          </w:p>
          <w:p w:rsidR="00237721" w:rsidRPr="00457BB3" w:rsidRDefault="00237721" w:rsidP="00CC41B4">
            <w:pPr>
              <w:ind w:left="567"/>
              <w:rPr>
                <w:rFonts w:ascii="Arial" w:hAnsi="Arial" w:cs="Arial"/>
                <w:color w:val="000000"/>
                <w:sz w:val="18"/>
                <w:szCs w:val="18"/>
                <w:lang w:val="en-US"/>
              </w:rPr>
            </w:pPr>
          </w:p>
          <w:p w:rsidR="00237721" w:rsidRDefault="00237721" w:rsidP="00237721">
            <w:pPr>
              <w:rPr>
                <w:rFonts w:ascii="Arial" w:hAnsi="Arial" w:cs="Arial"/>
                <w:b/>
                <w:bCs/>
                <w:smallCaps/>
                <w:sz w:val="22"/>
                <w:szCs w:val="22"/>
                <w:lang w:val="en-US"/>
              </w:rPr>
            </w:pPr>
            <w:r w:rsidRPr="00237721">
              <w:rPr>
                <w:rFonts w:ascii="Arial" w:hAnsi="Arial" w:cs="Arial"/>
                <w:noProof/>
                <w:color w:val="0000FF"/>
                <w:sz w:val="18"/>
                <w:szCs w:val="18"/>
              </w:rPr>
              <w:drawing>
                <wp:anchor distT="0" distB="0" distL="114300" distR="114300" simplePos="0" relativeHeight="251661824" behindDoc="0" locked="0" layoutInCell="1" allowOverlap="1">
                  <wp:simplePos x="0" y="0"/>
                  <wp:positionH relativeFrom="column">
                    <wp:posOffset>-1333500</wp:posOffset>
                  </wp:positionH>
                  <wp:positionV relativeFrom="paragraph">
                    <wp:posOffset>45085</wp:posOffset>
                  </wp:positionV>
                  <wp:extent cx="1876425" cy="685165"/>
                  <wp:effectExtent l="0" t="0" r="0" b="635"/>
                  <wp:wrapSquare wrapText="bothSides"/>
                  <wp:docPr id="47" name="Grafik 47" descr="Latifa">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tifa">
                            <a:hlinkClick r:id="rId208"/>
                          </pic:cNvP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87642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721">
              <w:rPr>
                <w:rFonts w:ascii="Arial" w:hAnsi="Arial" w:cs="Arial"/>
                <w:b/>
                <w:bCs/>
                <w:i/>
                <w:iCs/>
                <w:smallCaps/>
                <w:sz w:val="22"/>
                <w:szCs w:val="22"/>
                <w:lang w:val="en-US"/>
              </w:rPr>
              <w:t>Latifa, le cœur au combat</w:t>
            </w:r>
            <w:r w:rsidRPr="00237721">
              <w:rPr>
                <w:rFonts w:ascii="Arial" w:hAnsi="Arial" w:cs="Arial"/>
                <w:b/>
                <w:bCs/>
                <w:smallCaps/>
                <w:sz w:val="22"/>
                <w:szCs w:val="22"/>
                <w:lang w:val="en-US"/>
              </w:rPr>
              <w:t xml:space="preserve"> : le site pédagogique</w:t>
            </w:r>
          </w:p>
          <w:p w:rsidR="00237721" w:rsidRPr="009D6DB9" w:rsidRDefault="00237721" w:rsidP="00237721">
            <w:pPr>
              <w:rPr>
                <w:rFonts w:ascii="Arial" w:hAnsi="Arial" w:cs="Arial"/>
                <w:b/>
                <w:color w:val="000000"/>
                <w:sz w:val="18"/>
                <w:szCs w:val="18"/>
                <w:lang w:val="en-US"/>
              </w:rPr>
            </w:pPr>
            <w:r w:rsidRPr="00237721">
              <w:rPr>
                <w:rFonts w:ascii="Arial" w:hAnsi="Arial" w:cs="Arial"/>
                <w:color w:val="333333"/>
                <w:sz w:val="18"/>
                <w:szCs w:val="18"/>
                <w:lang w:val="en-US"/>
              </w:rPr>
              <w:t xml:space="preserve">Pendant plus d’un an, les réalisateurs Olivier Peyon et Cyril Brody ont suivi Latifa Ibn Ziaten, la mère du premier militaire assassiné par Mohamed Merah, dans ses rencontres avec les collégiens et lycéens pour discuter d'égalité, de fraternité et de laïcité. </w:t>
            </w:r>
            <w:r w:rsidRPr="00237721">
              <w:rPr>
                <w:rFonts w:ascii="Arial" w:hAnsi="Arial" w:cs="Arial"/>
                <w:color w:val="333333"/>
                <w:sz w:val="18"/>
                <w:szCs w:val="18"/>
                <w:lang w:val="en-US"/>
              </w:rPr>
              <w:br/>
            </w:r>
            <w:r w:rsidRPr="00457BB3">
              <w:rPr>
                <w:rFonts w:ascii="Arial" w:hAnsi="Arial" w:cs="Arial"/>
                <w:color w:val="333333"/>
                <w:sz w:val="18"/>
                <w:szCs w:val="18"/>
                <w:lang w:val="en-US"/>
              </w:rPr>
              <w:t xml:space="preserve">À la fois portrait émouvant d’une femme engagée et radiographie de la France contemporaine, </w:t>
            </w:r>
            <w:hyperlink r:id="rId210" w:history="1">
              <w:r w:rsidRPr="00457BB3">
                <w:rPr>
                  <w:rStyle w:val="Hyperlink"/>
                  <w:rFonts w:ascii="Arial" w:hAnsi="Arial" w:cs="Arial"/>
                  <w:i/>
                  <w:iCs/>
                  <w:color w:val="D9284B"/>
                  <w:sz w:val="18"/>
                  <w:szCs w:val="18"/>
                  <w:lang w:val="en-US"/>
                </w:rPr>
                <w:t>Latifa le cœur au combat</w:t>
              </w:r>
            </w:hyperlink>
            <w:r w:rsidRPr="00457BB3">
              <w:rPr>
                <w:rFonts w:ascii="Arial" w:hAnsi="Arial" w:cs="Arial"/>
                <w:i/>
                <w:iCs/>
                <w:color w:val="333333"/>
                <w:sz w:val="18"/>
                <w:szCs w:val="18"/>
                <w:lang w:val="en-US"/>
              </w:rPr>
              <w:t xml:space="preserve"> </w:t>
            </w:r>
            <w:r w:rsidRPr="00457BB3">
              <w:rPr>
                <w:rFonts w:ascii="Arial" w:hAnsi="Arial" w:cs="Arial"/>
                <w:color w:val="333333"/>
                <w:sz w:val="18"/>
                <w:szCs w:val="18"/>
                <w:lang w:val="en-US"/>
              </w:rPr>
              <w:t>(</w:t>
            </w:r>
            <w:r w:rsidRPr="00457BB3">
              <w:rPr>
                <w:rFonts w:ascii="Arial" w:hAnsi="Arial" w:cs="Arial"/>
                <w:b/>
                <w:bCs/>
                <w:color w:val="333333"/>
                <w:sz w:val="18"/>
                <w:szCs w:val="18"/>
                <w:lang w:val="en-US"/>
              </w:rPr>
              <w:t>au cinéma le 4 octobre</w:t>
            </w:r>
            <w:r w:rsidRPr="00457BB3">
              <w:rPr>
                <w:rFonts w:ascii="Arial" w:hAnsi="Arial" w:cs="Arial"/>
                <w:color w:val="333333"/>
                <w:sz w:val="18"/>
                <w:szCs w:val="18"/>
                <w:lang w:val="en-US"/>
              </w:rPr>
              <w:t>) permettra d’aborder les modalités de l’engagement citoyen et d’interroger les valeurs républicaines dans le cadre de l’</w:t>
            </w:r>
            <w:r w:rsidRPr="00457BB3">
              <w:rPr>
                <w:rFonts w:ascii="Arial" w:hAnsi="Arial" w:cs="Arial"/>
                <w:b/>
                <w:bCs/>
                <w:color w:val="333333"/>
                <w:sz w:val="18"/>
                <w:szCs w:val="18"/>
                <w:lang w:val="en-US"/>
              </w:rPr>
              <w:t>EMC</w:t>
            </w:r>
            <w:r w:rsidRPr="00457BB3">
              <w:rPr>
                <w:rFonts w:ascii="Arial" w:hAnsi="Arial" w:cs="Arial"/>
                <w:color w:val="333333"/>
                <w:sz w:val="18"/>
                <w:szCs w:val="18"/>
                <w:lang w:val="en-US"/>
              </w:rPr>
              <w:t xml:space="preserve"> ou du </w:t>
            </w:r>
            <w:r w:rsidRPr="00457BB3">
              <w:rPr>
                <w:rFonts w:ascii="Arial" w:hAnsi="Arial" w:cs="Arial"/>
                <w:b/>
                <w:bCs/>
                <w:color w:val="333333"/>
                <w:sz w:val="18"/>
                <w:szCs w:val="18"/>
                <w:lang w:val="en-US"/>
              </w:rPr>
              <w:t>Parcours citoyen</w:t>
            </w:r>
            <w:r w:rsidRPr="00457BB3">
              <w:rPr>
                <w:rFonts w:ascii="Arial" w:hAnsi="Arial" w:cs="Arial"/>
                <w:color w:val="333333"/>
                <w:sz w:val="18"/>
                <w:szCs w:val="18"/>
                <w:lang w:val="en-US"/>
              </w:rPr>
              <w:t>.</w:t>
            </w:r>
            <w:r w:rsidRPr="00457BB3">
              <w:rPr>
                <w:rFonts w:ascii="Arial" w:hAnsi="Arial" w:cs="Arial"/>
                <w:color w:val="333333"/>
                <w:sz w:val="18"/>
                <w:szCs w:val="18"/>
                <w:lang w:val="en-US"/>
              </w:rPr>
              <w:br/>
              <w:t xml:space="preserve">Retrouvez notre </w:t>
            </w:r>
            <w:hyperlink r:id="rId211" w:history="1">
              <w:r w:rsidRPr="00457BB3">
                <w:rPr>
                  <w:rStyle w:val="Hyperlink"/>
                  <w:rFonts w:ascii="Arial" w:hAnsi="Arial" w:cs="Arial"/>
                  <w:color w:val="D9284B"/>
                  <w:sz w:val="18"/>
                  <w:szCs w:val="18"/>
                  <w:lang w:val="en-US"/>
                </w:rPr>
                <w:t>site pédagogique en ligne</w:t>
              </w:r>
            </w:hyperlink>
            <w:r w:rsidRPr="00457BB3">
              <w:rPr>
                <w:rFonts w:ascii="Arial" w:hAnsi="Arial" w:cs="Arial"/>
                <w:color w:val="333333"/>
                <w:sz w:val="18"/>
                <w:szCs w:val="18"/>
                <w:lang w:val="en-US"/>
              </w:rPr>
              <w:t xml:space="preserve">, </w:t>
            </w:r>
            <w:r w:rsidRPr="009D6DB9">
              <w:rPr>
                <w:rFonts w:ascii="Arial" w:hAnsi="Arial" w:cs="Arial"/>
                <w:color w:val="333333"/>
                <w:sz w:val="18"/>
                <w:szCs w:val="18"/>
                <w:lang w:val="en-US"/>
              </w:rPr>
              <w:t xml:space="preserve">téléchargez notre </w:t>
            </w:r>
            <w:hyperlink r:id="rId212" w:history="1">
              <w:r w:rsidRPr="009D6DB9">
                <w:rPr>
                  <w:rStyle w:val="Hyperlink"/>
                  <w:rFonts w:ascii="Arial" w:hAnsi="Arial" w:cs="Arial"/>
                  <w:color w:val="D9284B"/>
                  <w:sz w:val="18"/>
                  <w:szCs w:val="18"/>
                  <w:lang w:val="en-US"/>
                </w:rPr>
                <w:t>dossier pédagogique</w:t>
              </w:r>
            </w:hyperlink>
            <w:r w:rsidRPr="009D6DB9">
              <w:rPr>
                <w:rFonts w:ascii="Arial" w:hAnsi="Arial" w:cs="Arial"/>
                <w:color w:val="333333"/>
                <w:sz w:val="18"/>
                <w:szCs w:val="18"/>
                <w:lang w:val="en-US"/>
              </w:rPr>
              <w:t xml:space="preserve"> et lisez </w:t>
            </w:r>
            <w:hyperlink r:id="rId213" w:history="1">
              <w:r w:rsidRPr="009D6DB9">
                <w:rPr>
                  <w:rStyle w:val="Hyperlink"/>
                  <w:rFonts w:ascii="Arial" w:hAnsi="Arial" w:cs="Arial"/>
                  <w:color w:val="D9284B"/>
                  <w:sz w:val="18"/>
                  <w:szCs w:val="18"/>
                  <w:lang w:val="en-US"/>
                </w:rPr>
                <w:t>l'entretien avec l'historien François Durpaire</w:t>
              </w:r>
            </w:hyperlink>
          </w:p>
          <w:p w:rsidR="00237721" w:rsidRPr="009D6DB9" w:rsidRDefault="00237721" w:rsidP="00CC41B4">
            <w:pPr>
              <w:ind w:left="567"/>
              <w:rPr>
                <w:rFonts w:ascii="Arial" w:hAnsi="Arial" w:cs="Arial"/>
                <w:color w:val="000000"/>
                <w:sz w:val="18"/>
                <w:szCs w:val="18"/>
                <w:lang w:val="en-US"/>
              </w:rPr>
            </w:pPr>
          </w:p>
          <w:p w:rsidR="00237721" w:rsidRPr="009D6DB9" w:rsidRDefault="00237721" w:rsidP="00CC41B4">
            <w:pPr>
              <w:ind w:left="567"/>
              <w:rPr>
                <w:rFonts w:ascii="Arial" w:hAnsi="Arial" w:cs="Arial"/>
                <w:color w:val="000000"/>
                <w:sz w:val="18"/>
                <w:szCs w:val="18"/>
                <w:lang w:val="en-US"/>
              </w:rPr>
            </w:pPr>
          </w:p>
          <w:p w:rsidR="00237721" w:rsidRPr="009D6DB9" w:rsidRDefault="00237721" w:rsidP="00CC41B4">
            <w:pPr>
              <w:ind w:left="567"/>
              <w:rPr>
                <w:rFonts w:ascii="Arial" w:hAnsi="Arial" w:cs="Arial"/>
                <w:sz w:val="18"/>
                <w:szCs w:val="18"/>
                <w:lang w:val="en-US"/>
              </w:rPr>
            </w:pPr>
          </w:p>
          <w:p w:rsidR="009D6DB9" w:rsidRPr="009D6DB9" w:rsidRDefault="009D6DB9" w:rsidP="00CC41B4">
            <w:pPr>
              <w:ind w:left="567"/>
              <w:rPr>
                <w:rFonts w:ascii="Arial" w:hAnsi="Arial" w:cs="Arial"/>
                <w:b/>
                <w:bCs/>
                <w:smallCaps/>
                <w:sz w:val="22"/>
                <w:szCs w:val="22"/>
                <w:lang w:val="en-US"/>
              </w:rPr>
            </w:pPr>
            <w:r w:rsidRPr="009D6DB9">
              <w:rPr>
                <w:rFonts w:ascii="Arial" w:hAnsi="Arial" w:cs="Arial"/>
                <w:b/>
                <w:bCs/>
                <w:smallCaps/>
                <w:sz w:val="22"/>
                <w:szCs w:val="22"/>
                <w:lang w:val="en-US"/>
              </w:rPr>
              <w:t xml:space="preserve">Educart : Un outil pédagogique interdisciplinaire </w:t>
            </w:r>
          </w:p>
          <w:p w:rsidR="009D6DB9" w:rsidRPr="00435AD1" w:rsidRDefault="00611B76" w:rsidP="0016406E">
            <w:pPr>
              <w:ind w:left="567"/>
              <w:rPr>
                <w:rFonts w:ascii="Arial" w:hAnsi="Arial" w:cs="Arial"/>
                <w:sz w:val="18"/>
                <w:szCs w:val="18"/>
                <w:lang w:val="en-US"/>
              </w:rPr>
            </w:pPr>
            <w:hyperlink r:id="rId214" w:history="1">
              <w:r w:rsidR="0016406E" w:rsidRPr="00853412">
                <w:rPr>
                  <w:rStyle w:val="Hyperlink"/>
                  <w:rFonts w:ascii="Arial" w:hAnsi="Arial" w:cs="Arial"/>
                  <w:sz w:val="22"/>
                  <w:szCs w:val="22"/>
                  <w:lang w:val="en-US"/>
                </w:rPr>
                <w:t>https://educart.ca/fr/</w:t>
              </w:r>
            </w:hyperlink>
            <w:r w:rsidR="009D6DB9" w:rsidRPr="009D6DB9">
              <w:rPr>
                <w:rFonts w:ascii="Arial" w:hAnsi="Arial" w:cs="Arial"/>
                <w:sz w:val="18"/>
                <w:szCs w:val="18"/>
                <w:lang w:val="en-US"/>
              </w:rPr>
              <w:br/>
              <w:t xml:space="preserve">Le musée des beaux-arts de Montréal met en ligne une plateforme internet donnant accès à une banque de projets pédagogiques interdisciplinaires créés par le musée en collaboration avec des écoles. Ce sont 17 projets pilotes qui sont présentés, réalisés dans autant de régions du Québec en collaboration avec plus de 50 enseignants et enseignantes, 55 experts et expertes et 600 élèves. EducArt permet l'exploration de 17 thématiques et enjeux sociaux en fonction de disciplines variées à partir de 350 œuvres de la collection encyclopédique du </w:t>
            </w:r>
            <w:r w:rsidR="009D6DB9" w:rsidRPr="00435AD1">
              <w:rPr>
                <w:rFonts w:ascii="Arial" w:hAnsi="Arial" w:cs="Arial"/>
                <w:sz w:val="18"/>
                <w:szCs w:val="18"/>
                <w:lang w:val="en-US"/>
              </w:rPr>
              <w:t>Musée. C'est une très belle et inspirante réalisation, de plus, EducArt est accessible gratuitement.</w:t>
            </w:r>
            <w:r w:rsidR="009D6DB9" w:rsidRPr="00435AD1">
              <w:rPr>
                <w:rFonts w:ascii="Arial" w:hAnsi="Arial" w:cs="Arial"/>
                <w:sz w:val="18"/>
                <w:szCs w:val="18"/>
                <w:lang w:val="en-US"/>
              </w:rPr>
              <w:br/>
            </w:r>
            <w:r w:rsidR="009D6DB9" w:rsidRPr="00EC3137">
              <w:rPr>
                <w:rFonts w:ascii="Arial" w:hAnsi="Arial" w:cs="Arial"/>
                <w:sz w:val="18"/>
                <w:szCs w:val="18"/>
                <w:lang w:val="en-US"/>
              </w:rPr>
              <w:br w:type="textWrapping" w:clear="left"/>
            </w:r>
          </w:p>
          <w:p w:rsidR="009D6DB9" w:rsidRPr="00435AD1" w:rsidRDefault="009D6DB9" w:rsidP="00CC41B4">
            <w:pPr>
              <w:ind w:left="567"/>
              <w:rPr>
                <w:rFonts w:ascii="Arial" w:hAnsi="Arial" w:cs="Arial"/>
                <w:sz w:val="18"/>
                <w:szCs w:val="18"/>
                <w:lang w:val="en-US"/>
              </w:rPr>
            </w:pPr>
          </w:p>
          <w:p w:rsidR="00435AD1" w:rsidRPr="00435AD1" w:rsidRDefault="00435AD1" w:rsidP="00AF02E1">
            <w:pPr>
              <w:rPr>
                <w:rFonts w:ascii="Arial" w:hAnsi="Arial" w:cs="Arial"/>
                <w:b/>
                <w:bCs/>
                <w:smallCaps/>
                <w:sz w:val="22"/>
                <w:szCs w:val="22"/>
                <w:lang w:val="en-US"/>
              </w:rPr>
            </w:pPr>
            <w:r w:rsidRPr="00435AD1">
              <w:rPr>
                <w:rFonts w:ascii="Arial" w:hAnsi="Arial" w:cs="Arial"/>
                <w:b/>
                <w:bCs/>
                <w:smallCaps/>
                <w:sz w:val="22"/>
                <w:szCs w:val="22"/>
                <w:lang w:val="en-US"/>
              </w:rPr>
              <w:t>Découvrez le service civique</w:t>
            </w:r>
          </w:p>
          <w:p w:rsidR="00861F67" w:rsidRPr="00861F67" w:rsidRDefault="00611B76" w:rsidP="00AF02E1">
            <w:pPr>
              <w:rPr>
                <w:rFonts w:ascii="Arial" w:hAnsi="Arial" w:cs="Arial"/>
                <w:sz w:val="18"/>
                <w:szCs w:val="18"/>
                <w:lang w:val="en-US"/>
              </w:rPr>
            </w:pPr>
            <w:hyperlink r:id="rId215" w:history="1">
              <w:r w:rsidR="00435AD1" w:rsidRPr="00435AD1">
                <w:rPr>
                  <w:rStyle w:val="Hyperlink"/>
                  <w:rFonts w:ascii="Arial" w:hAnsi="Arial" w:cs="Arial"/>
                  <w:sz w:val="22"/>
                  <w:szCs w:val="22"/>
                  <w:lang w:val="en-US"/>
                </w:rPr>
                <w:t>http://www.cafepedagogique.net/lexpresso/Pages/2017/09/26092017Article636420089724934548.aspx</w:t>
              </w:r>
            </w:hyperlink>
            <w:r w:rsidR="00435AD1" w:rsidRPr="00435AD1">
              <w:rPr>
                <w:rFonts w:ascii="Arial" w:hAnsi="Arial" w:cs="Arial"/>
                <w:sz w:val="18"/>
                <w:szCs w:val="18"/>
                <w:lang w:val="en-US"/>
              </w:rPr>
              <w:br/>
              <w:t xml:space="preserve">Plus de 600 offres de missions dans de nombreux domaines seront proposées le 19 octobre au CIDJ. Le Service civique s’adresse aux jeunes de 16 à 25 ans, et jusqu’à 30 ans pour les jeunes en situation de handicap. Indemnisé 580 € par mois, le Service Civique permet de s’engager sans condition de diplôme dans une mission d'intérêt général au sein d'une association, d'un établissement public, d'une collectivité, en France ou à l’étranger et dans 9 domaines d’action que sont : la solidarité, l’environnement, le sport, la culture, l’éducation, la santé, l’intervention d'urgence, la mémoire et citoyenneté </w:t>
            </w:r>
            <w:r w:rsidR="00435AD1" w:rsidRPr="00861F67">
              <w:rPr>
                <w:rFonts w:ascii="Arial" w:hAnsi="Arial" w:cs="Arial"/>
                <w:sz w:val="18"/>
                <w:szCs w:val="18"/>
                <w:lang w:val="en-US"/>
              </w:rPr>
              <w:t>et l’aide humanitaire. Le CIDj organise le 19 octobre un Forum où vous retrouverez notamment le rectorat, la Ville de Paris, l’AP-HP, la Ligue de l’enseignement.</w:t>
            </w:r>
          </w:p>
          <w:p w:rsidR="00861F67" w:rsidRPr="00861F67" w:rsidRDefault="00861F67" w:rsidP="00AF02E1">
            <w:pPr>
              <w:rPr>
                <w:rFonts w:ascii="Arial" w:hAnsi="Arial" w:cs="Arial"/>
                <w:sz w:val="18"/>
                <w:szCs w:val="18"/>
                <w:lang w:val="en-US"/>
              </w:rPr>
            </w:pPr>
          </w:p>
          <w:p w:rsidR="00861F67" w:rsidRPr="00861F67" w:rsidRDefault="00861F67" w:rsidP="00AF02E1">
            <w:pPr>
              <w:rPr>
                <w:rFonts w:ascii="Arial" w:hAnsi="Arial" w:cs="Arial"/>
                <w:sz w:val="18"/>
                <w:szCs w:val="18"/>
                <w:lang w:val="en-US"/>
              </w:rPr>
            </w:pPr>
          </w:p>
          <w:p w:rsidR="00861F67" w:rsidRPr="005A514C" w:rsidRDefault="00861F67" w:rsidP="00861F67">
            <w:pPr>
              <w:pStyle w:val="StandardWeb"/>
              <w:ind w:left="567"/>
              <w:jc w:val="left"/>
              <w:rPr>
                <w:rFonts w:ascii="Arial" w:hAnsi="Arial" w:cs="Arial"/>
                <w:lang w:val="en-US"/>
              </w:rPr>
            </w:pPr>
            <w:bookmarkStart w:id="32" w:name="_Hlk494265724"/>
            <w:r w:rsidRPr="00861F67">
              <w:rPr>
                <w:rFonts w:ascii="Arial" w:hAnsi="Arial" w:cs="Arial"/>
                <w:b/>
                <w:sz w:val="22"/>
                <w:szCs w:val="22"/>
                <w:lang w:val="en-US"/>
              </w:rPr>
              <w:t>400 webdocs pour la classe</w:t>
            </w:r>
            <w:r w:rsidRPr="00861F67">
              <w:rPr>
                <w:rFonts w:ascii="Arial" w:hAnsi="Arial" w:cs="Arial"/>
                <w:sz w:val="22"/>
                <w:szCs w:val="22"/>
                <w:lang w:val="en-US"/>
              </w:rPr>
              <w:br/>
            </w:r>
            <w:hyperlink r:id="rId216" w:history="1">
              <w:r w:rsidRPr="00861F67">
                <w:rPr>
                  <w:rStyle w:val="Hyperlink"/>
                  <w:rFonts w:ascii="Arial" w:hAnsi="Arial" w:cs="Arial"/>
                  <w:sz w:val="22"/>
                  <w:szCs w:val="22"/>
                  <w:lang w:val="en-US"/>
                </w:rPr>
                <w:t>Les 400 webdocs</w:t>
              </w:r>
            </w:hyperlink>
            <w:r w:rsidRPr="00861F67">
              <w:rPr>
                <w:rFonts w:ascii="Arial" w:hAnsi="Arial" w:cs="Arial"/>
                <w:lang w:val="en-US"/>
              </w:rPr>
              <w:br/>
              <w:t xml:space="preserve">L'atelier Canopé de Vendée a sélectionné près de 400 webdocs pour l'enseignement. Ils sont regroupés en 13 thématiques : EMI, EMS, histoire, valeurs républicaines, pédagogie, lettres, sciences, arts, actualité, France, santé, diversité, langues, orientation...  Une vraie mine de documents. Par exemple en histoire, </w:t>
            </w:r>
            <w:r w:rsidRPr="005A514C">
              <w:rPr>
                <w:rFonts w:ascii="Arial" w:hAnsi="Arial" w:cs="Arial"/>
                <w:lang w:val="en-US"/>
              </w:rPr>
              <w:t>cette illustration de la "machine à remonter el temps" qui partage avec nous des récits humains sur la 1ère guerre mondiale des deux cotés des Vosges.</w:t>
            </w:r>
          </w:p>
          <w:bookmarkEnd w:id="32"/>
          <w:p w:rsidR="00861F67" w:rsidRPr="005A514C" w:rsidRDefault="00861F67" w:rsidP="00861F67">
            <w:pPr>
              <w:pStyle w:val="StandardWeb"/>
              <w:rPr>
                <w:rFonts w:ascii="Arial" w:hAnsi="Arial" w:cs="Arial"/>
                <w:lang w:val="en-US"/>
              </w:rPr>
            </w:pPr>
            <w:r w:rsidRPr="005A514C">
              <w:rPr>
                <w:rFonts w:ascii="Arial" w:hAnsi="Arial" w:cs="Arial"/>
                <w:lang w:val="en-US"/>
              </w:rPr>
              <w:t> </w:t>
            </w:r>
          </w:p>
          <w:p w:rsidR="005A514C" w:rsidRPr="005A514C" w:rsidRDefault="005A514C" w:rsidP="00AF02E1">
            <w:pPr>
              <w:rPr>
                <w:rFonts w:ascii="Arial" w:hAnsi="Arial" w:cs="Arial"/>
                <w:b/>
                <w:bCs/>
                <w:smallCaps/>
                <w:sz w:val="22"/>
                <w:szCs w:val="22"/>
                <w:lang w:val="en-US"/>
              </w:rPr>
            </w:pPr>
            <w:r w:rsidRPr="005A514C">
              <w:rPr>
                <w:rFonts w:ascii="Arial" w:hAnsi="Arial" w:cs="Arial"/>
                <w:b/>
                <w:bCs/>
                <w:smallCaps/>
                <w:sz w:val="22"/>
                <w:szCs w:val="22"/>
                <w:lang w:val="en-US"/>
              </w:rPr>
              <w:t>Réseaux sociaux, réseaux d’écriture</w:t>
            </w:r>
          </w:p>
          <w:p w:rsidR="00AF02E1" w:rsidRPr="00237721" w:rsidRDefault="00611B76" w:rsidP="00AF02E1">
            <w:pPr>
              <w:rPr>
                <w:rFonts w:ascii="Arial" w:hAnsi="Arial" w:cs="Arial"/>
                <w:b/>
                <w:bCs/>
                <w:color w:val="33A3C9"/>
                <w:sz w:val="18"/>
                <w:szCs w:val="18"/>
                <w:lang w:val="en-US"/>
              </w:rPr>
            </w:pPr>
            <w:hyperlink r:id="rId217" w:history="1">
              <w:r w:rsidR="005A514C" w:rsidRPr="005A514C">
                <w:rPr>
                  <w:rStyle w:val="Hyperlink"/>
                  <w:rFonts w:ascii="Arial" w:hAnsi="Arial" w:cs="Arial"/>
                  <w:sz w:val="22"/>
                  <w:szCs w:val="22"/>
                  <w:lang w:val="en-US"/>
                </w:rPr>
                <w:t>http://www.cafepedagogique.net/lexpresso/Pages/2017/10/02102017Article636425269126804718.aspx</w:t>
              </w:r>
            </w:hyperlink>
            <w:r w:rsidR="005A514C" w:rsidRPr="005A514C">
              <w:rPr>
                <w:rFonts w:ascii="Arial" w:hAnsi="Arial" w:cs="Arial"/>
                <w:sz w:val="18"/>
                <w:szCs w:val="18"/>
                <w:lang w:val="en-US"/>
              </w:rPr>
              <w:br/>
              <w:t>Les réseaux sociaux sont des réseaux d’écriture : comment en exploiter tous les possibles, y compris pour abattre les murs entre collège et lycée ? Une réponse est proposée par les collégiens d’Anne-Gaëlle Camus à Bourgoin-Jallieu dans l’académie de Grenoble et les lycéens d’Elodie Rolland à Décines dans l’académie de Lyon. Sur une page Facebook, ils ont partagé leurs « visions poétiques de la ville » en publiant des créations personnelles : une photo et un poème sur l’univers urbain. Le dispositif, motivant, amène à travailler les écritures photographique et poétique, crée des passerelles entre les établissements et les niveaux, ouvre l’Ecole sur le monde. Et s’il s’agissait moins d’alerter contre les dangers des réseaux sociaux que d’apprendre à en faire les meilleurs usages, y compris les plus beaux ?</w:t>
            </w:r>
          </w:p>
        </w:tc>
      </w:tr>
    </w:tbl>
    <w:p w:rsidR="00751B4F" w:rsidRPr="00EC3137" w:rsidRDefault="00751B4F" w:rsidP="00751B4F">
      <w:pPr>
        <w:rPr>
          <w:rFonts w:ascii="Arial" w:hAnsi="Arial" w:cs="Arial"/>
          <w:vanish/>
          <w:sz w:val="18"/>
          <w:szCs w:val="18"/>
          <w:lang w:val="en-US"/>
        </w:rPr>
      </w:pPr>
      <w:bookmarkStart w:id="33" w:name="cra-73518536565"/>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5A514C" w:rsidTr="004A259D">
        <w:tc>
          <w:tcPr>
            <w:tcW w:w="9288" w:type="dxa"/>
            <w:shd w:val="clear" w:color="auto" w:fill="auto"/>
          </w:tcPr>
          <w:p w:rsidR="005A514C" w:rsidRDefault="0095521E" w:rsidP="00FC659D">
            <w:pPr>
              <w:pStyle w:val="behindh3"/>
              <w:jc w:val="center"/>
              <w:rPr>
                <w:lang w:val="en-US"/>
              </w:rPr>
            </w:pPr>
            <w:r w:rsidRPr="00EC3137">
              <w:rPr>
                <w:lang w:val="en-US"/>
              </w:rPr>
              <w:lastRenderedPageBreak/>
              <w:br w:type="page"/>
            </w:r>
            <w:bookmarkStart w:id="34" w:name="Concours"/>
            <w:bookmarkEnd w:id="34"/>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611B76" w:rsidP="00FC659D">
            <w:pPr>
              <w:pStyle w:val="behindh3"/>
              <w:jc w:val="center"/>
              <w:rPr>
                <w:rFonts w:ascii="Arial" w:hAnsi="Arial" w:cs="Arial"/>
                <w:b/>
                <w:smallCaps/>
                <w:sz w:val="22"/>
                <w:szCs w:val="22"/>
                <w:lang w:val="fr-FR"/>
              </w:rPr>
            </w:pPr>
            <w:r>
              <w:rPr>
                <w:rFonts w:ascii="Arial" w:hAnsi="Arial" w:cs="Arial"/>
                <w:sz w:val="16"/>
                <w:szCs w:val="19"/>
              </w:rPr>
              <w:pict>
                <v:rect id="_x0000_i1041"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611B76" w:rsidP="00B57407">
            <w:pPr>
              <w:jc w:val="center"/>
              <w:rPr>
                <w:rFonts w:ascii="Arial" w:hAnsi="Arial" w:cs="Arial"/>
                <w:sz w:val="22"/>
                <w:szCs w:val="22"/>
                <w:lang w:val="fr-FR"/>
              </w:rPr>
            </w:pPr>
            <w:hyperlink r:id="rId218"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161AD4" w:rsidRDefault="00B57407" w:rsidP="00B57407">
            <w:pPr>
              <w:pStyle w:val="rtejustify"/>
              <w:rPr>
                <w:rFonts w:ascii="Arial" w:hAnsi="Arial" w:cs="Arial"/>
                <w:sz w:val="18"/>
                <w:szCs w:val="18"/>
                <w:lang w:val="en-US"/>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B57407">
              <w:rPr>
                <w:rFonts w:ascii="Arial" w:hAnsi="Arial" w:cs="Arial"/>
                <w:sz w:val="18"/>
                <w:szCs w:val="18"/>
                <w:lang w:val="en-US"/>
              </w:rPr>
              <w:t xml:space="preserve">Ou encore sensibilisez vos élèves à l’actualité en participant à un concours ! </w:t>
            </w:r>
            <w:r w:rsidRPr="00161AD4">
              <w:rPr>
                <w:rFonts w:ascii="Arial" w:hAnsi="Arial" w:cs="Arial"/>
                <w:sz w:val="18"/>
                <w:szCs w:val="18"/>
                <w:lang w:val="en-US"/>
              </w:rPr>
              <w:t>Découvrez dès maintenant les offres de l’Institut français d’Allemagne.</w:t>
            </w:r>
          </w:p>
          <w:p w:rsidR="00B57407" w:rsidRPr="00161AD4"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4656"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219"/>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21" w:history="1">
              <w:r w:rsidRPr="00161AD4">
                <w:rPr>
                  <w:rStyle w:val="Hyperlink"/>
                  <w:rFonts w:ascii="Arial" w:hAnsi="Arial" w:cs="Arial"/>
                  <w:sz w:val="18"/>
                  <w:szCs w:val="18"/>
                  <w:lang w:val="en-US"/>
                </w:rPr>
                <w:t>Classes Musées 2015-2016</w:t>
              </w:r>
            </w:hyperlink>
          </w:p>
          <w:p w:rsidR="00B57407" w:rsidRPr="00161AD4" w:rsidRDefault="00611B76" w:rsidP="00B57407">
            <w:pPr>
              <w:pStyle w:val="rtejustify"/>
              <w:rPr>
                <w:rStyle w:val="field-content"/>
                <w:rFonts w:ascii="Arial" w:hAnsi="Arial" w:cs="Arial"/>
                <w:sz w:val="18"/>
                <w:szCs w:val="18"/>
                <w:lang w:val="en-US"/>
              </w:rPr>
            </w:pPr>
            <w:hyperlink r:id="rId222" w:history="1">
              <w:r w:rsidR="00B57407" w:rsidRPr="00161AD4">
                <w:rPr>
                  <w:rStyle w:val="Hyperlink"/>
                  <w:rFonts w:ascii="Arial" w:hAnsi="Arial" w:cs="Arial"/>
                  <w:sz w:val="18"/>
                  <w:szCs w:val="18"/>
                  <w:lang w:val="en-US"/>
                </w:rPr>
                <w:t>En savoir plus</w:t>
              </w:r>
            </w:hyperlink>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5680"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223"/>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611B76" w:rsidP="00B57407">
            <w:pPr>
              <w:pStyle w:val="berschrift3"/>
              <w:rPr>
                <w:rFonts w:ascii="Arial" w:hAnsi="Arial" w:cs="Arial"/>
                <w:sz w:val="18"/>
                <w:szCs w:val="18"/>
                <w:lang w:val="en-US"/>
              </w:rPr>
            </w:pPr>
            <w:hyperlink r:id="rId225" w:history="1">
              <w:r w:rsidR="00B57407" w:rsidRPr="00B57407">
                <w:rPr>
                  <w:rStyle w:val="Hyperlink"/>
                  <w:rFonts w:ascii="Arial" w:hAnsi="Arial" w:cs="Arial"/>
                  <w:sz w:val="18"/>
                  <w:szCs w:val="18"/>
                  <w:lang w:val="en-US"/>
                </w:rPr>
                <w:t>FranceMobil</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L’apprentissage d’une langue étrangère est souvent perçu comme difficile...</w:t>
            </w:r>
          </w:p>
          <w:p w:rsidR="00B57407" w:rsidRPr="00161AD4" w:rsidRDefault="00611B76" w:rsidP="00B57407">
            <w:pPr>
              <w:pStyle w:val="rtejustify"/>
              <w:rPr>
                <w:rFonts w:ascii="Arial" w:hAnsi="Arial" w:cs="Arial"/>
                <w:sz w:val="18"/>
                <w:szCs w:val="18"/>
                <w:lang w:val="en-US"/>
              </w:rPr>
            </w:pPr>
            <w:hyperlink r:id="rId226"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p w:rsidR="00B57407" w:rsidRPr="00161AD4" w:rsidRDefault="00B57407" w:rsidP="00B57407">
            <w:pPr>
              <w:pStyle w:val="rtejustify"/>
              <w:rPr>
                <w:rFonts w:ascii="Arial" w:hAnsi="Arial" w:cs="Arial"/>
                <w:sz w:val="18"/>
                <w:szCs w:val="18"/>
                <w:lang w:val="en-US"/>
              </w:rPr>
            </w:pPr>
          </w:p>
          <w:p w:rsidR="00B57407" w:rsidRPr="00161AD4" w:rsidRDefault="00B57407" w:rsidP="00B57407">
            <w:pPr>
              <w:spacing w:before="100" w:beforeAutospacing="1" w:after="100" w:afterAutospacing="1"/>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8752"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611B76" w:rsidP="00B57407">
            <w:pPr>
              <w:pStyle w:val="berschrift3"/>
              <w:rPr>
                <w:rFonts w:ascii="Arial" w:hAnsi="Arial" w:cs="Arial"/>
                <w:sz w:val="18"/>
                <w:szCs w:val="18"/>
                <w:lang w:val="en-US"/>
              </w:rPr>
            </w:pPr>
            <w:hyperlink r:id="rId229" w:history="1">
              <w:r w:rsidR="00B57407" w:rsidRPr="00B57407">
                <w:rPr>
                  <w:rStyle w:val="Hyperlink"/>
                  <w:rFonts w:ascii="Arial" w:hAnsi="Arial" w:cs="Arial"/>
                  <w:sz w:val="18"/>
                  <w:szCs w:val="18"/>
                  <w:lang w:val="en-US"/>
                </w:rPr>
                <w:t>Cinéfête</w:t>
              </w:r>
            </w:hyperlink>
          </w:p>
          <w:p w:rsidR="00B57407" w:rsidRPr="00B57407" w:rsidRDefault="00B57407" w:rsidP="00B57407">
            <w:pPr>
              <w:spacing w:before="100" w:beforeAutospacing="1" w:after="100" w:afterAutospacing="1"/>
              <w:rPr>
                <w:rFonts w:ascii="Arial" w:hAnsi="Arial" w:cs="Arial"/>
                <w:sz w:val="18"/>
                <w:szCs w:val="18"/>
                <w:lang w:val="en-US"/>
              </w:rPr>
            </w:pPr>
            <w:r w:rsidRPr="00B57407">
              <w:rPr>
                <w:rFonts w:ascii="Arial" w:hAnsi="Arial" w:cs="Arial"/>
                <w:b/>
                <w:sz w:val="18"/>
                <w:szCs w:val="18"/>
                <w:lang w:val="en-US"/>
              </w:rPr>
              <w:t>Cinéfête est un festival itinérant de</w:t>
            </w:r>
            <w:r w:rsidRPr="00B57407">
              <w:rPr>
                <w:rFonts w:ascii="Arial" w:hAnsi="Arial" w:cs="Arial"/>
                <w:noProof/>
                <w:color w:val="0000FF"/>
                <w:sz w:val="18"/>
                <w:szCs w:val="18"/>
                <w:lang w:val="en-US"/>
              </w:rPr>
              <w:t xml:space="preserve"> </w:t>
            </w:r>
            <w:r w:rsidRPr="00B57407">
              <w:rPr>
                <w:rFonts w:ascii="Arial" w:hAnsi="Arial" w:cs="Arial"/>
                <w:b/>
                <w:sz w:val="18"/>
                <w:szCs w:val="18"/>
                <w:lang w:val="en-US"/>
              </w:rPr>
              <w:t>films francophones pour jeunes...</w:t>
            </w:r>
          </w:p>
          <w:p w:rsidR="00B57407" w:rsidRPr="00B57407" w:rsidRDefault="00611B76" w:rsidP="00B57407">
            <w:pPr>
              <w:spacing w:before="100" w:beforeAutospacing="1" w:after="100" w:afterAutospacing="1"/>
              <w:rPr>
                <w:rFonts w:ascii="Arial" w:hAnsi="Arial" w:cs="Arial"/>
                <w:sz w:val="18"/>
                <w:szCs w:val="18"/>
                <w:lang w:val="en-US"/>
              </w:rPr>
            </w:pPr>
            <w:hyperlink r:id="rId230"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60800"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9"/>
            </w:tblGrid>
            <w:tr w:rsidR="00881BB1" w:rsidRPr="005A514C" w:rsidTr="00161AD4">
              <w:trPr>
                <w:tblCellSpacing w:w="15" w:type="dxa"/>
              </w:trPr>
              <w:tc>
                <w:tcPr>
                  <w:tcW w:w="0" w:type="auto"/>
                  <w:vAlign w:val="center"/>
                  <w:hideMark/>
                </w:tcPr>
                <w:p w:rsidR="00B57407" w:rsidRPr="00B57407" w:rsidRDefault="00611B76" w:rsidP="00B57407">
                  <w:pPr>
                    <w:pStyle w:val="berschrift3"/>
                    <w:rPr>
                      <w:rFonts w:ascii="Arial" w:hAnsi="Arial" w:cs="Arial"/>
                      <w:sz w:val="18"/>
                      <w:szCs w:val="18"/>
                    </w:rPr>
                  </w:pPr>
                  <w:hyperlink r:id="rId233" w:history="1">
                    <w:r w:rsidR="00B57407" w:rsidRPr="00B57407">
                      <w:rPr>
                        <w:rStyle w:val="Hyperlink"/>
                        <w:rFonts w:ascii="Arial" w:hAnsi="Arial" w:cs="Arial"/>
                        <w:sz w:val="18"/>
                        <w:szCs w:val="18"/>
                      </w:rPr>
                      <w:t>Prix des lycéens allemands</w:t>
                    </w:r>
                  </w:hyperlink>
                </w:p>
                <w:p w:rsidR="00B57407" w:rsidRPr="00B57407" w:rsidRDefault="00B57407" w:rsidP="00B57407">
                  <w:pPr>
                    <w:pStyle w:val="StandardWeb"/>
                    <w:ind w:left="0"/>
                    <w:rPr>
                      <w:rFonts w:ascii="Arial" w:hAnsi="Arial" w:cs="Arial"/>
                    </w:rPr>
                  </w:pPr>
                  <w:r w:rsidRPr="00B57407">
                    <w:rPr>
                      <w:rFonts w:ascii="Arial" w:hAnsi="Arial" w:cs="Arial"/>
                    </w:rPr>
                    <w:t>Le Prix des lycéens allemands, établi sur le modèle du Prix Goncourt des lycéens, est une...</w:t>
                  </w:r>
                </w:p>
                <w:p w:rsidR="00B57407" w:rsidRPr="00161AD4" w:rsidRDefault="00611B76" w:rsidP="00B57407">
                  <w:pPr>
                    <w:rPr>
                      <w:rFonts w:ascii="Arial" w:hAnsi="Arial" w:cs="Arial"/>
                      <w:sz w:val="18"/>
                      <w:szCs w:val="18"/>
                      <w:lang w:val="en-US"/>
                    </w:rPr>
                  </w:pPr>
                  <w:hyperlink r:id="rId234"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tc>
            </w:tr>
          </w:tbl>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3632"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235"/>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B57407" w:rsidRDefault="00611B76" w:rsidP="00B57407">
            <w:pPr>
              <w:pStyle w:val="berschrift3"/>
              <w:rPr>
                <w:rFonts w:ascii="Arial" w:hAnsi="Arial" w:cs="Arial"/>
                <w:sz w:val="18"/>
                <w:szCs w:val="18"/>
                <w:lang w:val="en-US"/>
              </w:rPr>
            </w:pPr>
            <w:hyperlink r:id="rId237" w:history="1">
              <w:r w:rsidR="00B57407" w:rsidRPr="00B57407">
                <w:rPr>
                  <w:rStyle w:val="Hyperlink"/>
                  <w:rFonts w:ascii="Arial" w:hAnsi="Arial" w:cs="Arial"/>
                  <w:sz w:val="18"/>
                  <w:szCs w:val="18"/>
                  <w:lang w:val="en-US"/>
                </w:rPr>
                <w:t>FrancoMusiques</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Lancé en 2007, le projet FrancoMusiques est une initiative de la maison...</w:t>
            </w:r>
          </w:p>
          <w:p w:rsidR="00B57407" w:rsidRPr="00B57407" w:rsidRDefault="00611B76" w:rsidP="00B57407">
            <w:pPr>
              <w:pStyle w:val="behindh3"/>
              <w:spacing w:line="240" w:lineRule="auto"/>
              <w:rPr>
                <w:rFonts w:ascii="Arial" w:hAnsi="Arial" w:cs="Arial"/>
                <w:sz w:val="18"/>
                <w:szCs w:val="18"/>
              </w:rPr>
            </w:pPr>
            <w:hyperlink r:id="rId238" w:history="1">
              <w:r w:rsidR="00B57407" w:rsidRPr="00B57407">
                <w:rPr>
                  <w:rStyle w:val="Hyperlink"/>
                  <w:rFonts w:ascii="Arial" w:hAnsi="Arial" w:cs="Arial"/>
                  <w:sz w:val="18"/>
                  <w:szCs w:val="18"/>
                </w:rPr>
                <w:t>En savoir plus</w:t>
              </w:r>
            </w:hyperlink>
          </w:p>
          <w:p w:rsidR="00FF2D96" w:rsidRPr="00BC4255" w:rsidRDefault="00611B76" w:rsidP="00FF2D96">
            <w:pPr>
              <w:pStyle w:val="berschrift3"/>
              <w:rPr>
                <w:rFonts w:ascii="Arial" w:hAnsi="Arial" w:cs="Arial"/>
                <w:smallCaps/>
              </w:rPr>
            </w:pPr>
            <w:hyperlink r:id="rId239"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B57407"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6704"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42" w:history="1">
              <w:r w:rsidRPr="00B57407">
                <w:rPr>
                  <w:rStyle w:val="Hyperlink"/>
                  <w:rFonts w:ascii="Arial" w:hAnsi="Arial" w:cs="Arial"/>
                  <w:sz w:val="18"/>
                  <w:szCs w:val="18"/>
                  <w:lang w:val="en-US"/>
                </w:rPr>
                <w:t>Concours Internet en équipe</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Le concours internet en équipe est porté depuis 4 ans par l'Institut...</w:t>
            </w:r>
          </w:p>
          <w:p w:rsidR="00B57407" w:rsidRPr="00B57407" w:rsidRDefault="00611B76" w:rsidP="00B57407">
            <w:pPr>
              <w:pStyle w:val="behindh3"/>
              <w:spacing w:line="240" w:lineRule="auto"/>
              <w:rPr>
                <w:rFonts w:ascii="Arial" w:hAnsi="Arial" w:cs="Arial"/>
                <w:sz w:val="18"/>
                <w:szCs w:val="18"/>
              </w:rPr>
            </w:pPr>
            <w:hyperlink r:id="rId243" w:history="1">
              <w:r w:rsidR="00B57407" w:rsidRPr="00B57407">
                <w:rPr>
                  <w:rStyle w:val="Hyperlink"/>
                  <w:rFonts w:ascii="Arial" w:hAnsi="Arial" w:cs="Arial"/>
                  <w:sz w:val="18"/>
                  <w:szCs w:val="18"/>
                </w:rPr>
                <w:t>En savoir plus</w:t>
              </w:r>
            </w:hyperlink>
          </w:p>
          <w:p w:rsidR="00B57407" w:rsidRDefault="00B57407" w:rsidP="00B57407">
            <w:pPr>
              <w:pStyle w:val="behindh3"/>
              <w:spacing w:line="240" w:lineRule="auto"/>
              <w:rPr>
                <w:rFonts w:ascii="Arial" w:hAnsi="Arial" w:cs="Arial"/>
                <w:b/>
                <w:smallCaps/>
                <w:sz w:val="22"/>
                <w:szCs w:val="22"/>
                <w:lang w:val="fr-FR"/>
              </w:rPr>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B57407" w:rsidRDefault="00611B76" w:rsidP="00FF2D96">
            <w:pPr>
              <w:pStyle w:val="berschrift2"/>
              <w:rPr>
                <w:lang w:val="en-US"/>
              </w:rPr>
            </w:pPr>
            <w:hyperlink r:id="rId244"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245"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611B76" w:rsidP="00EE609D">
            <w:pPr>
              <w:pStyle w:val="behindh3"/>
              <w:jc w:val="center"/>
              <w:rPr>
                <w:rFonts w:ascii="Arial" w:hAnsi="Arial" w:cs="Arial"/>
                <w:smallCaps/>
                <w:lang w:val="fr-FR"/>
              </w:rPr>
            </w:pPr>
            <w:r>
              <w:rPr>
                <w:rFonts w:ascii="Arial" w:hAnsi="Arial" w:cs="Arial"/>
                <w:sz w:val="16"/>
                <w:szCs w:val="19"/>
              </w:rPr>
              <w:pict>
                <v:rect id="_x0000_i1042"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2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246" tgtFrame="_blank"/>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611B76" w:rsidP="0052289A">
            <w:pPr>
              <w:pStyle w:val="behindh3"/>
              <w:jc w:val="center"/>
              <w:rPr>
                <w:lang w:val="fr-FR"/>
              </w:rPr>
            </w:pPr>
            <w:hyperlink r:id="rId248"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25110E" w:rsidRDefault="0025110E" w:rsidP="00D861A4">
            <w:pPr>
              <w:pStyle w:val="behindh3"/>
              <w:spacing w:line="240" w:lineRule="auto"/>
              <w:rPr>
                <w:rFonts w:ascii="Arial" w:hAnsi="Arial" w:cs="Arial"/>
                <w:b/>
                <w:smallCaps/>
                <w:sz w:val="22"/>
                <w:szCs w:val="22"/>
                <w:lang w:val="fr-FR"/>
              </w:rPr>
            </w:pPr>
            <w:r w:rsidRPr="0025110E">
              <w:rPr>
                <w:rFonts w:ascii="Arial" w:hAnsi="Arial" w:cs="Arial"/>
                <w:b/>
                <w:smallCaps/>
                <w:sz w:val="22"/>
                <w:szCs w:val="22"/>
                <w:lang w:val="fr-FR"/>
              </w:rPr>
              <w:t>Francomics</w:t>
            </w:r>
          </w:p>
          <w:p w:rsidR="0025110E" w:rsidRDefault="00611B76" w:rsidP="0025110E">
            <w:pPr>
              <w:pStyle w:val="behindh3"/>
              <w:spacing w:line="240" w:lineRule="auto"/>
              <w:rPr>
                <w:rFonts w:ascii="Arial" w:hAnsi="Arial" w:cs="Arial"/>
                <w:sz w:val="18"/>
                <w:szCs w:val="18"/>
              </w:rPr>
            </w:pPr>
            <w:hyperlink r:id="rId249"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611B76" w:rsidP="00FF2D96">
            <w:pPr>
              <w:rPr>
                <w:rFonts w:ascii="Arial" w:hAnsi="Arial" w:cs="Arial"/>
                <w:sz w:val="22"/>
                <w:szCs w:val="22"/>
              </w:rPr>
            </w:pPr>
            <w:hyperlink r:id="rId250"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161AD4" w:rsidRDefault="00FF2D96" w:rsidP="00FF2D96">
            <w:pPr>
              <w:rPr>
                <w:rFonts w:ascii="Arial" w:hAnsi="Arial" w:cs="Arial"/>
                <w:sz w:val="18"/>
                <w:szCs w:val="18"/>
                <w:lang w:val="en-US"/>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251"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161AD4" w:rsidRDefault="00D434EB" w:rsidP="00FF2D96">
            <w:pPr>
              <w:rPr>
                <w:rFonts w:ascii="Verdana" w:hAnsi="Verdana"/>
                <w:color w:val="000000"/>
                <w:lang w:val="en-US"/>
              </w:rPr>
            </w:pPr>
          </w:p>
        </w:tc>
      </w:tr>
    </w:tbl>
    <w:p w:rsidR="00B92E7A" w:rsidRPr="00161AD4" w:rsidRDefault="00B92E7A" w:rsidP="00B92E7A">
      <w:pPr>
        <w:pStyle w:val="behindh3"/>
        <w:pageBreakBefore/>
        <w:rPr>
          <w:rFonts w:ascii="Verdana" w:hAnsi="Verdana"/>
          <w:color w:val="000000"/>
          <w:lang w:val="en-US"/>
        </w:rPr>
      </w:pPr>
      <w:bookmarkStart w:id="35" w:name="petitscitoyens"/>
      <w:bookmarkEnd w:id="35"/>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5F2E67" w:rsidRDefault="00611B76" w:rsidP="00B92E7A">
      <w:pPr>
        <w:jc w:val="center"/>
        <w:rPr>
          <w:rFonts w:ascii="Arial" w:hAnsi="Arial" w:cs="Arial"/>
          <w:sz w:val="18"/>
          <w:szCs w:val="18"/>
        </w:rPr>
      </w:pPr>
      <w:hyperlink r:id="rId254" w:history="1">
        <w:r w:rsidR="005F2E67" w:rsidRPr="00E50821">
          <w:rPr>
            <w:rStyle w:val="Hyperlink"/>
            <w:rFonts w:ascii="Arial" w:hAnsi="Arial" w:cs="Arial"/>
            <w:sz w:val="18"/>
            <w:szCs w:val="18"/>
          </w:rPr>
          <w:t>http://lespetitscitoyens-laboutique.com/</w:t>
        </w:r>
      </w:hyperlink>
    </w:p>
    <w:p w:rsidR="005F2E67" w:rsidRDefault="005F2E67" w:rsidP="00B92E7A">
      <w:pPr>
        <w:jc w:val="center"/>
        <w:rPr>
          <w:rFonts w:ascii="Arial" w:hAnsi="Arial" w:cs="Arial"/>
          <w:sz w:val="18"/>
          <w:szCs w:val="18"/>
        </w:rPr>
      </w:pPr>
    </w:p>
    <w:p w:rsidR="005F2E67" w:rsidRDefault="00611B76" w:rsidP="00B92E7A">
      <w:pPr>
        <w:jc w:val="center"/>
        <w:rPr>
          <w:rFonts w:ascii="Arial" w:hAnsi="Arial" w:cs="Arial"/>
          <w:sz w:val="16"/>
          <w:szCs w:val="19"/>
        </w:rPr>
      </w:pPr>
      <w:r>
        <w:rPr>
          <w:rFonts w:ascii="Arial" w:hAnsi="Arial" w:cs="Arial"/>
          <w:sz w:val="16"/>
          <w:szCs w:val="19"/>
        </w:rPr>
        <w:pict>
          <v:rect id="_x0000_i1043" style="width:0;height:1.5pt" o:hrstd="t" o:hr="t" fillcolor="gray" stroked="f"/>
        </w:pict>
      </w: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6"/>
          <w:szCs w:val="19"/>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81BB1" w:rsidTr="00881BB1">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881BB1">
              <w:tc>
                <w:tcPr>
                  <w:tcW w:w="0" w:type="auto"/>
                  <w:tcMar>
                    <w:top w:w="0" w:type="dxa"/>
                    <w:left w:w="375" w:type="dxa"/>
                    <w:bottom w:w="0" w:type="dxa"/>
                    <w:right w:w="375" w:type="dxa"/>
                  </w:tcMar>
                  <w:vAlign w:val="center"/>
                  <w:hideMark/>
                </w:tcPr>
                <w:p w:rsidR="00881BB1" w:rsidRPr="00881BB1" w:rsidRDefault="00881BB1" w:rsidP="00881BB1">
                  <w:pPr>
                    <w:pStyle w:val="berschrift2"/>
                    <w:spacing w:line="300" w:lineRule="atLeast"/>
                    <w:jc w:val="center"/>
                    <w:rPr>
                      <w:color w:val="55575D"/>
                      <w:sz w:val="24"/>
                    </w:rPr>
                  </w:pPr>
                  <w:r w:rsidRPr="00881BB1">
                    <w:rPr>
                      <w:color w:val="55575D"/>
                      <w:sz w:val="24"/>
                    </w:rPr>
                    <w:t>L'hebdo de la semaine du lundi 2 octobre 2017</w:t>
                  </w:r>
                </w:p>
              </w:tc>
            </w:tr>
            <w:tr w:rsidR="00881BB1">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881BB1">
                    <w:trPr>
                      <w:jc w:val="center"/>
                    </w:trPr>
                    <w:tc>
                      <w:tcPr>
                        <w:tcW w:w="8985" w:type="dxa"/>
                        <w:vAlign w:val="center"/>
                        <w:hideMark/>
                      </w:tcPr>
                      <w:p w:rsidR="00881BB1" w:rsidRDefault="00881BB1">
                        <w:r>
                          <w:rPr>
                            <w:noProof/>
                          </w:rPr>
                          <w:drawing>
                            <wp:inline distT="0" distB="0" distL="0" distR="0">
                              <wp:extent cx="5705475" cy="466725"/>
                              <wp:effectExtent l="0" t="0" r="9525" b="9525"/>
                              <wp:docPr id="63" name="Grafik 63"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tplimg/ir26/b/l588/txv.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881BB1" w:rsidRDefault="00881BB1">
                  <w:pPr>
                    <w:jc w:val="center"/>
                    <w:rPr>
                      <w:sz w:val="2"/>
                      <w:szCs w:val="2"/>
                    </w:rPr>
                  </w:pPr>
                </w:p>
              </w:tc>
            </w:tr>
          </w:tbl>
          <w:p w:rsidR="00881BB1" w:rsidRDefault="00881BB1">
            <w:pPr>
              <w:textAlignment w:val="top"/>
              <w:rPr>
                <w:sz w:val="20"/>
                <w:szCs w:val="20"/>
              </w:rPr>
            </w:pPr>
          </w:p>
        </w:tc>
      </w:tr>
      <w:tr w:rsidR="00881BB1" w:rsidTr="00881BB1">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81BB1" w:rsidTr="00881BB1">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881BB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81BB1">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81BB1">
                                <w:trPr>
                                  <w:jc w:val="center"/>
                                </w:trPr>
                                <w:tc>
                                  <w:tcPr>
                                    <w:tcW w:w="8250" w:type="dxa"/>
                                    <w:vAlign w:val="center"/>
                                    <w:hideMark/>
                                  </w:tcPr>
                                  <w:p w:rsidR="00881BB1" w:rsidRDefault="00881BB1">
                                    <w:r>
                                      <w:rPr>
                                        <w:noProof/>
                                        <w:color w:val="0000FF"/>
                                      </w:rPr>
                                      <w:drawing>
                                        <wp:inline distT="0" distB="0" distL="0" distR="0">
                                          <wp:extent cx="5238750" cy="3390900"/>
                                          <wp:effectExtent l="0" t="0" r="0" b="0"/>
                                          <wp:docPr id="62" name="Grafik 62" descr="http://ir26.mjt.lu/img/ir26/b/ro4/0oqq.jpeg">
                                            <a:hlinkClick xmlns:a="http://schemas.openxmlformats.org/drawingml/2006/main" r:id="rId2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ro4/0oqq.jpeg">
                                                    <a:hlinkClick r:id="rId256" tgtFrame="&quot;_blank&quot;"/>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238750" cy="3390900"/>
                                                  </a:xfrm>
                                                  <a:prstGeom prst="rect">
                                                    <a:avLst/>
                                                  </a:prstGeom>
                                                  <a:noFill/>
                                                  <a:ln>
                                                    <a:noFill/>
                                                  </a:ln>
                                                </pic:spPr>
                                              </pic:pic>
                                            </a:graphicData>
                                          </a:graphic>
                                        </wp:inline>
                                      </w:drawing>
                                    </w:r>
                                  </w:p>
                                </w:tc>
                              </w:tr>
                            </w:tbl>
                            <w:p w:rsidR="00881BB1" w:rsidRDefault="00881BB1">
                              <w:pPr>
                                <w:jc w:val="center"/>
                                <w:rPr>
                                  <w:sz w:val="2"/>
                                  <w:szCs w:val="2"/>
                                </w:rPr>
                              </w:pPr>
                            </w:p>
                          </w:tc>
                        </w:tr>
                      </w:tbl>
                      <w:p w:rsidR="00881BB1" w:rsidRDefault="00881BB1">
                        <w:pPr>
                          <w:textAlignment w:val="top"/>
                          <w:rPr>
                            <w:sz w:val="20"/>
                            <w:szCs w:val="20"/>
                          </w:rPr>
                        </w:pPr>
                      </w:p>
                    </w:tc>
                  </w:tr>
                </w:tbl>
                <w:p w:rsidR="00881BB1" w:rsidRDefault="00881BB1">
                  <w:pPr>
                    <w:jc w:val="center"/>
                    <w:rPr>
                      <w:sz w:val="2"/>
                      <w:szCs w:val="2"/>
                    </w:rPr>
                  </w:pPr>
                </w:p>
              </w:tc>
            </w:tr>
          </w:tbl>
          <w:p w:rsidR="00881BB1" w:rsidRDefault="00881BB1">
            <w:pPr>
              <w:shd w:val="clear" w:color="auto" w:fill="FFFFFF"/>
              <w:spacing w:line="0" w:lineRule="atLeast"/>
              <w:rPr>
                <w:sz w:val="2"/>
                <w:szCs w:val="2"/>
              </w:rPr>
            </w:pPr>
          </w:p>
        </w:tc>
      </w:tr>
    </w:tbl>
    <w:p w:rsidR="00881BB1" w:rsidRDefault="00881BB1" w:rsidP="00881BB1">
      <w:pPr>
        <w:shd w:val="clear" w:color="auto" w:fill="F4F4F4"/>
        <w:rPr>
          <w:vanish/>
        </w:rPr>
      </w:pPr>
    </w:p>
    <w:tbl>
      <w:tblPr>
        <w:tblW w:w="9000" w:type="dxa"/>
        <w:jc w:val="center"/>
        <w:tblCellMar>
          <w:left w:w="0" w:type="dxa"/>
          <w:right w:w="0" w:type="dxa"/>
        </w:tblCellMar>
        <w:tblLook w:val="04A0" w:firstRow="1" w:lastRow="0" w:firstColumn="1" w:lastColumn="0" w:noHBand="0" w:noVBand="1"/>
      </w:tblPr>
      <w:tblGrid>
        <w:gridCol w:w="9000"/>
      </w:tblGrid>
      <w:tr w:rsidR="00881BB1" w:rsidRPr="00881BB1" w:rsidTr="00881BB1">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81BB1" w:rsidRPr="00881BB1" w:rsidTr="00881BB1">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881BB1" w:rsidRPr="00881BB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81BB1" w:rsidRPr="00881BB1">
                          <w:tc>
                            <w:tcPr>
                              <w:tcW w:w="0" w:type="auto"/>
                              <w:tcMar>
                                <w:top w:w="0" w:type="dxa"/>
                                <w:left w:w="375" w:type="dxa"/>
                                <w:bottom w:w="0" w:type="dxa"/>
                                <w:right w:w="375" w:type="dxa"/>
                              </w:tcMar>
                              <w:vAlign w:val="center"/>
                              <w:hideMark/>
                            </w:tcPr>
                            <w:p w:rsidR="00881BB1" w:rsidRPr="00881BB1" w:rsidRDefault="00881BB1" w:rsidP="00881BB1">
                              <w:pPr>
                                <w:pStyle w:val="berschrift2"/>
                                <w:rPr>
                                  <w:color w:val="55575D"/>
                                  <w:sz w:val="18"/>
                                  <w:szCs w:val="18"/>
                                </w:rPr>
                              </w:pPr>
                              <w:r w:rsidRPr="00881BB1">
                                <w:rPr>
                                  <w:color w:val="55575D"/>
                                  <w:sz w:val="18"/>
                                  <w:szCs w:val="18"/>
                                </w:rPr>
                                <w:lastRenderedPageBreak/>
                                <w:t>Une école contre l’exploitation des jeunes footballeurs au Ghana</w:t>
                              </w:r>
                            </w:p>
                            <w:p w:rsidR="00881BB1" w:rsidRPr="00881BB1" w:rsidRDefault="00881BB1" w:rsidP="00881BB1">
                              <w:pPr>
                                <w:pStyle w:val="StandardWeb"/>
                                <w:spacing w:before="150" w:after="150"/>
                                <w:rPr>
                                  <w:rFonts w:ascii="Arial" w:hAnsi="Arial" w:cs="Arial"/>
                                  <w:color w:val="55575D"/>
                                </w:rPr>
                              </w:pPr>
                              <w:r w:rsidRPr="00881BB1">
                                <w:rPr>
                                  <w:rFonts w:ascii="Arial" w:hAnsi="Arial" w:cs="Arial"/>
                                  <w:color w:val="55575D"/>
                                </w:rPr>
                                <w:t>En Afrique, de nombreux jeunes rêvent de devenir un jour un champion de football pour avoir des conditions de vie meilleures. Beaucoup d’entre eux sont prêts à tout pour atteindre cet objectif et certaines personnes en profitent pour les exploiter (c’est le Mot du jour). En effet, des gens se font passer pour des agents (les personnes qui aident les footballeurs à mener leur carrière) et se servent d’eux pour gagner de l’argent (pour en savoir plus, tu peux lire l’histoire de Kessely Kamara dans la rubrique Le sais-tu ?). Au Ghana, l’école "Right to Dream" (qui veut dire "le droit de rêver" en anglais) a été créée pour empêcher cette situation. C’est Tom Vernon, un ancien recruteur de l’équipe de football de Manchester United, qui a lancé ce projet en 1999. Cette école s’occupe de l’entraînement, du confort, des déplacements pour les matchs, de l’équipement (chaussures, tenues de sport…) de chaque enfant mais aussi de son éducation. Alors que beaucoup de joueurs africains arrêtent leurs études pour se consacrer au foot, "Right to Dream" permet à ses jeunes de continuer d’apprendre tout en s’entraînant à un niveau professionnel. Parmi les anciens élèves de cette école, on trouve Abdul Majeed Waris qui joue au poste d’attaquant au FC Lorient.</w:t>
                              </w:r>
                            </w:p>
                          </w:tc>
                        </w:tr>
                        <w:tr w:rsidR="00881BB1" w:rsidRPr="00881BB1">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881BB1" w:rsidRPr="00881BB1">
                                <w:trPr>
                                  <w:jc w:val="center"/>
                                </w:trPr>
                                <w:tc>
                                  <w:tcPr>
                                    <w:tcW w:w="8985" w:type="dxa"/>
                                    <w:vAlign w:val="center"/>
                                    <w:hideMark/>
                                  </w:tcPr>
                                  <w:p w:rsidR="00881BB1" w:rsidRPr="00881BB1" w:rsidRDefault="00881BB1" w:rsidP="00881BB1">
                                    <w:pPr>
                                      <w:rPr>
                                        <w:rFonts w:ascii="Arial" w:hAnsi="Arial" w:cs="Arial"/>
                                        <w:sz w:val="18"/>
                                        <w:szCs w:val="18"/>
                                      </w:rPr>
                                    </w:pPr>
                                    <w:r w:rsidRPr="00881BB1">
                                      <w:rPr>
                                        <w:rFonts w:ascii="Arial" w:hAnsi="Arial" w:cs="Arial"/>
                                        <w:noProof/>
                                        <w:sz w:val="18"/>
                                        <w:szCs w:val="18"/>
                                      </w:rPr>
                                      <w:drawing>
                                        <wp:inline distT="0" distB="0" distL="0" distR="0">
                                          <wp:extent cx="5705475" cy="457200"/>
                                          <wp:effectExtent l="0" t="0" r="9525" b="0"/>
                                          <wp:docPr id="61" name="Grafik 61"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tplimg/ir26/b/l588/txh.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881BB1" w:rsidRPr="00881BB1" w:rsidRDefault="00881BB1" w:rsidP="00881BB1">
                              <w:pPr>
                                <w:jc w:val="center"/>
                                <w:rPr>
                                  <w:rFonts w:ascii="Arial" w:hAnsi="Arial" w:cs="Arial"/>
                                  <w:sz w:val="18"/>
                                  <w:szCs w:val="18"/>
                                </w:rPr>
                              </w:pPr>
                            </w:p>
                          </w:tc>
                        </w:tr>
                        <w:tr w:rsidR="00881BB1" w:rsidRPr="00881BB1">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81BB1" w:rsidRPr="00881BB1">
                                <w:trPr>
                                  <w:jc w:val="center"/>
                                </w:trPr>
                                <w:tc>
                                  <w:tcPr>
                                    <w:tcW w:w="8250" w:type="dxa"/>
                                    <w:vAlign w:val="center"/>
                                    <w:hideMark/>
                                  </w:tcPr>
                                  <w:p w:rsidR="00881BB1" w:rsidRPr="00881BB1" w:rsidRDefault="00881BB1" w:rsidP="00881BB1">
                                    <w:pPr>
                                      <w:rPr>
                                        <w:rFonts w:ascii="Arial" w:hAnsi="Arial" w:cs="Arial"/>
                                        <w:sz w:val="18"/>
                                        <w:szCs w:val="18"/>
                                      </w:rPr>
                                    </w:pPr>
                                    <w:r w:rsidRPr="00881BB1">
                                      <w:rPr>
                                        <w:rFonts w:ascii="Arial" w:hAnsi="Arial" w:cs="Arial"/>
                                        <w:noProof/>
                                        <w:color w:val="0000FF"/>
                                        <w:sz w:val="18"/>
                                        <w:szCs w:val="18"/>
                                      </w:rPr>
                                      <w:drawing>
                                        <wp:inline distT="0" distB="0" distL="0" distR="0">
                                          <wp:extent cx="5238750" cy="1800225"/>
                                          <wp:effectExtent l="0" t="0" r="0" b="9525"/>
                                          <wp:docPr id="60" name="Grafik 60" descr="http://ir26.mjt.lu/img/ir26/b/ro4/0oqr.jpeg">
                                            <a:hlinkClick xmlns:a="http://schemas.openxmlformats.org/drawingml/2006/main" r:id="rId2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ro4/0oqr.jpeg">
                                                    <a:hlinkClick r:id="rId259" tgtFrame="&quot;_blank&quot;"/>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238750" cy="1800225"/>
                                                  </a:xfrm>
                                                  <a:prstGeom prst="rect">
                                                    <a:avLst/>
                                                  </a:prstGeom>
                                                  <a:noFill/>
                                                  <a:ln>
                                                    <a:noFill/>
                                                  </a:ln>
                                                </pic:spPr>
                                              </pic:pic>
                                            </a:graphicData>
                                          </a:graphic>
                                        </wp:inline>
                                      </w:drawing>
                                    </w:r>
                                  </w:p>
                                </w:tc>
                              </w:tr>
                            </w:tbl>
                            <w:p w:rsidR="00881BB1" w:rsidRPr="00881BB1" w:rsidRDefault="00881BB1" w:rsidP="00881BB1">
                              <w:pPr>
                                <w:jc w:val="center"/>
                                <w:rPr>
                                  <w:rFonts w:ascii="Arial" w:hAnsi="Arial" w:cs="Arial"/>
                                  <w:sz w:val="18"/>
                                  <w:szCs w:val="18"/>
                                </w:rPr>
                              </w:pPr>
                            </w:p>
                          </w:tc>
                        </w:tr>
                        <w:tr w:rsidR="00881BB1" w:rsidRPr="00881BB1">
                          <w:tc>
                            <w:tcPr>
                              <w:tcW w:w="0" w:type="auto"/>
                              <w:tcMar>
                                <w:top w:w="0" w:type="dxa"/>
                                <w:left w:w="375" w:type="dxa"/>
                                <w:bottom w:w="0" w:type="dxa"/>
                                <w:right w:w="375" w:type="dxa"/>
                              </w:tcMar>
                              <w:vAlign w:val="center"/>
                              <w:hideMark/>
                            </w:tcPr>
                            <w:p w:rsidR="00881BB1" w:rsidRPr="00881BB1" w:rsidRDefault="00881BB1" w:rsidP="00881BB1">
                              <w:pPr>
                                <w:pStyle w:val="berschrift2"/>
                                <w:rPr>
                                  <w:color w:val="55575D"/>
                                  <w:sz w:val="18"/>
                                  <w:szCs w:val="18"/>
                                </w:rPr>
                              </w:pPr>
                              <w:r w:rsidRPr="00881BB1">
                                <w:rPr>
                                  <w:color w:val="55575D"/>
                                  <w:sz w:val="18"/>
                                  <w:szCs w:val="18"/>
                                </w:rPr>
                                <w:t>Quelles solutions pour lutter contre l’exploitation des enfants ?</w:t>
                              </w:r>
                            </w:p>
                            <w:p w:rsidR="00881BB1" w:rsidRPr="00881BB1" w:rsidRDefault="00881BB1" w:rsidP="00881BB1">
                              <w:pPr>
                                <w:pStyle w:val="StandardWeb"/>
                                <w:spacing w:before="150" w:after="150"/>
                                <w:rPr>
                                  <w:rFonts w:ascii="Arial" w:hAnsi="Arial" w:cs="Arial"/>
                                  <w:color w:val="55575D"/>
                                </w:rPr>
                              </w:pPr>
                              <w:r w:rsidRPr="00881BB1">
                                <w:rPr>
                                  <w:rFonts w:ascii="Arial" w:hAnsi="Arial" w:cs="Arial"/>
                                  <w:b/>
                                  <w:bCs/>
                                  <w:color w:val="EE8899"/>
                                </w:rPr>
                                <w:t>Agathe :</w:t>
                              </w:r>
                              <w:r w:rsidRPr="00881BB1">
                                <w:rPr>
                                  <w:rFonts w:ascii="Arial" w:hAnsi="Arial" w:cs="Arial"/>
                                  <w:color w:val="55575D"/>
                                </w:rPr>
                                <w:t xml:space="preserve"> L’autre jour à la télé, j’ai vu un reportage sur des enfants qui travaillent dans une usine au Bangladesh, en Asie du sud. C’est horrible de faire ça !</w:t>
                              </w:r>
                              <w:r w:rsidRPr="00881BB1">
                                <w:rPr>
                                  <w:rFonts w:ascii="Arial" w:hAnsi="Arial" w:cs="Arial"/>
                                  <w:color w:val="55575D"/>
                                </w:rPr>
                                <w:br/>
                              </w:r>
                              <w:r w:rsidRPr="00881BB1">
                                <w:rPr>
                                  <w:rFonts w:ascii="Arial" w:hAnsi="Arial" w:cs="Arial"/>
                                  <w:b/>
                                  <w:bCs/>
                                  <w:color w:val="2E9E5E"/>
                                </w:rPr>
                                <w:t xml:space="preserve">Gary : </w:t>
                              </w:r>
                              <w:r w:rsidRPr="00881BB1">
                                <w:rPr>
                                  <w:rFonts w:ascii="Arial" w:hAnsi="Arial" w:cs="Arial"/>
                                  <w:color w:val="55575D"/>
                                </w:rPr>
                                <w:t>Oui, en plus, faire travailler des enfants, on appelle ça de l’exploitation et c’est interdit par la Convention internationale des droits de l’enfant.</w:t>
                              </w:r>
                              <w:r w:rsidRPr="00881BB1">
                                <w:rPr>
                                  <w:rFonts w:ascii="Arial" w:hAnsi="Arial" w:cs="Arial"/>
                                  <w:color w:val="55575D"/>
                                </w:rPr>
                                <w:br/>
                              </w:r>
                              <w:r w:rsidRPr="00881BB1">
                                <w:rPr>
                                  <w:rFonts w:ascii="Arial" w:hAnsi="Arial" w:cs="Arial"/>
                                  <w:b/>
                                  <w:bCs/>
                                  <w:color w:val="EE8899"/>
                                </w:rPr>
                                <w:t>Agathe :</w:t>
                              </w:r>
                              <w:r w:rsidRPr="00881BB1">
                                <w:rPr>
                                  <w:rFonts w:ascii="Arial" w:hAnsi="Arial" w:cs="Arial"/>
                                  <w:color w:val="55575D"/>
                                </w:rPr>
                                <w:t xml:space="preserve"> C’est quoi la Convention des droits de l’enfant ?</w:t>
                              </w:r>
                              <w:r w:rsidRPr="00881BB1">
                                <w:rPr>
                                  <w:rFonts w:ascii="Arial" w:hAnsi="Arial" w:cs="Arial"/>
                                  <w:color w:val="55575D"/>
                                </w:rPr>
                                <w:br/>
                              </w:r>
                              <w:r w:rsidRPr="00881BB1">
                                <w:rPr>
                                  <w:rFonts w:ascii="Arial" w:hAnsi="Arial" w:cs="Arial"/>
                                  <w:b/>
                                  <w:bCs/>
                                  <w:color w:val="2E9E5E"/>
                                </w:rPr>
                                <w:t xml:space="preserve">Gary : </w:t>
                              </w:r>
                              <w:r w:rsidRPr="00881BB1">
                                <w:rPr>
                                  <w:rFonts w:ascii="Arial" w:hAnsi="Arial" w:cs="Arial"/>
                                  <w:color w:val="55575D"/>
                                </w:rPr>
                                <w:t>C’est un texte qui protège tous les enfants du monde en faisant respecter leurs droits, comme le droit d’être soigné quand on est malade, par exemple.</w:t>
                              </w:r>
                              <w:r w:rsidRPr="00881BB1">
                                <w:rPr>
                                  <w:rFonts w:ascii="Arial" w:hAnsi="Arial" w:cs="Arial"/>
                                  <w:color w:val="55575D"/>
                                </w:rPr>
                                <w:br/>
                              </w:r>
                              <w:r w:rsidRPr="00881BB1">
                                <w:rPr>
                                  <w:rFonts w:ascii="Arial" w:hAnsi="Arial" w:cs="Arial"/>
                                  <w:b/>
                                  <w:bCs/>
                                  <w:color w:val="EE8899"/>
                                </w:rPr>
                                <w:t>Agathe :</w:t>
                              </w:r>
                              <w:r w:rsidRPr="00881BB1">
                                <w:rPr>
                                  <w:rFonts w:ascii="Arial" w:hAnsi="Arial" w:cs="Arial"/>
                                  <w:color w:val="55575D"/>
                                </w:rPr>
                                <w:t xml:space="preserve"> Donc, les gens qui font travailler les enfants, ils sont punis ?</w:t>
                              </w:r>
                              <w:r w:rsidRPr="00881BB1">
                                <w:rPr>
                                  <w:rFonts w:ascii="Arial" w:hAnsi="Arial" w:cs="Arial"/>
                                  <w:color w:val="55575D"/>
                                </w:rPr>
                                <w:br/>
                              </w:r>
                              <w:r w:rsidRPr="00881BB1">
                                <w:rPr>
                                  <w:rFonts w:ascii="Arial" w:hAnsi="Arial" w:cs="Arial"/>
                                  <w:b/>
                                  <w:bCs/>
                                  <w:color w:val="2E9E5E"/>
                                </w:rPr>
                                <w:t xml:space="preserve">Gary : </w:t>
                              </w:r>
                              <w:r w:rsidRPr="00881BB1">
                                <w:rPr>
                                  <w:rFonts w:ascii="Arial" w:hAnsi="Arial" w:cs="Arial"/>
                                  <w:color w:val="55575D"/>
                                </w:rPr>
                                <w:t>Normalement oui, mais dans certains pays, c’est compliqué de faire respecter ce texte. Dans certaines familles très pauvres, les parents préfèrent que leurs enfants travaillent au lieu d’aller à l’école comme nous. Comme ça, ils peuvent rapporter de l’argent à leur famille…</w:t>
                              </w:r>
                              <w:r w:rsidRPr="00881BB1">
                                <w:rPr>
                                  <w:rFonts w:ascii="Arial" w:hAnsi="Arial" w:cs="Arial"/>
                                  <w:color w:val="55575D"/>
                                </w:rPr>
                                <w:br/>
                              </w:r>
                              <w:r w:rsidRPr="00881BB1">
                                <w:rPr>
                                  <w:rFonts w:ascii="Arial" w:hAnsi="Arial" w:cs="Arial"/>
                                  <w:b/>
                                  <w:bCs/>
                                  <w:color w:val="EE8899"/>
                                </w:rPr>
                                <w:t>Agathe :</w:t>
                              </w:r>
                              <w:r w:rsidRPr="00881BB1">
                                <w:rPr>
                                  <w:rFonts w:ascii="Arial" w:hAnsi="Arial" w:cs="Arial"/>
                                  <w:color w:val="55575D"/>
                                </w:rPr>
                                <w:t xml:space="preserve"> Mais s’ils ne vont pas à l’école, ils auront moins de chances de trouver un bon travail quand ils seront grands ! </w:t>
                              </w:r>
                              <w:r w:rsidRPr="00881BB1">
                                <w:rPr>
                                  <w:rFonts w:ascii="Arial" w:hAnsi="Arial" w:cs="Arial"/>
                                  <w:color w:val="55575D"/>
                                </w:rPr>
                                <w:br/>
                              </w:r>
                              <w:r w:rsidRPr="00881BB1">
                                <w:rPr>
                                  <w:rFonts w:ascii="Arial" w:hAnsi="Arial" w:cs="Arial"/>
                                  <w:b/>
                                  <w:bCs/>
                                  <w:color w:val="2E9E5E"/>
                                </w:rPr>
                                <w:t>Gary :</w:t>
                              </w:r>
                              <w:r w:rsidRPr="00881BB1">
                                <w:rPr>
                                  <w:rFonts w:ascii="Arial" w:hAnsi="Arial" w:cs="Arial"/>
                                  <w:color w:val="55575D"/>
                                </w:rPr>
                                <w:t xml:space="preserve"> C’est vrai, et c’est pour ça qu’il faut expliquer à ces enfants et à leurs familles que c’est super important d’apprendre !</w:t>
                              </w:r>
                              <w:r w:rsidRPr="00881BB1">
                                <w:rPr>
                                  <w:rFonts w:ascii="Arial" w:hAnsi="Arial" w:cs="Arial"/>
                                  <w:color w:val="55575D"/>
                                </w:rPr>
                                <w:br/>
                              </w:r>
                              <w:r w:rsidRPr="00881BB1">
                                <w:rPr>
                                  <w:rFonts w:ascii="Arial" w:hAnsi="Arial" w:cs="Arial"/>
                                  <w:b/>
                                  <w:bCs/>
                                  <w:color w:val="EE8899"/>
                                </w:rPr>
                                <w:t>Agathe :</w:t>
                              </w:r>
                              <w:r w:rsidRPr="00881BB1">
                                <w:rPr>
                                  <w:rFonts w:ascii="Arial" w:hAnsi="Arial" w:cs="Arial"/>
                                  <w:color w:val="55575D"/>
                                </w:rPr>
                                <w:t xml:space="preserve"> Oui, mais il faudrait aussi que les entreprises qui font travailler des enfants comprennent pourquoi c’est pas bien de faire ça. </w:t>
                              </w:r>
                              <w:r w:rsidRPr="00881BB1">
                                <w:rPr>
                                  <w:rFonts w:ascii="Arial" w:hAnsi="Arial" w:cs="Arial"/>
                                  <w:color w:val="55575D"/>
                                </w:rPr>
                                <w:br/>
                              </w:r>
                              <w:r w:rsidRPr="00881BB1">
                                <w:rPr>
                                  <w:rFonts w:ascii="Arial" w:hAnsi="Arial" w:cs="Arial"/>
                                  <w:b/>
                                  <w:bCs/>
                                  <w:color w:val="2E9E5E"/>
                                </w:rPr>
                                <w:t>Gary :</w:t>
                              </w:r>
                              <w:r w:rsidRPr="00881BB1">
                                <w:rPr>
                                  <w:rFonts w:ascii="Arial" w:hAnsi="Arial" w:cs="Arial"/>
                                  <w:color w:val="55575D"/>
                                </w:rPr>
                                <w:t xml:space="preserve"> Il y a déjà plein d’associations qui se battent pour qu’elles le comprennent mais ça prend du temps… En attendant, la meilleure solution, c’est de ne plus acheter ce que ces entreprises fabriquent. Parce que si plus personne ne leur donne d’argent, ils arrêteront de faire travailler des enfants.</w:t>
                              </w:r>
                              <w:r w:rsidRPr="00881BB1">
                                <w:rPr>
                                  <w:rFonts w:ascii="Arial" w:hAnsi="Arial" w:cs="Arial"/>
                                  <w:color w:val="55575D"/>
                                </w:rPr>
                                <w:br/>
                              </w:r>
                              <w:r w:rsidRPr="00881BB1">
                                <w:rPr>
                                  <w:rFonts w:ascii="Arial" w:hAnsi="Arial" w:cs="Arial"/>
                                  <w:b/>
                                  <w:bCs/>
                                  <w:color w:val="EE8899"/>
                                </w:rPr>
                                <w:t>Agathe :</w:t>
                              </w:r>
                              <w:r w:rsidRPr="00881BB1">
                                <w:rPr>
                                  <w:rFonts w:ascii="Arial" w:hAnsi="Arial" w:cs="Arial"/>
                                  <w:color w:val="55575D"/>
                                </w:rPr>
                                <w:t xml:space="preserve"> Et comment on peut savoir si un produit a été fait par un enfant ?</w:t>
                              </w:r>
                              <w:r w:rsidRPr="00881BB1">
                                <w:rPr>
                                  <w:rFonts w:ascii="Arial" w:hAnsi="Arial" w:cs="Arial"/>
                                  <w:color w:val="55575D"/>
                                </w:rPr>
                                <w:br/>
                              </w:r>
                              <w:r w:rsidRPr="00881BB1">
                                <w:rPr>
                                  <w:rFonts w:ascii="Arial" w:hAnsi="Arial" w:cs="Arial"/>
                                  <w:b/>
                                  <w:bCs/>
                                  <w:color w:val="2E9E5E"/>
                                </w:rPr>
                                <w:t>Gary :</w:t>
                              </w:r>
                              <w:r w:rsidRPr="00881BB1">
                                <w:rPr>
                                  <w:rFonts w:ascii="Arial" w:hAnsi="Arial" w:cs="Arial"/>
                                  <w:color w:val="55575D"/>
                                </w:rPr>
                                <w:t xml:space="preserve"> Tu peux regarder sur l’étiquette où il a été fabriqué et ensuite aller voir sur Internet si c’est un pays où beaucoup d’enfants travaillent, par exemple.</w:t>
                              </w:r>
                              <w:r w:rsidRPr="00881BB1">
                                <w:rPr>
                                  <w:rFonts w:ascii="Arial" w:hAnsi="Arial" w:cs="Arial"/>
                                  <w:color w:val="55575D"/>
                                </w:rPr>
                                <w:br/>
                              </w:r>
                              <w:r w:rsidRPr="00881BB1">
                                <w:rPr>
                                  <w:rFonts w:ascii="Arial" w:hAnsi="Arial" w:cs="Arial"/>
                                  <w:b/>
                                  <w:bCs/>
                                  <w:color w:val="EE8899"/>
                                </w:rPr>
                                <w:t>Agathe :</w:t>
                              </w:r>
                              <w:r w:rsidRPr="00881BB1">
                                <w:rPr>
                                  <w:rFonts w:ascii="Arial" w:hAnsi="Arial" w:cs="Arial"/>
                                  <w:color w:val="55575D"/>
                                </w:rPr>
                                <w:t xml:space="preserve"> Grâce au reportage que j’ai vu, je sais déjà que j’éviterai d’acheter quelque chose qui a été fabriqué au Bangladesh…</w:t>
                              </w:r>
                            </w:p>
                          </w:tc>
                        </w:tr>
                        <w:tr w:rsidR="00881BB1" w:rsidRPr="00881BB1">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881BB1" w:rsidRPr="00881BB1">
                                <w:trPr>
                                  <w:jc w:val="center"/>
                                </w:trPr>
                                <w:tc>
                                  <w:tcPr>
                                    <w:tcW w:w="8970" w:type="dxa"/>
                                    <w:vAlign w:val="center"/>
                                    <w:hideMark/>
                                  </w:tcPr>
                                  <w:p w:rsidR="00881BB1" w:rsidRPr="00881BB1" w:rsidRDefault="00881BB1" w:rsidP="00881BB1">
                                    <w:pPr>
                                      <w:rPr>
                                        <w:rFonts w:ascii="Arial" w:hAnsi="Arial" w:cs="Arial"/>
                                        <w:sz w:val="18"/>
                                        <w:szCs w:val="18"/>
                                      </w:rPr>
                                    </w:pPr>
                                    <w:r w:rsidRPr="00881BB1">
                                      <w:rPr>
                                        <w:rFonts w:ascii="Arial" w:hAnsi="Arial" w:cs="Arial"/>
                                        <w:noProof/>
                                        <w:sz w:val="18"/>
                                        <w:szCs w:val="18"/>
                                      </w:rPr>
                                      <w:lastRenderedPageBreak/>
                                      <w:drawing>
                                        <wp:inline distT="0" distB="0" distL="0" distR="0">
                                          <wp:extent cx="5695950" cy="438150"/>
                                          <wp:effectExtent l="0" t="0" r="0" b="0"/>
                                          <wp:docPr id="59" name="Grafik 59"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tplimg/ir26/b/l588/txk.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881BB1" w:rsidRPr="00881BB1" w:rsidRDefault="00881BB1" w:rsidP="00881BB1">
                              <w:pPr>
                                <w:jc w:val="center"/>
                                <w:rPr>
                                  <w:rFonts w:ascii="Arial" w:hAnsi="Arial" w:cs="Arial"/>
                                  <w:sz w:val="18"/>
                                  <w:szCs w:val="18"/>
                                </w:rPr>
                              </w:pPr>
                            </w:p>
                          </w:tc>
                        </w:tr>
                        <w:tr w:rsidR="00881BB1" w:rsidRPr="00881BB1">
                          <w:tc>
                            <w:tcPr>
                              <w:tcW w:w="0" w:type="auto"/>
                              <w:tcMar>
                                <w:top w:w="0" w:type="dxa"/>
                                <w:left w:w="375" w:type="dxa"/>
                                <w:bottom w:w="0" w:type="dxa"/>
                                <w:right w:w="375" w:type="dxa"/>
                              </w:tcMar>
                              <w:vAlign w:val="center"/>
                              <w:hideMark/>
                            </w:tcPr>
                            <w:p w:rsidR="00881BB1" w:rsidRPr="00881BB1" w:rsidRDefault="00881BB1" w:rsidP="00881BB1">
                              <w:pPr>
                                <w:pStyle w:val="StandardWeb"/>
                                <w:spacing w:before="150" w:after="150"/>
                                <w:jc w:val="center"/>
                                <w:rPr>
                                  <w:rFonts w:ascii="Arial" w:hAnsi="Arial" w:cs="Arial"/>
                                  <w:color w:val="55575D"/>
                                </w:rPr>
                              </w:pPr>
                              <w:r w:rsidRPr="00881BB1">
                                <w:rPr>
                                  <w:rFonts w:ascii="Arial" w:hAnsi="Arial" w:cs="Arial"/>
                                  <w:b/>
                                  <w:bCs/>
                                  <w:color w:val="55575D"/>
                                </w:rPr>
                                <w:t>On parle de l’exploitation des enfants.</w:t>
                              </w:r>
                              <w:r w:rsidRPr="00881BB1">
                                <w:rPr>
                                  <w:rFonts w:ascii="Arial" w:hAnsi="Arial" w:cs="Arial"/>
                                  <w:color w:val="55575D"/>
                                </w:rPr>
                                <w:br/>
                                <w:t>Et toi, as-tu des idées pour lutter contre l’exploitation des enfants ?</w:t>
                              </w:r>
                            </w:p>
                          </w:tc>
                        </w:tr>
                        <w:tr w:rsidR="00881BB1" w:rsidRPr="00881BB1">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81BB1" w:rsidRPr="00881BB1">
                                <w:trPr>
                                  <w:jc w:val="center"/>
                                </w:trPr>
                                <w:tc>
                                  <w:tcPr>
                                    <w:tcW w:w="8250" w:type="dxa"/>
                                    <w:vAlign w:val="center"/>
                                    <w:hideMark/>
                                  </w:tcPr>
                                  <w:p w:rsidR="00881BB1" w:rsidRPr="00881BB1" w:rsidRDefault="00881BB1" w:rsidP="00881BB1">
                                    <w:pPr>
                                      <w:rPr>
                                        <w:rFonts w:ascii="Arial" w:hAnsi="Arial" w:cs="Arial"/>
                                        <w:sz w:val="18"/>
                                        <w:szCs w:val="18"/>
                                      </w:rPr>
                                    </w:pPr>
                                    <w:r w:rsidRPr="00881BB1">
                                      <w:rPr>
                                        <w:rFonts w:ascii="Arial" w:hAnsi="Arial" w:cs="Arial"/>
                                        <w:noProof/>
                                        <w:color w:val="0000FF"/>
                                        <w:sz w:val="18"/>
                                        <w:szCs w:val="18"/>
                                      </w:rPr>
                                      <w:drawing>
                                        <wp:inline distT="0" distB="0" distL="0" distR="0">
                                          <wp:extent cx="5238750" cy="1771650"/>
                                          <wp:effectExtent l="0" t="0" r="0" b="0"/>
                                          <wp:docPr id="58" name="Grafik 58" descr="http://ir26.mjt.lu/tplimg/ir26/b/l588/q96.jpeg">
                                            <a:hlinkClick xmlns:a="http://schemas.openxmlformats.org/drawingml/2006/main" r:id="rId2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tplimg/ir26/b/l588/q96.jpeg">
                                                    <a:hlinkClick r:id="rId262" tgtFrame="&quot;_blank&quot;"/>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238750" cy="1771650"/>
                                                  </a:xfrm>
                                                  <a:prstGeom prst="rect">
                                                    <a:avLst/>
                                                  </a:prstGeom>
                                                  <a:noFill/>
                                                  <a:ln>
                                                    <a:noFill/>
                                                  </a:ln>
                                                </pic:spPr>
                                              </pic:pic>
                                            </a:graphicData>
                                          </a:graphic>
                                        </wp:inline>
                                      </w:drawing>
                                    </w:r>
                                  </w:p>
                                </w:tc>
                              </w:tr>
                            </w:tbl>
                            <w:p w:rsidR="00881BB1" w:rsidRPr="00881BB1" w:rsidRDefault="00881BB1" w:rsidP="00881BB1">
                              <w:pPr>
                                <w:jc w:val="center"/>
                                <w:rPr>
                                  <w:rFonts w:ascii="Arial" w:hAnsi="Arial" w:cs="Arial"/>
                                  <w:sz w:val="18"/>
                                  <w:szCs w:val="18"/>
                                </w:rPr>
                              </w:pPr>
                            </w:p>
                          </w:tc>
                        </w:tr>
                        <w:tr w:rsidR="00881BB1" w:rsidRPr="00881BB1">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881BB1" w:rsidRPr="00881BB1">
                                <w:trPr>
                                  <w:jc w:val="center"/>
                                </w:trPr>
                                <w:tc>
                                  <w:tcPr>
                                    <w:tcW w:w="8895" w:type="dxa"/>
                                    <w:vAlign w:val="center"/>
                                    <w:hideMark/>
                                  </w:tcPr>
                                  <w:p w:rsidR="00881BB1" w:rsidRPr="00881BB1" w:rsidRDefault="00881BB1" w:rsidP="00881BB1">
                                    <w:pPr>
                                      <w:rPr>
                                        <w:rFonts w:ascii="Arial" w:hAnsi="Arial" w:cs="Arial"/>
                                        <w:sz w:val="18"/>
                                        <w:szCs w:val="18"/>
                                      </w:rPr>
                                    </w:pPr>
                                    <w:r w:rsidRPr="00881BB1">
                                      <w:rPr>
                                        <w:rFonts w:ascii="Arial" w:hAnsi="Arial" w:cs="Arial"/>
                                        <w:noProof/>
                                        <w:sz w:val="18"/>
                                        <w:szCs w:val="18"/>
                                      </w:rPr>
                                      <w:drawing>
                                        <wp:inline distT="0" distB="0" distL="0" distR="0">
                                          <wp:extent cx="5648325" cy="476250"/>
                                          <wp:effectExtent l="0" t="0" r="9525" b="0"/>
                                          <wp:docPr id="57" name="Grafik 57"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tplimg/ir26/b/l588/tx8.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881BB1" w:rsidRPr="00881BB1" w:rsidRDefault="00881BB1" w:rsidP="00881BB1">
                              <w:pPr>
                                <w:jc w:val="center"/>
                                <w:rPr>
                                  <w:rFonts w:ascii="Arial" w:hAnsi="Arial" w:cs="Arial"/>
                                  <w:sz w:val="18"/>
                                  <w:szCs w:val="18"/>
                                </w:rPr>
                              </w:pPr>
                            </w:p>
                          </w:tc>
                        </w:tr>
                      </w:tbl>
                      <w:p w:rsidR="00881BB1" w:rsidRPr="00881BB1" w:rsidRDefault="00881BB1" w:rsidP="00881BB1">
                        <w:pPr>
                          <w:textAlignment w:val="top"/>
                          <w:rPr>
                            <w:rFonts w:ascii="Arial" w:hAnsi="Arial" w:cs="Arial"/>
                            <w:sz w:val="18"/>
                            <w:szCs w:val="18"/>
                          </w:rPr>
                        </w:pPr>
                      </w:p>
                    </w:tc>
                  </w:tr>
                </w:tbl>
                <w:p w:rsidR="00881BB1" w:rsidRPr="00881BB1" w:rsidRDefault="00881BB1" w:rsidP="00881BB1">
                  <w:pPr>
                    <w:jc w:val="center"/>
                    <w:rPr>
                      <w:rFonts w:ascii="Arial" w:hAnsi="Arial" w:cs="Arial"/>
                      <w:sz w:val="18"/>
                      <w:szCs w:val="18"/>
                    </w:rPr>
                  </w:pPr>
                </w:p>
              </w:tc>
            </w:tr>
          </w:tbl>
          <w:p w:rsidR="00881BB1" w:rsidRPr="00881BB1" w:rsidRDefault="00881BB1" w:rsidP="00881BB1">
            <w:pPr>
              <w:shd w:val="clear" w:color="auto" w:fill="FFFFFF"/>
              <w:rPr>
                <w:rFonts w:ascii="Arial" w:hAnsi="Arial" w:cs="Arial"/>
                <w:sz w:val="18"/>
                <w:szCs w:val="18"/>
              </w:rPr>
            </w:pPr>
          </w:p>
        </w:tc>
      </w:tr>
    </w:tbl>
    <w:p w:rsidR="00881BB1" w:rsidRPr="00881BB1" w:rsidRDefault="00881BB1" w:rsidP="00881BB1">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81BB1" w:rsidRPr="00881BB1" w:rsidTr="00881BB1">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81BB1" w:rsidRPr="00881BB1" w:rsidTr="00881BB1">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81BB1" w:rsidRPr="00881BB1">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1BB1" w:rsidRPr="00881BB1">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81BB1" w:rsidRPr="00881BB1">
                                <w:trPr>
                                  <w:jc w:val="center"/>
                                </w:trPr>
                                <w:tc>
                                  <w:tcPr>
                                    <w:tcW w:w="3750" w:type="dxa"/>
                                    <w:vAlign w:val="center"/>
                                    <w:hideMark/>
                                  </w:tcPr>
                                  <w:p w:rsidR="00881BB1" w:rsidRPr="00881BB1" w:rsidRDefault="00881BB1" w:rsidP="00881BB1">
                                    <w:pPr>
                                      <w:rPr>
                                        <w:rFonts w:ascii="Arial" w:hAnsi="Arial" w:cs="Arial"/>
                                        <w:sz w:val="18"/>
                                        <w:szCs w:val="18"/>
                                      </w:rPr>
                                    </w:pPr>
                                    <w:r w:rsidRPr="00881BB1">
                                      <w:rPr>
                                        <w:rFonts w:ascii="Arial" w:hAnsi="Arial" w:cs="Arial"/>
                                        <w:noProof/>
                                        <w:color w:val="0000FF"/>
                                        <w:sz w:val="18"/>
                                        <w:szCs w:val="18"/>
                                      </w:rPr>
                                      <w:drawing>
                                        <wp:inline distT="0" distB="0" distL="0" distR="0">
                                          <wp:extent cx="2381250" cy="1666875"/>
                                          <wp:effectExtent l="0" t="0" r="0" b="9525"/>
                                          <wp:docPr id="56" name="Grafik 56" descr="http://ir26.mjt.lu/img/ir26/b/ro4/0oq7.jpeg">
                                            <a:hlinkClick xmlns:a="http://schemas.openxmlformats.org/drawingml/2006/main" r:id="rId2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ro4/0oq7.jpeg">
                                                    <a:hlinkClick r:id="rId265" tgtFrame="&quot;_blank&quot;"/>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881BB1" w:rsidRPr="00881BB1" w:rsidRDefault="00881BB1" w:rsidP="00881BB1">
                              <w:pPr>
                                <w:jc w:val="center"/>
                                <w:rPr>
                                  <w:rFonts w:ascii="Arial" w:hAnsi="Arial" w:cs="Arial"/>
                                  <w:sz w:val="18"/>
                                  <w:szCs w:val="18"/>
                                </w:rPr>
                              </w:pPr>
                            </w:p>
                          </w:tc>
                        </w:tr>
                      </w:tbl>
                      <w:p w:rsidR="00881BB1" w:rsidRPr="00881BB1" w:rsidRDefault="00881BB1" w:rsidP="00881BB1">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1BB1" w:rsidRPr="00881BB1">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81BB1" w:rsidRPr="00881BB1">
                                <w:trPr>
                                  <w:jc w:val="center"/>
                                </w:trPr>
                                <w:tc>
                                  <w:tcPr>
                                    <w:tcW w:w="3750" w:type="dxa"/>
                                    <w:vAlign w:val="center"/>
                                    <w:hideMark/>
                                  </w:tcPr>
                                  <w:p w:rsidR="00881BB1" w:rsidRPr="00881BB1" w:rsidRDefault="00881BB1" w:rsidP="00881BB1">
                                    <w:pPr>
                                      <w:rPr>
                                        <w:rFonts w:ascii="Arial" w:hAnsi="Arial" w:cs="Arial"/>
                                        <w:sz w:val="18"/>
                                        <w:szCs w:val="18"/>
                                      </w:rPr>
                                    </w:pPr>
                                    <w:r w:rsidRPr="00881BB1">
                                      <w:rPr>
                                        <w:rFonts w:ascii="Arial" w:hAnsi="Arial" w:cs="Arial"/>
                                        <w:noProof/>
                                        <w:color w:val="0000FF"/>
                                        <w:sz w:val="18"/>
                                        <w:szCs w:val="18"/>
                                      </w:rPr>
                                      <w:drawing>
                                        <wp:inline distT="0" distB="0" distL="0" distR="0">
                                          <wp:extent cx="2381250" cy="1666875"/>
                                          <wp:effectExtent l="0" t="0" r="0" b="9525"/>
                                          <wp:docPr id="55" name="Grafik 55" descr="http://ir26.mjt.lu/img/ir26/b/ro4/0oq8.jpeg">
                                            <a:hlinkClick xmlns:a="http://schemas.openxmlformats.org/drawingml/2006/main" r:id="rId2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ro4/0oq8.jpeg">
                                                    <a:hlinkClick r:id="rId267" tgtFrame="&quot;_blank&quo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881BB1" w:rsidRPr="00881BB1" w:rsidRDefault="00881BB1" w:rsidP="00881BB1">
                              <w:pPr>
                                <w:jc w:val="center"/>
                                <w:rPr>
                                  <w:rFonts w:ascii="Arial" w:hAnsi="Arial" w:cs="Arial"/>
                                  <w:sz w:val="18"/>
                                  <w:szCs w:val="18"/>
                                </w:rPr>
                              </w:pPr>
                            </w:p>
                          </w:tc>
                        </w:tr>
                      </w:tbl>
                      <w:p w:rsidR="00881BB1" w:rsidRPr="00881BB1" w:rsidRDefault="00881BB1" w:rsidP="00881BB1">
                        <w:pPr>
                          <w:textAlignment w:val="top"/>
                          <w:rPr>
                            <w:rFonts w:ascii="Arial" w:hAnsi="Arial" w:cs="Arial"/>
                            <w:sz w:val="18"/>
                            <w:szCs w:val="18"/>
                          </w:rPr>
                        </w:pPr>
                      </w:p>
                    </w:tc>
                  </w:tr>
                </w:tbl>
                <w:p w:rsidR="00881BB1" w:rsidRPr="00881BB1" w:rsidRDefault="00881BB1" w:rsidP="00881BB1">
                  <w:pPr>
                    <w:jc w:val="center"/>
                    <w:rPr>
                      <w:rFonts w:ascii="Arial" w:hAnsi="Arial" w:cs="Arial"/>
                      <w:sz w:val="18"/>
                      <w:szCs w:val="18"/>
                    </w:rPr>
                  </w:pPr>
                </w:p>
              </w:tc>
            </w:tr>
          </w:tbl>
          <w:p w:rsidR="00881BB1" w:rsidRPr="00881BB1" w:rsidRDefault="00881BB1" w:rsidP="00881BB1">
            <w:pPr>
              <w:pStyle w:val="berschrift2"/>
              <w:rPr>
                <w:color w:val="55575D"/>
                <w:sz w:val="18"/>
                <w:szCs w:val="18"/>
              </w:rPr>
            </w:pPr>
            <w:r w:rsidRPr="00881BB1">
              <w:rPr>
                <w:color w:val="55575D"/>
                <w:sz w:val="18"/>
                <w:szCs w:val="18"/>
              </w:rPr>
              <w:t>Les eaux de l’île de Pâques protégées</w:t>
            </w:r>
          </w:p>
          <w:p w:rsidR="00881BB1" w:rsidRPr="00881BB1" w:rsidRDefault="00881BB1" w:rsidP="00881BB1">
            <w:pPr>
              <w:pStyle w:val="berschrift2"/>
              <w:rPr>
                <w:b w:val="0"/>
                <w:color w:val="55575D"/>
                <w:sz w:val="18"/>
                <w:szCs w:val="18"/>
              </w:rPr>
            </w:pPr>
            <w:r w:rsidRPr="00881BB1">
              <w:rPr>
                <w:b w:val="0"/>
                <w:color w:val="55575D"/>
                <w:sz w:val="18"/>
                <w:szCs w:val="18"/>
              </w:rPr>
              <w:t>As-tu déjà entendu parler de l’île de Pâques ? Il s’agit d’une île située au sud-est de l’océan Pacifique qui est très célèbre pour les statues qu’on y trouve, "les moais", de grands blocs de roche sculptés qui mesurent entre 2,5 et 9 mètres. À la suite d’une grande réunion qui a eu lieu au mois de septembre, ses habitants ont décidé de créer une zone de mer protégée autour de l’île. Cela veut dire que dans cette zone, la pêche sera limitée et contrôlée et qu’il sera interdit d’y creuser des mines. L’objectif de cette décision est de protéger les nombreuses espèces vivantes présentes dans les eaux de l’île de Pâques, notamment ses récifs de corail (un animal marin minuscule de la famille des méduses) qui sont uniques au monde.</w:t>
            </w:r>
            <w:r w:rsidRPr="00881BB1">
              <w:rPr>
                <w:b w:val="0"/>
                <w:color w:val="55575D"/>
                <w:sz w:val="18"/>
                <w:szCs w:val="18"/>
              </w:rPr>
              <w:t xml:space="preserve"> </w:t>
            </w:r>
          </w:p>
          <w:p w:rsidR="00881BB1" w:rsidRDefault="00881BB1" w:rsidP="00881BB1">
            <w:pPr>
              <w:pStyle w:val="berschrift2"/>
              <w:rPr>
                <w:color w:val="55575D"/>
                <w:sz w:val="18"/>
                <w:szCs w:val="18"/>
              </w:rPr>
            </w:pPr>
          </w:p>
          <w:p w:rsidR="00881BB1" w:rsidRDefault="00881BB1" w:rsidP="00881BB1">
            <w:pPr>
              <w:pStyle w:val="berschrift2"/>
              <w:rPr>
                <w:color w:val="55575D"/>
                <w:sz w:val="18"/>
                <w:szCs w:val="18"/>
              </w:rPr>
            </w:pPr>
          </w:p>
          <w:p w:rsidR="00881BB1" w:rsidRPr="00881BB1" w:rsidRDefault="00881BB1" w:rsidP="00881BB1">
            <w:pPr>
              <w:pStyle w:val="berschrift2"/>
              <w:rPr>
                <w:color w:val="55575D"/>
                <w:sz w:val="18"/>
                <w:szCs w:val="18"/>
              </w:rPr>
            </w:pPr>
            <w:r w:rsidRPr="00881BB1">
              <w:rPr>
                <w:color w:val="55575D"/>
                <w:sz w:val="18"/>
                <w:szCs w:val="18"/>
              </w:rPr>
              <w:t>La cantine pour tous à New-York</w:t>
            </w:r>
          </w:p>
          <w:p w:rsidR="00881BB1" w:rsidRPr="00881BB1" w:rsidRDefault="00881BB1" w:rsidP="00881BB1">
            <w:pPr>
              <w:shd w:val="clear" w:color="auto" w:fill="FFFFFF"/>
              <w:rPr>
                <w:rFonts w:ascii="Arial" w:hAnsi="Arial" w:cs="Arial"/>
                <w:sz w:val="18"/>
                <w:szCs w:val="18"/>
              </w:rPr>
            </w:pPr>
            <w:r w:rsidRPr="00881BB1">
              <w:rPr>
                <w:rFonts w:ascii="Arial" w:hAnsi="Arial" w:cs="Arial"/>
                <w:color w:val="55575D"/>
                <w:sz w:val="18"/>
                <w:szCs w:val="18"/>
                <w:lang w:val="en-US"/>
              </w:rPr>
              <w:t xml:space="preserve">Depuis la rentrée, tous les enfants qui vont à l’école dans l’état de New-York (aux États-Unis) ont droit de manger gratuitement à la cantine. Cette mesure a pour but de réduire les inégalités entre les enfants en permettant à chacun de pouvoir bien manger, qu’il vienne d’une famille riche ou pauvre. </w:t>
            </w:r>
            <w:r w:rsidRPr="00881BB1">
              <w:rPr>
                <w:rFonts w:ascii="Arial" w:hAnsi="Arial" w:cs="Arial"/>
                <w:color w:val="55575D"/>
                <w:sz w:val="18"/>
                <w:szCs w:val="18"/>
              </w:rPr>
              <w:t>Jusque-là, les élèves dont les parents avaient du mal à payer la cantine pouvaient avoir une aide (tarif réduit ou repas gratuit), mais certains étaient victimes de harcèlement (des violences et des moqueries de manière répétée) à cause de cette situation. En rendant les repas gratuits pour tous, l’état de New-York souhaite donc mettre à fin à ces comportements mais aussi proposer des repas équilibrés à chacun pour lutter contre l’obésité (le fait d’avoir un poids trop important).</w:t>
            </w:r>
          </w:p>
        </w:tc>
      </w:tr>
    </w:tbl>
    <w:p w:rsidR="00881BB1" w:rsidRPr="00881BB1" w:rsidRDefault="00881BB1" w:rsidP="00881BB1">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81BB1" w:rsidRPr="00881BB1" w:rsidTr="00881BB1">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81BB1" w:rsidRPr="00881BB1" w:rsidTr="00881BB1">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81BB1" w:rsidRPr="00881BB1">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1BB1" w:rsidRPr="00881BB1">
                          <w:tc>
                            <w:tcPr>
                              <w:tcW w:w="0" w:type="auto"/>
                              <w:tcMar>
                                <w:top w:w="0" w:type="dxa"/>
                                <w:left w:w="375" w:type="dxa"/>
                                <w:bottom w:w="0" w:type="dxa"/>
                                <w:right w:w="375" w:type="dxa"/>
                              </w:tcMar>
                              <w:vAlign w:val="center"/>
                              <w:hideMark/>
                            </w:tcPr>
                            <w:p w:rsidR="00881BB1" w:rsidRPr="00881BB1" w:rsidRDefault="00881BB1" w:rsidP="00881BB1">
                              <w:pPr>
                                <w:pStyle w:val="StandardWeb"/>
                                <w:spacing w:before="150" w:after="150"/>
                                <w:rPr>
                                  <w:rFonts w:ascii="Arial" w:hAnsi="Arial" w:cs="Arial"/>
                                  <w:color w:val="55575D"/>
                                </w:rPr>
                              </w:pPr>
                            </w:p>
                          </w:tc>
                        </w:tr>
                      </w:tbl>
                      <w:p w:rsidR="00881BB1" w:rsidRPr="00881BB1" w:rsidRDefault="00881BB1" w:rsidP="00881BB1">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1BB1" w:rsidRPr="00881BB1">
                          <w:tc>
                            <w:tcPr>
                              <w:tcW w:w="0" w:type="auto"/>
                              <w:tcMar>
                                <w:top w:w="0" w:type="dxa"/>
                                <w:left w:w="375" w:type="dxa"/>
                                <w:bottom w:w="0" w:type="dxa"/>
                                <w:right w:w="375" w:type="dxa"/>
                              </w:tcMar>
                              <w:vAlign w:val="center"/>
                              <w:hideMark/>
                            </w:tcPr>
                            <w:p w:rsidR="00881BB1" w:rsidRPr="00881BB1" w:rsidRDefault="00881BB1" w:rsidP="00881BB1">
                              <w:pPr>
                                <w:pStyle w:val="StandardWeb"/>
                                <w:spacing w:before="150" w:after="150"/>
                                <w:rPr>
                                  <w:rFonts w:ascii="Arial" w:hAnsi="Arial" w:cs="Arial"/>
                                  <w:color w:val="55575D"/>
                                </w:rPr>
                              </w:pPr>
                            </w:p>
                          </w:tc>
                        </w:tr>
                      </w:tbl>
                      <w:p w:rsidR="00881BB1" w:rsidRPr="00881BB1" w:rsidRDefault="00881BB1" w:rsidP="00881BB1">
                        <w:pPr>
                          <w:textAlignment w:val="top"/>
                          <w:rPr>
                            <w:rFonts w:ascii="Arial" w:hAnsi="Arial" w:cs="Arial"/>
                            <w:sz w:val="18"/>
                            <w:szCs w:val="18"/>
                          </w:rPr>
                        </w:pPr>
                      </w:p>
                    </w:tc>
                  </w:tr>
                </w:tbl>
                <w:p w:rsidR="00881BB1" w:rsidRPr="00881BB1" w:rsidRDefault="00881BB1" w:rsidP="00881BB1">
                  <w:pPr>
                    <w:jc w:val="center"/>
                    <w:rPr>
                      <w:rFonts w:ascii="Arial" w:hAnsi="Arial" w:cs="Arial"/>
                      <w:sz w:val="18"/>
                      <w:szCs w:val="18"/>
                    </w:rPr>
                  </w:pPr>
                </w:p>
              </w:tc>
            </w:tr>
          </w:tbl>
          <w:p w:rsidR="00881BB1" w:rsidRPr="00881BB1" w:rsidRDefault="00881BB1" w:rsidP="00881BB1">
            <w:pPr>
              <w:shd w:val="clear" w:color="auto" w:fill="FFFFFF"/>
              <w:rPr>
                <w:rFonts w:ascii="Arial" w:hAnsi="Arial" w:cs="Arial"/>
                <w:sz w:val="18"/>
                <w:szCs w:val="18"/>
              </w:rPr>
            </w:pPr>
            <w:bookmarkStart w:id="36" w:name="_GoBack"/>
            <w:bookmarkEnd w:id="36"/>
          </w:p>
        </w:tc>
      </w:tr>
    </w:tbl>
    <w:p w:rsidR="00881BB1" w:rsidRPr="00881BB1" w:rsidRDefault="00881BB1" w:rsidP="00881BB1">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81BB1" w:rsidRPr="00881BB1" w:rsidTr="00881BB1">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81BB1" w:rsidRPr="00881BB1" w:rsidTr="00881BB1">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881BB1" w:rsidRPr="00881BB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81BB1" w:rsidRPr="00881BB1">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881BB1" w:rsidRPr="00881BB1">
                                <w:trPr>
                                  <w:jc w:val="center"/>
                                </w:trPr>
                                <w:tc>
                                  <w:tcPr>
                                    <w:tcW w:w="8895" w:type="dxa"/>
                                    <w:vAlign w:val="center"/>
                                    <w:hideMark/>
                                  </w:tcPr>
                                  <w:p w:rsidR="00881BB1" w:rsidRPr="00881BB1" w:rsidRDefault="00881BB1" w:rsidP="00881BB1">
                                    <w:pPr>
                                      <w:rPr>
                                        <w:rFonts w:ascii="Arial" w:hAnsi="Arial" w:cs="Arial"/>
                                        <w:sz w:val="18"/>
                                        <w:szCs w:val="18"/>
                                      </w:rPr>
                                    </w:pPr>
                                    <w:r w:rsidRPr="00881BB1">
                                      <w:rPr>
                                        <w:rFonts w:ascii="Arial" w:hAnsi="Arial" w:cs="Arial"/>
                                        <w:noProof/>
                                        <w:sz w:val="18"/>
                                        <w:szCs w:val="18"/>
                                      </w:rPr>
                                      <w:drawing>
                                        <wp:inline distT="0" distB="0" distL="0" distR="0">
                                          <wp:extent cx="5648325" cy="457200"/>
                                          <wp:effectExtent l="0" t="0" r="9525" b="0"/>
                                          <wp:docPr id="54" name="Grafik 54"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tplimg/ir26/b/l588/vo6.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881BB1" w:rsidRPr="00881BB1" w:rsidRDefault="00881BB1" w:rsidP="00881BB1">
                              <w:pPr>
                                <w:jc w:val="center"/>
                                <w:rPr>
                                  <w:rFonts w:ascii="Arial" w:hAnsi="Arial" w:cs="Arial"/>
                                  <w:sz w:val="18"/>
                                  <w:szCs w:val="18"/>
                                </w:rPr>
                              </w:pPr>
                            </w:p>
                          </w:tc>
                        </w:tr>
                      </w:tbl>
                      <w:p w:rsidR="00881BB1" w:rsidRPr="00881BB1" w:rsidRDefault="00881BB1" w:rsidP="00881BB1">
                        <w:pPr>
                          <w:textAlignment w:val="top"/>
                          <w:rPr>
                            <w:rFonts w:ascii="Arial" w:hAnsi="Arial" w:cs="Arial"/>
                            <w:sz w:val="18"/>
                            <w:szCs w:val="18"/>
                          </w:rPr>
                        </w:pPr>
                      </w:p>
                    </w:tc>
                  </w:tr>
                </w:tbl>
                <w:p w:rsidR="00881BB1" w:rsidRPr="00881BB1" w:rsidRDefault="00881BB1" w:rsidP="00881BB1">
                  <w:pPr>
                    <w:jc w:val="center"/>
                    <w:rPr>
                      <w:rFonts w:ascii="Arial" w:hAnsi="Arial" w:cs="Arial"/>
                      <w:sz w:val="18"/>
                      <w:szCs w:val="18"/>
                    </w:rPr>
                  </w:pPr>
                </w:p>
              </w:tc>
            </w:tr>
          </w:tbl>
          <w:p w:rsidR="00881BB1" w:rsidRPr="00881BB1" w:rsidRDefault="00881BB1" w:rsidP="00881BB1">
            <w:pPr>
              <w:shd w:val="clear" w:color="auto" w:fill="FFFFFF"/>
              <w:rPr>
                <w:rFonts w:ascii="Arial" w:hAnsi="Arial" w:cs="Arial"/>
                <w:sz w:val="18"/>
                <w:szCs w:val="18"/>
              </w:rPr>
            </w:pPr>
          </w:p>
        </w:tc>
      </w:tr>
    </w:tbl>
    <w:p w:rsidR="00881BB1" w:rsidRPr="00881BB1" w:rsidRDefault="00881BB1" w:rsidP="00881BB1">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81BB1" w:rsidRPr="00881BB1" w:rsidTr="00881BB1">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81BB1" w:rsidRPr="00881BB1" w:rsidTr="00881BB1">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81BB1" w:rsidRPr="00881BB1">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1BB1" w:rsidRPr="00881BB1">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81BB1" w:rsidRPr="00881BB1">
                                <w:trPr>
                                  <w:jc w:val="center"/>
                                </w:trPr>
                                <w:tc>
                                  <w:tcPr>
                                    <w:tcW w:w="3750" w:type="dxa"/>
                                    <w:vAlign w:val="center"/>
                                    <w:hideMark/>
                                  </w:tcPr>
                                  <w:p w:rsidR="00881BB1" w:rsidRPr="00881BB1" w:rsidRDefault="00881BB1" w:rsidP="00881BB1">
                                    <w:pPr>
                                      <w:rPr>
                                        <w:rFonts w:ascii="Arial" w:hAnsi="Arial" w:cs="Arial"/>
                                        <w:sz w:val="18"/>
                                        <w:szCs w:val="18"/>
                                      </w:rPr>
                                    </w:pPr>
                                    <w:r w:rsidRPr="00881BB1">
                                      <w:rPr>
                                        <w:rFonts w:ascii="Arial" w:hAnsi="Arial" w:cs="Arial"/>
                                        <w:noProof/>
                                        <w:color w:val="0000FF"/>
                                        <w:sz w:val="18"/>
                                        <w:szCs w:val="18"/>
                                      </w:rPr>
                                      <w:drawing>
                                        <wp:inline distT="0" distB="0" distL="0" distR="0">
                                          <wp:extent cx="2381250" cy="1666875"/>
                                          <wp:effectExtent l="0" t="0" r="0" b="9525"/>
                                          <wp:docPr id="53" name="Grafik 53" descr="http://ir26.mjt.lu/tplimg/ir26/b/l588/q9z.jpeg">
                                            <a:hlinkClick xmlns:a="http://schemas.openxmlformats.org/drawingml/2006/main" r:id="rId2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tplimg/ir26/b/l588/q9z.jpeg">
                                                    <a:hlinkClick r:id="rId270" tgtFrame="&quot;_blank&quot;"/>
                                                  </pic:cNvPr>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881BB1" w:rsidRPr="00881BB1" w:rsidRDefault="00881BB1" w:rsidP="00881BB1">
                              <w:pPr>
                                <w:jc w:val="center"/>
                                <w:rPr>
                                  <w:rFonts w:ascii="Arial" w:hAnsi="Arial" w:cs="Arial"/>
                                  <w:sz w:val="18"/>
                                  <w:szCs w:val="18"/>
                                </w:rPr>
                              </w:pPr>
                            </w:p>
                          </w:tc>
                        </w:tr>
                      </w:tbl>
                      <w:p w:rsidR="00881BB1" w:rsidRPr="00881BB1" w:rsidRDefault="00881BB1" w:rsidP="00881BB1">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1BB1" w:rsidRPr="00881BB1">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81BB1" w:rsidRPr="00881BB1">
                                <w:trPr>
                                  <w:jc w:val="center"/>
                                </w:trPr>
                                <w:tc>
                                  <w:tcPr>
                                    <w:tcW w:w="3750" w:type="dxa"/>
                                    <w:vAlign w:val="center"/>
                                    <w:hideMark/>
                                  </w:tcPr>
                                  <w:p w:rsidR="00881BB1" w:rsidRPr="00881BB1" w:rsidRDefault="00881BB1" w:rsidP="00881BB1">
                                    <w:pPr>
                                      <w:rPr>
                                        <w:rFonts w:ascii="Arial" w:hAnsi="Arial" w:cs="Arial"/>
                                        <w:sz w:val="18"/>
                                        <w:szCs w:val="18"/>
                                      </w:rPr>
                                    </w:pPr>
                                    <w:r w:rsidRPr="00881BB1">
                                      <w:rPr>
                                        <w:rFonts w:ascii="Arial" w:hAnsi="Arial" w:cs="Arial"/>
                                        <w:noProof/>
                                        <w:color w:val="0000FF"/>
                                        <w:sz w:val="18"/>
                                        <w:szCs w:val="18"/>
                                      </w:rPr>
                                      <w:drawing>
                                        <wp:inline distT="0" distB="0" distL="0" distR="0">
                                          <wp:extent cx="2381250" cy="1666875"/>
                                          <wp:effectExtent l="0" t="0" r="0" b="9525"/>
                                          <wp:docPr id="51" name="Grafik 51" descr="http://ir26.mjt.lu/tplimg/ir26/b/l588/q9v.jpeg">
                                            <a:hlinkClick xmlns:a="http://schemas.openxmlformats.org/drawingml/2006/main" r:id="rId2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tplimg/ir26/b/l588/q9v.jpeg">
                                                    <a:hlinkClick r:id="rId272" tgtFrame="&quot;_blank&quot;"/>
                                                  </pic:cNvPr>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881BB1" w:rsidRPr="00881BB1" w:rsidRDefault="00881BB1" w:rsidP="00881BB1">
                              <w:pPr>
                                <w:jc w:val="center"/>
                                <w:rPr>
                                  <w:rFonts w:ascii="Arial" w:hAnsi="Arial" w:cs="Arial"/>
                                  <w:sz w:val="18"/>
                                  <w:szCs w:val="18"/>
                                </w:rPr>
                              </w:pPr>
                            </w:p>
                          </w:tc>
                        </w:tr>
                      </w:tbl>
                      <w:p w:rsidR="00881BB1" w:rsidRPr="00881BB1" w:rsidRDefault="00881BB1" w:rsidP="00881BB1">
                        <w:pPr>
                          <w:textAlignment w:val="top"/>
                          <w:rPr>
                            <w:rFonts w:ascii="Arial" w:hAnsi="Arial" w:cs="Arial"/>
                            <w:sz w:val="18"/>
                            <w:szCs w:val="18"/>
                          </w:rPr>
                        </w:pPr>
                      </w:p>
                    </w:tc>
                  </w:tr>
                </w:tbl>
                <w:p w:rsidR="00881BB1" w:rsidRPr="00881BB1" w:rsidRDefault="00881BB1" w:rsidP="00881BB1">
                  <w:pPr>
                    <w:jc w:val="center"/>
                    <w:rPr>
                      <w:rFonts w:ascii="Arial" w:hAnsi="Arial" w:cs="Arial"/>
                      <w:sz w:val="18"/>
                      <w:szCs w:val="18"/>
                    </w:rPr>
                  </w:pPr>
                </w:p>
              </w:tc>
            </w:tr>
          </w:tbl>
          <w:p w:rsidR="00881BB1" w:rsidRPr="00881BB1" w:rsidRDefault="00881BB1" w:rsidP="00881BB1">
            <w:pPr>
              <w:shd w:val="clear" w:color="auto" w:fill="FFFFFF"/>
              <w:rPr>
                <w:rFonts w:ascii="Arial" w:hAnsi="Arial" w:cs="Arial"/>
                <w:sz w:val="18"/>
                <w:szCs w:val="18"/>
              </w:rPr>
            </w:pPr>
          </w:p>
        </w:tc>
      </w:tr>
      <w:tr w:rsidR="00881BB1" w:rsidRPr="00881BB1" w:rsidTr="00881BB1">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81BB1" w:rsidRPr="00881BB1">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81BB1" w:rsidRPr="00881BB1" w:rsidTr="00881BB1">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1BB1" w:rsidRPr="00881BB1">
                          <w:tc>
                            <w:tcPr>
                              <w:tcW w:w="0" w:type="auto"/>
                              <w:tcMar>
                                <w:top w:w="0" w:type="dxa"/>
                                <w:left w:w="375" w:type="dxa"/>
                                <w:bottom w:w="0" w:type="dxa"/>
                                <w:right w:w="375" w:type="dxa"/>
                              </w:tcMar>
                              <w:vAlign w:val="center"/>
                              <w:hideMark/>
                            </w:tcPr>
                            <w:p w:rsidR="00881BB1" w:rsidRPr="00881BB1" w:rsidRDefault="00881BB1" w:rsidP="00881BB1">
                              <w:pPr>
                                <w:pStyle w:val="berschrift2"/>
                                <w:rPr>
                                  <w:color w:val="55575D"/>
                                  <w:sz w:val="18"/>
                                  <w:szCs w:val="18"/>
                                </w:rPr>
                              </w:pPr>
                              <w:r w:rsidRPr="00881BB1">
                                <w:rPr>
                                  <w:color w:val="55575D"/>
                                  <w:sz w:val="18"/>
                                  <w:szCs w:val="18"/>
                                </w:rPr>
                                <w:t>Exploiter</w:t>
                              </w:r>
                            </w:p>
                            <w:p w:rsidR="00881BB1" w:rsidRPr="00881BB1" w:rsidRDefault="00881BB1" w:rsidP="00881BB1">
                              <w:pPr>
                                <w:pStyle w:val="StandardWeb"/>
                                <w:spacing w:before="150" w:after="150"/>
                                <w:rPr>
                                  <w:rFonts w:ascii="Arial" w:hAnsi="Arial" w:cs="Arial"/>
                                  <w:color w:val="55575D"/>
                                </w:rPr>
                              </w:pPr>
                              <w:r w:rsidRPr="00881BB1">
                                <w:rPr>
                                  <w:rFonts w:ascii="Arial" w:hAnsi="Arial" w:cs="Arial"/>
                                  <w:color w:val="55575D"/>
                                </w:rPr>
                                <w:t>Exploiter une personne, c’est se servir d’elle de manière abusive ; par exemple, en la faisant beaucoup travailler pour très peu d’argent.</w:t>
                              </w:r>
                            </w:p>
                            <w:p w:rsidR="00881BB1" w:rsidRPr="00881BB1" w:rsidRDefault="00881BB1" w:rsidP="00881BB1">
                              <w:pPr>
                                <w:pStyle w:val="StandardWeb"/>
                                <w:spacing w:before="150" w:after="150"/>
                                <w:rPr>
                                  <w:rFonts w:ascii="Arial" w:hAnsi="Arial" w:cs="Arial"/>
                                  <w:color w:val="55575D"/>
                                  <w:lang w:val="en-US"/>
                                </w:rPr>
                              </w:pPr>
                              <w:r w:rsidRPr="00881BB1">
                                <w:rPr>
                                  <w:rFonts w:ascii="Arial" w:hAnsi="Arial" w:cs="Arial"/>
                                  <w:color w:val="55575D"/>
                                  <w:lang w:val="en-US"/>
                                </w:rPr>
                                <w:t>En anglais, on dit : "to take advantage of".</w:t>
                              </w:r>
                            </w:p>
                          </w:tc>
                        </w:tr>
                      </w:tbl>
                      <w:p w:rsidR="00881BB1" w:rsidRPr="00881BB1" w:rsidRDefault="00881BB1" w:rsidP="00881BB1">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1BB1" w:rsidRPr="00881BB1">
                          <w:tc>
                            <w:tcPr>
                              <w:tcW w:w="0" w:type="auto"/>
                              <w:tcMar>
                                <w:top w:w="0" w:type="dxa"/>
                                <w:left w:w="375" w:type="dxa"/>
                                <w:bottom w:w="0" w:type="dxa"/>
                                <w:right w:w="375" w:type="dxa"/>
                              </w:tcMar>
                              <w:vAlign w:val="center"/>
                              <w:hideMark/>
                            </w:tcPr>
                            <w:p w:rsidR="00881BB1" w:rsidRPr="00881BB1" w:rsidRDefault="00881BB1" w:rsidP="00881BB1">
                              <w:pPr>
                                <w:pStyle w:val="berschrift2"/>
                                <w:rPr>
                                  <w:color w:val="55575D"/>
                                  <w:sz w:val="18"/>
                                  <w:szCs w:val="18"/>
                                </w:rPr>
                              </w:pPr>
                              <w:r w:rsidRPr="00881BB1">
                                <w:rPr>
                                  <w:color w:val="55575D"/>
                                  <w:sz w:val="18"/>
                                  <w:szCs w:val="18"/>
                                </w:rPr>
                                <w:t>Sais-tu ce qui est arrivé au jeune footballeur Kesselly Kamara ?</w:t>
                              </w:r>
                            </w:p>
                            <w:p w:rsidR="00881BB1" w:rsidRPr="00881BB1" w:rsidRDefault="00881BB1" w:rsidP="00881BB1">
                              <w:pPr>
                                <w:pStyle w:val="StandardWeb"/>
                                <w:spacing w:before="150" w:after="150"/>
                                <w:rPr>
                                  <w:rFonts w:ascii="Arial" w:hAnsi="Arial" w:cs="Arial"/>
                                  <w:color w:val="55575D"/>
                                  <w:lang w:val="en-US"/>
                                </w:rPr>
                              </w:pPr>
                              <w:r w:rsidRPr="00881BB1">
                                <w:rPr>
                                  <w:rFonts w:ascii="Arial" w:hAnsi="Arial" w:cs="Arial"/>
                                  <w:color w:val="55575D"/>
                                  <w:lang w:val="en-US"/>
                                </w:rPr>
                                <w:t>Comme tu peux le lire dans la rubrique À la une, certaines personnes exploitent des jeunes Africains qui veulent devenir joueurs de foot professionnels. Mais sais-tu ce qui est arrivé au jeune footballeur Kesselly Kamara ? En 2015, cet adolescent de 14 ans qui vient du Libéria (en Afrique de l’Ouest) a été envoyé au Laos (un pays d’Asie du Sud-est) pour signer un contrat avec une équipe de football. Il devait avoir droit à un salaire et un logement, mais il s’est retrouvé à vivre avec 30 personnes dans une même pièce avec des matelas posés sur le sol. Le club voulait l’entraîner sans que cela ne lui coûte trop cher pour ensuite le revendre à d’autres clubs pour une importante somme d’argent. Une enquête a été ouverte par la FIFA (la Fédération internationale de football association) car ces conditions ne sont pas acceptables et Kessely est reparti jouer au Libéria.</w:t>
                              </w:r>
                            </w:p>
                          </w:tc>
                        </w:tr>
                      </w:tbl>
                      <w:p w:rsidR="00881BB1" w:rsidRPr="00881BB1" w:rsidRDefault="00881BB1" w:rsidP="00881BB1">
                        <w:pPr>
                          <w:textAlignment w:val="top"/>
                          <w:rPr>
                            <w:rFonts w:ascii="Arial" w:hAnsi="Arial" w:cs="Arial"/>
                            <w:sz w:val="18"/>
                            <w:szCs w:val="18"/>
                            <w:lang w:val="en-US"/>
                          </w:rPr>
                        </w:pPr>
                      </w:p>
                    </w:tc>
                  </w:tr>
                </w:tbl>
                <w:p w:rsidR="00881BB1" w:rsidRPr="00881BB1" w:rsidRDefault="00881BB1" w:rsidP="00881BB1">
                  <w:pPr>
                    <w:jc w:val="center"/>
                    <w:rPr>
                      <w:rFonts w:ascii="Arial" w:hAnsi="Arial" w:cs="Arial"/>
                      <w:sz w:val="18"/>
                      <w:szCs w:val="18"/>
                      <w:lang w:val="en-US"/>
                    </w:rPr>
                  </w:pPr>
                </w:p>
              </w:tc>
            </w:tr>
          </w:tbl>
          <w:p w:rsidR="00881BB1" w:rsidRPr="00881BB1" w:rsidRDefault="00881BB1" w:rsidP="00881BB1">
            <w:pPr>
              <w:shd w:val="clear" w:color="auto" w:fill="FFFFFF"/>
              <w:rPr>
                <w:rFonts w:ascii="Arial" w:hAnsi="Arial" w:cs="Arial"/>
                <w:sz w:val="18"/>
                <w:szCs w:val="18"/>
                <w:lang w:val="en-US"/>
              </w:rPr>
            </w:pPr>
          </w:p>
        </w:tc>
      </w:tr>
    </w:tbl>
    <w:p w:rsidR="005F2E67" w:rsidRPr="00881BB1" w:rsidRDefault="005F2E67" w:rsidP="00B92E7A">
      <w:pPr>
        <w:jc w:val="center"/>
        <w:rPr>
          <w:rFonts w:ascii="Arial" w:hAnsi="Arial" w:cs="Arial"/>
          <w:sz w:val="18"/>
          <w:szCs w:val="18"/>
          <w:lang w:val="en-US"/>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37" w:name="sitesintéressants"/>
            <w:bookmarkEnd w:id="37"/>
            <w:r w:rsidRPr="002B02F9">
              <w:rPr>
                <w:rFonts w:ascii="Arial" w:hAnsi="Arial" w:cs="Arial"/>
                <w:b/>
                <w:bCs/>
                <w:smallCaps/>
                <w:sz w:val="32"/>
                <w:szCs w:val="32"/>
                <w:lang w:val="fr-FR"/>
              </w:rPr>
              <w:t>Q</w:t>
            </w:r>
            <w:bookmarkStart w:id="38" w:name="sitesinteressants"/>
            <w:bookmarkEnd w:id="38"/>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(dernière mise à jour : 28-09</w:t>
            </w:r>
            <w:r w:rsidRPr="003227F8">
              <w:rPr>
                <w:rFonts w:ascii="Arial" w:hAnsi="Arial" w:cs="Arial"/>
                <w:bCs/>
                <w:sz w:val="18"/>
                <w:szCs w:val="18"/>
                <w:lang w:val="fr-FR"/>
              </w:rPr>
              <w:t>-201</w:t>
            </w:r>
            <w:r w:rsidR="00DE3972">
              <w:rPr>
                <w:rFonts w:ascii="Arial" w:hAnsi="Arial" w:cs="Arial"/>
                <w:bCs/>
                <w:sz w:val="18"/>
                <w:szCs w:val="18"/>
                <w:lang w:val="fr-FR"/>
              </w:rPr>
              <w:t>7</w:t>
            </w:r>
            <w:r w:rsidRPr="003227F8">
              <w:rPr>
                <w:rFonts w:ascii="Arial" w:hAnsi="Arial" w:cs="Arial"/>
                <w:bCs/>
                <w:sz w:val="18"/>
                <w:szCs w:val="18"/>
                <w:lang w:val="fr-FR"/>
              </w:rPr>
              <w:t>)</w:t>
            </w:r>
          </w:p>
        </w:tc>
      </w:tr>
      <w:tr w:rsidR="006C2C8B" w:rsidRPr="005A514C"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74"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75"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76"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77"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78" w:history="1">
              <w:r>
                <w:rPr>
                  <w:rStyle w:val="Hyperlink"/>
                  <w:rFonts w:ascii="Arial" w:hAnsi="Arial" w:cs="Arial"/>
                  <w:sz w:val="20"/>
                  <w:szCs w:val="17"/>
                  <w:lang w:val="fr-FR"/>
                </w:rPr>
                <w:t>http://www.cia-france.com/francais-et-vous/</w:t>
              </w:r>
            </w:hyperlink>
          </w:p>
          <w:p w:rsidR="006C2C8B" w:rsidRPr="00441829" w:rsidRDefault="006C2C8B" w:rsidP="006C2C8B">
            <w:pPr>
              <w:numPr>
                <w:ilvl w:val="0"/>
                <w:numId w:val="9"/>
              </w:numPr>
              <w:spacing w:after="60"/>
              <w:ind w:right="-108"/>
              <w:rPr>
                <w:rFonts w:ascii="Arial" w:hAnsi="Arial" w:cs="Arial"/>
                <w:sz w:val="20"/>
                <w:szCs w:val="20"/>
                <w:lang w:val="fr-FR"/>
              </w:rPr>
            </w:pPr>
            <w:r w:rsidRPr="00441829">
              <w:rPr>
                <w:rFonts w:ascii="Arial" w:hAnsi="Arial" w:cs="Arial"/>
                <w:b/>
                <w:bCs/>
                <w:sz w:val="20"/>
                <w:szCs w:val="20"/>
                <w:lang w:val="fr-FR"/>
              </w:rPr>
              <w:t>LPM-</w:t>
            </w:r>
            <w:r w:rsidRPr="00441829">
              <w:rPr>
                <w:rFonts w:ascii="Arial" w:hAnsi="Arial" w:cs="Arial"/>
                <w:b/>
                <w:sz w:val="20"/>
                <w:szCs w:val="20"/>
                <w:lang w:val="fr-FR"/>
              </w:rPr>
              <w:t>Newsletter</w:t>
            </w:r>
            <w:r w:rsidRPr="00441829">
              <w:rPr>
                <w:rFonts w:ascii="Arial" w:hAnsi="Arial" w:cs="Arial"/>
                <w:sz w:val="20"/>
                <w:szCs w:val="20"/>
                <w:lang w:val="fr-FR"/>
              </w:rPr>
              <w:t xml:space="preserve"> : </w:t>
            </w:r>
            <w:hyperlink r:id="rId279" w:history="1">
              <w:r w:rsidRPr="00441829">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80"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81"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82"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83"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84"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285"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86"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87"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88"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89"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90" w:history="1">
              <w:r w:rsidRPr="00C75AA8">
                <w:rPr>
                  <w:rStyle w:val="Hyperlink"/>
                  <w:rFonts w:ascii="Arial" w:hAnsi="Arial" w:cs="Arial"/>
                  <w:sz w:val="20"/>
                  <w:szCs w:val="20"/>
                  <w:lang w:val="fr-FR"/>
                </w:rPr>
                <w:t>http://tenseignes-tu.com/category/ressources/</w:t>
              </w:r>
            </w:hyperlink>
          </w:p>
          <w:p w:rsidR="006C2C8B" w:rsidRPr="004249B6" w:rsidRDefault="00611B76" w:rsidP="00146940">
            <w:pPr>
              <w:spacing w:after="60"/>
              <w:ind w:left="720" w:right="-108"/>
              <w:rPr>
                <w:rFonts w:ascii="Arial" w:hAnsi="Arial" w:cs="Arial"/>
                <w:sz w:val="20"/>
                <w:szCs w:val="20"/>
                <w:lang w:val="fr-FR"/>
              </w:rPr>
            </w:pPr>
            <w:r>
              <w:rPr>
                <w:rFonts w:ascii="Arial" w:hAnsi="Arial" w:cs="Arial"/>
                <w:sz w:val="20"/>
                <w:szCs w:val="20"/>
              </w:rPr>
              <w:pict>
                <v:rect id="_x0000_i1044"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91"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92"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93"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94"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95"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96"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97"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98"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99"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300"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301"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302"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303"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304"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305"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306"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307"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308"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309"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310"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311"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312"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313"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314"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315"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611B76" w:rsidP="00146940">
            <w:pPr>
              <w:spacing w:after="60"/>
              <w:ind w:right="-108"/>
              <w:rPr>
                <w:rFonts w:ascii="Arial" w:hAnsi="Arial" w:cs="Arial"/>
                <w:sz w:val="20"/>
                <w:szCs w:val="17"/>
                <w:lang w:val="en-GB"/>
              </w:rPr>
            </w:pPr>
            <w:r>
              <w:rPr>
                <w:rFonts w:ascii="Arial" w:hAnsi="Arial" w:cs="Arial"/>
                <w:sz w:val="16"/>
                <w:szCs w:val="19"/>
              </w:rPr>
              <w:pict>
                <v:rect id="_x0000_i1045"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316"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317"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318"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319"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320"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321"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322" w:history="1">
              <w:r>
                <w:rPr>
                  <w:rStyle w:val="Hyperlink"/>
                  <w:rFonts w:ascii="Arial" w:hAnsi="Arial" w:cs="Arial"/>
                  <w:sz w:val="20"/>
                  <w:szCs w:val="17"/>
                  <w:lang w:val="fr-FR"/>
                </w:rPr>
                <w:t>http://www.franceinter.fr/emission-les-p-tits-bateaux-archives</w:t>
              </w:r>
            </w:hyperlink>
          </w:p>
          <w:p w:rsidR="006C2C8B" w:rsidRDefault="00611B76" w:rsidP="00146940">
            <w:pPr>
              <w:spacing w:after="60"/>
              <w:ind w:right="-108"/>
              <w:rPr>
                <w:rFonts w:ascii="Arial" w:hAnsi="Arial" w:cs="Arial"/>
                <w:sz w:val="20"/>
                <w:szCs w:val="17"/>
                <w:lang w:val="fr-FR"/>
              </w:rPr>
            </w:pPr>
            <w:r>
              <w:rPr>
                <w:rFonts w:ascii="Arial" w:hAnsi="Arial" w:cs="Arial"/>
                <w:sz w:val="16"/>
                <w:szCs w:val="19"/>
              </w:rPr>
              <w:pict>
                <v:rect id="_x0000_i1046" style="width:0;height:1.5pt" o:hrstd="t" o:hr="t" fillcolor="gray" stroked="f"/>
              </w:pict>
            </w:r>
          </w:p>
          <w:p w:rsidR="00B90DE1" w:rsidRDefault="00B90DE1" w:rsidP="00B90DE1">
            <w:pPr>
              <w:autoSpaceDE w:val="0"/>
              <w:autoSpaceDN w:val="0"/>
              <w:adjustRightInd w:val="0"/>
              <w:jc w:val="center"/>
              <w:rPr>
                <w:rFonts w:ascii="Arial" w:hAnsi="Arial" w:cs="Arial"/>
                <w:b/>
                <w:bCs/>
                <w:smallCaps/>
                <w:color w:val="000000" w:themeColor="text1"/>
                <w:sz w:val="22"/>
                <w:szCs w:val="22"/>
                <w:lang w:val="en-US"/>
              </w:rPr>
            </w:pPr>
            <w:r w:rsidRPr="00770CE8">
              <w:rPr>
                <w:rFonts w:ascii="Arial" w:hAnsi="Arial" w:cs="Arial"/>
                <w:b/>
                <w:bCs/>
                <w:smallCaps/>
                <w:color w:val="000000" w:themeColor="text1"/>
                <w:sz w:val="22"/>
                <w:szCs w:val="22"/>
                <w:lang w:val="en-US"/>
              </w:rPr>
              <w:t>discuter de l’actualité française et internationale</w:t>
            </w:r>
          </w:p>
          <w:p w:rsidR="00B90DE1" w:rsidRPr="00770CE8" w:rsidRDefault="00B90DE1" w:rsidP="00B90DE1">
            <w:pPr>
              <w:autoSpaceDE w:val="0"/>
              <w:autoSpaceDN w:val="0"/>
              <w:adjustRightInd w:val="0"/>
              <w:rPr>
                <w:rFonts w:ascii="Arial" w:hAnsi="Arial" w:cs="Arial"/>
                <w:b/>
                <w:bCs/>
                <w:smallCaps/>
                <w:color w:val="000000" w:themeColor="text1"/>
                <w:sz w:val="22"/>
                <w:szCs w:val="22"/>
                <w:lang w:val="en-US"/>
              </w:rPr>
            </w:pPr>
          </w:p>
          <w:p w:rsidR="00B90DE1" w:rsidRPr="000E7256" w:rsidRDefault="00B90DE1" w:rsidP="00D014C9">
            <w:pPr>
              <w:pStyle w:val="Listenabsatz"/>
              <w:numPr>
                <w:ilvl w:val="0"/>
                <w:numId w:val="16"/>
              </w:numPr>
              <w:autoSpaceDE w:val="0"/>
              <w:autoSpaceDN w:val="0"/>
              <w:adjustRightInd w:val="0"/>
              <w:rPr>
                <w:rFonts w:ascii="Arial" w:hAnsi="Arial" w:cs="Arial"/>
                <w:color w:val="000000"/>
                <w:sz w:val="20"/>
                <w:szCs w:val="20"/>
                <w:lang w:val="en-US"/>
              </w:rPr>
            </w:pPr>
            <w:r w:rsidRPr="00B90DE1">
              <w:rPr>
                <w:rFonts w:ascii="Arial" w:hAnsi="Arial" w:cs="Arial"/>
                <w:b/>
                <w:color w:val="000000" w:themeColor="text1"/>
                <w:sz w:val="20"/>
                <w:szCs w:val="20"/>
                <w:lang w:val="en-US"/>
              </w:rPr>
              <w:t>Le petit quotidien</w:t>
            </w:r>
            <w:r w:rsidRPr="00B90DE1">
              <w:rPr>
                <w:rFonts w:ascii="Arial" w:hAnsi="Arial" w:cs="Arial"/>
                <w:color w:val="000000" w:themeColor="text1"/>
                <w:sz w:val="20"/>
                <w:szCs w:val="20"/>
                <w:lang w:val="en-US"/>
              </w:rPr>
              <w:t xml:space="preserve"> </w:t>
            </w:r>
            <w:r w:rsidRPr="000E7256">
              <w:rPr>
                <w:rFonts w:ascii="Arial" w:hAnsi="Arial" w:cs="Arial"/>
                <w:color w:val="000000"/>
                <w:sz w:val="20"/>
                <w:szCs w:val="20"/>
                <w:lang w:val="en-US"/>
              </w:rPr>
              <w:t xml:space="preserve">(6 - 10 ans): </w:t>
            </w:r>
            <w:r>
              <w:rPr>
                <w:rFonts w:ascii="Arial" w:hAnsi="Arial" w:cs="Arial"/>
                <w:color w:val="000000"/>
                <w:sz w:val="20"/>
                <w:szCs w:val="20"/>
                <w:lang w:val="en-US"/>
              </w:rPr>
              <w:br/>
            </w:r>
            <w:hyperlink r:id="rId323" w:history="1">
              <w:r w:rsidRPr="000E7256">
                <w:rPr>
                  <w:rStyle w:val="Hyperlink"/>
                  <w:rFonts w:ascii="Arial" w:hAnsi="Arial" w:cs="Arial"/>
                  <w:sz w:val="20"/>
                  <w:szCs w:val="20"/>
                  <w:lang w:val="en-US"/>
                </w:rPr>
                <w:t>https://lepetitquotidien.playbacpresse.fr/</w:t>
              </w:r>
            </w:hyperlink>
            <w:r w:rsidRPr="000E7256">
              <w:rPr>
                <w:rFonts w:ascii="Arial" w:hAnsi="Arial" w:cs="Arial"/>
                <w:color w:val="000000"/>
                <w:sz w:val="20"/>
                <w:szCs w:val="20"/>
                <w:lang w:val="en-US"/>
              </w:rPr>
              <w:br/>
              <w:t xml:space="preserve"> – accès gratuit à certaines rubriques</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B90DE1">
              <w:rPr>
                <w:rFonts w:ascii="Arial" w:hAnsi="Arial" w:cs="Arial"/>
                <w:b/>
                <w:color w:val="000000" w:themeColor="text1"/>
                <w:sz w:val="20"/>
                <w:szCs w:val="20"/>
                <w:lang w:val="en-US"/>
              </w:rPr>
              <w:t>1 jour, 1 actu</w:t>
            </w:r>
            <w:r w:rsidRPr="00B90DE1">
              <w:rPr>
                <w:rFonts w:ascii="Arial" w:hAnsi="Arial" w:cs="Arial"/>
                <w:color w:val="000000" w:themeColor="text1"/>
                <w:sz w:val="20"/>
                <w:szCs w:val="20"/>
                <w:lang w:val="en-US"/>
              </w:rPr>
              <w:t xml:space="preserve"> </w:t>
            </w:r>
            <w:r w:rsidRPr="000E7256">
              <w:rPr>
                <w:rFonts w:ascii="Arial" w:hAnsi="Arial" w:cs="Arial"/>
                <w:color w:val="000000"/>
                <w:sz w:val="20"/>
                <w:szCs w:val="20"/>
                <w:lang w:val="en-US"/>
              </w:rPr>
              <w:t xml:space="preserve">(8 – 12 ans): </w:t>
            </w:r>
            <w:r>
              <w:rPr>
                <w:rFonts w:ascii="Arial" w:hAnsi="Arial" w:cs="Arial"/>
                <w:color w:val="000000"/>
                <w:sz w:val="20"/>
                <w:szCs w:val="20"/>
                <w:lang w:val="en-US"/>
              </w:rPr>
              <w:br/>
            </w:r>
            <w:hyperlink r:id="rId324" w:history="1">
              <w:r w:rsidRPr="000E7256">
                <w:rPr>
                  <w:rStyle w:val="Hyperlink"/>
                  <w:rFonts w:ascii="Arial" w:hAnsi="Arial" w:cs="Arial"/>
                  <w:sz w:val="20"/>
                  <w:szCs w:val="20"/>
                  <w:lang w:val="en-US"/>
                </w:rPr>
                <w:t>http://www.1jour1actu.com/</w:t>
              </w:r>
            </w:hyperlink>
            <w:r w:rsidRPr="000E7256">
              <w:rPr>
                <w:rFonts w:ascii="Arial" w:hAnsi="Arial" w:cs="Arial"/>
                <w:color w:val="000000"/>
                <w:sz w:val="20"/>
                <w:szCs w:val="20"/>
                <w:lang w:val="en-US"/>
              </w:rPr>
              <w:t xml:space="preserve"> </w:t>
            </w:r>
            <w:r w:rsidRPr="000E7256">
              <w:rPr>
                <w:rFonts w:ascii="Arial" w:hAnsi="Arial" w:cs="Arial"/>
                <w:color w:val="000000"/>
                <w:sz w:val="20"/>
                <w:szCs w:val="20"/>
                <w:lang w:val="en-US"/>
              </w:rPr>
              <w:br/>
              <w:t>– accès gratuit à certaines rubriques</w:t>
            </w:r>
            <w:r w:rsidRPr="000E7256">
              <w:rPr>
                <w:rFonts w:ascii="Arial" w:hAnsi="Arial" w:cs="Arial"/>
                <w:color w:val="0000FF"/>
                <w:sz w:val="20"/>
                <w:szCs w:val="20"/>
                <w:lang w:val="en-US"/>
              </w:rPr>
              <w:t xml:space="preserve"> </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b/>
                <w:color w:val="000000" w:themeColor="text1"/>
                <w:sz w:val="20"/>
                <w:szCs w:val="20"/>
                <w:lang w:val="en-US"/>
              </w:rPr>
              <w:t>Mon quotidien</w:t>
            </w:r>
            <w:r w:rsidRPr="00770CE8">
              <w:rPr>
                <w:rFonts w:ascii="Arial" w:hAnsi="Arial" w:cs="Arial"/>
                <w:color w:val="000000" w:themeColor="text1"/>
                <w:sz w:val="20"/>
                <w:szCs w:val="20"/>
                <w:lang w:val="en-US"/>
              </w:rPr>
              <w:t xml:space="preserve"> </w:t>
            </w:r>
            <w:r w:rsidRPr="00770CE8">
              <w:rPr>
                <w:rFonts w:ascii="Arial" w:hAnsi="Arial" w:cs="Arial"/>
                <w:color w:val="000000"/>
                <w:sz w:val="20"/>
                <w:szCs w:val="20"/>
                <w:lang w:val="en-US"/>
              </w:rPr>
              <w:t>(10 - 14 ans)</w:t>
            </w:r>
            <w:r w:rsidRPr="000E7256">
              <w:rPr>
                <w:rFonts w:ascii="Arial" w:hAnsi="Arial" w:cs="Arial"/>
                <w:color w:val="0000FF"/>
                <w:sz w:val="20"/>
                <w:szCs w:val="20"/>
                <w:lang w:val="en-US"/>
              </w:rPr>
              <w:t xml:space="preserve"> : </w:t>
            </w:r>
            <w:r>
              <w:rPr>
                <w:rFonts w:ascii="Arial" w:hAnsi="Arial" w:cs="Arial"/>
                <w:color w:val="0000FF"/>
                <w:sz w:val="20"/>
                <w:szCs w:val="20"/>
                <w:lang w:val="en-US"/>
              </w:rPr>
              <w:br/>
            </w:r>
            <w:hyperlink r:id="rId325" w:history="1">
              <w:r w:rsidRPr="000E7256">
                <w:rPr>
                  <w:rStyle w:val="Hyperlink"/>
                  <w:rFonts w:ascii="Arial" w:hAnsi="Arial" w:cs="Arial"/>
                  <w:sz w:val="20"/>
                  <w:szCs w:val="20"/>
                  <w:lang w:val="en-US"/>
                </w:rPr>
                <w:t>https://monquotidien.playbacpresse.fr/</w:t>
              </w:r>
            </w:hyperlink>
          </w:p>
          <w:p w:rsidR="00B90DE1" w:rsidRPr="000E7256" w:rsidRDefault="00B90DE1" w:rsidP="00D014C9">
            <w:pPr>
              <w:pStyle w:val="Listenabsatz"/>
              <w:numPr>
                <w:ilvl w:val="0"/>
                <w:numId w:val="16"/>
              </w:numPr>
              <w:autoSpaceDE w:val="0"/>
              <w:autoSpaceDN w:val="0"/>
              <w:adjustRightInd w:val="0"/>
              <w:rPr>
                <w:rFonts w:ascii="Arial" w:hAnsi="Arial" w:cs="Arial"/>
                <w:bCs/>
                <w:color w:val="000000"/>
                <w:sz w:val="20"/>
                <w:szCs w:val="20"/>
                <w:lang w:val="en-US"/>
              </w:rPr>
            </w:pPr>
            <w:r w:rsidRPr="00770CE8">
              <w:rPr>
                <w:rFonts w:ascii="Arial" w:hAnsi="Arial" w:cs="Arial"/>
                <w:b/>
                <w:color w:val="000000" w:themeColor="text1"/>
                <w:sz w:val="20"/>
                <w:szCs w:val="20"/>
                <w:lang w:val="en-US"/>
              </w:rPr>
              <w:t>Le P’tit Libé</w:t>
            </w:r>
            <w:r w:rsidRPr="00770CE8">
              <w:rPr>
                <w:rFonts w:ascii="Arial" w:hAnsi="Arial" w:cs="Arial"/>
                <w:color w:val="000000" w:themeColor="text1"/>
                <w:sz w:val="20"/>
                <w:szCs w:val="20"/>
                <w:lang w:val="en-US"/>
              </w:rPr>
              <w:t xml:space="preserve"> </w:t>
            </w:r>
            <w:r w:rsidRPr="00770CE8">
              <w:rPr>
                <w:rFonts w:ascii="Arial" w:hAnsi="Arial" w:cs="Arial"/>
                <w:bCs/>
                <w:color w:val="000000"/>
                <w:sz w:val="20"/>
                <w:szCs w:val="20"/>
                <w:lang w:val="en-US"/>
              </w:rPr>
              <w:t>(7-12 ans)</w:t>
            </w:r>
            <w:r w:rsidRPr="000E7256">
              <w:rPr>
                <w:rFonts w:ascii="Arial" w:hAnsi="Arial" w:cs="Arial"/>
                <w:bCs/>
                <w:color w:val="000000"/>
                <w:sz w:val="20"/>
                <w:szCs w:val="20"/>
                <w:lang w:val="en-US"/>
              </w:rPr>
              <w:t xml:space="preserve">: </w:t>
            </w:r>
            <w:r>
              <w:rPr>
                <w:rFonts w:ascii="Arial" w:hAnsi="Arial" w:cs="Arial"/>
                <w:bCs/>
                <w:color w:val="000000"/>
                <w:sz w:val="20"/>
                <w:szCs w:val="20"/>
                <w:lang w:val="en-US"/>
              </w:rPr>
              <w:br/>
            </w:r>
            <w:hyperlink r:id="rId326" w:history="1">
              <w:r w:rsidRPr="000E7256">
                <w:rPr>
                  <w:rStyle w:val="Hyperlink"/>
                  <w:rFonts w:ascii="Arial" w:hAnsi="Arial" w:cs="Arial"/>
                  <w:sz w:val="20"/>
                  <w:szCs w:val="20"/>
                  <w:lang w:val="en-US"/>
                </w:rPr>
                <w:t>http://www.liberation.fr/apps/ptit-libe/</w:t>
              </w:r>
            </w:hyperlink>
            <w:r w:rsidRPr="000E7256">
              <w:rPr>
                <w:rFonts w:ascii="Arial" w:hAnsi="Arial" w:cs="Arial"/>
                <w:bCs/>
                <w:color w:val="000000"/>
                <w:sz w:val="20"/>
                <w:szCs w:val="20"/>
                <w:lang w:val="en-US"/>
              </w:rPr>
              <w:br/>
              <w:t>– gratuit</w:t>
            </w:r>
            <w:r w:rsidRPr="000E7256">
              <w:rPr>
                <w:rFonts w:ascii="Arial" w:hAnsi="Arial" w:cs="Arial"/>
                <w:color w:val="0000FF"/>
                <w:sz w:val="20"/>
                <w:szCs w:val="20"/>
                <w:lang w:val="en-US"/>
              </w:rPr>
              <w:t xml:space="preserve"> </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b/>
                <w:color w:val="000000" w:themeColor="text1"/>
                <w:sz w:val="20"/>
                <w:szCs w:val="20"/>
                <w:lang w:val="en-US"/>
              </w:rPr>
              <w:t>Les petits citoyens : l’espace citoyen</w:t>
            </w:r>
            <w:r w:rsidRPr="00770CE8">
              <w:rPr>
                <w:rFonts w:ascii="Arial" w:hAnsi="Arial" w:cs="Arial"/>
                <w:color w:val="000000" w:themeColor="text1"/>
                <w:sz w:val="20"/>
                <w:szCs w:val="20"/>
                <w:lang w:val="en-US"/>
              </w:rPr>
              <w:t xml:space="preserve"> </w:t>
            </w:r>
            <w:r w:rsidRPr="00770CE8">
              <w:rPr>
                <w:rFonts w:ascii="Arial" w:hAnsi="Arial" w:cs="Arial"/>
                <w:bCs/>
                <w:color w:val="000000"/>
                <w:sz w:val="20"/>
                <w:szCs w:val="20"/>
                <w:lang w:val="en-US"/>
              </w:rPr>
              <w:t>des 7 à 11 ans</w:t>
            </w:r>
            <w:r w:rsidRPr="000E7256">
              <w:rPr>
                <w:rFonts w:ascii="Arial" w:hAnsi="Arial" w:cs="Arial"/>
                <w:bCs/>
                <w:color w:val="000000"/>
                <w:sz w:val="20"/>
                <w:szCs w:val="20"/>
                <w:lang w:val="en-US"/>
              </w:rPr>
              <w:t xml:space="preserve">: </w:t>
            </w:r>
            <w:hyperlink r:id="rId327" w:history="1">
              <w:r w:rsidRPr="000E7256">
                <w:rPr>
                  <w:rStyle w:val="Hyperlink"/>
                  <w:rFonts w:ascii="Arial" w:hAnsi="Arial" w:cs="Arial"/>
                  <w:sz w:val="20"/>
                  <w:szCs w:val="20"/>
                  <w:lang w:val="en-US"/>
                </w:rPr>
                <w:t>https://lespetitscitoyens.com/lejournal/</w:t>
              </w:r>
            </w:hyperlink>
            <w:r w:rsidRPr="000E7256">
              <w:rPr>
                <w:rFonts w:ascii="Arial" w:hAnsi="Arial" w:cs="Arial"/>
                <w:bCs/>
                <w:color w:val="000000"/>
                <w:sz w:val="20"/>
                <w:szCs w:val="20"/>
                <w:lang w:val="en-US"/>
              </w:rPr>
              <w:br/>
            </w:r>
            <w:r w:rsidRPr="00770CE8">
              <w:rPr>
                <w:rFonts w:ascii="Arial" w:hAnsi="Arial" w:cs="Arial"/>
                <w:bCs/>
                <w:color w:val="000000"/>
                <w:sz w:val="20"/>
                <w:szCs w:val="20"/>
                <w:lang w:val="en-US"/>
              </w:rP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611B76" w:rsidP="00F47C19">
      <w:pPr>
        <w:pageBreakBefore/>
        <w:spacing w:after="60"/>
        <w:ind w:right="-108"/>
        <w:rPr>
          <w:rFonts w:ascii="Arial" w:hAnsi="Arial" w:cs="Arial"/>
          <w:sz w:val="18"/>
          <w:szCs w:val="17"/>
        </w:rPr>
      </w:pPr>
      <w:hyperlink r:id="rId328"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9" w:name="Weblettres"/>
            <w:bookmarkEnd w:id="39"/>
            <w:r w:rsidRPr="00A7558E">
              <w:rPr>
                <w:rFonts w:ascii="Arial" w:hAnsi="Arial" w:cs="Arial"/>
                <w:b/>
                <w:bCs/>
                <w:smallCaps/>
                <w:sz w:val="22"/>
                <w:szCs w:val="21"/>
                <w:lang w:val="fr-FR"/>
              </w:rPr>
              <w:t>eblettres</w:t>
            </w:r>
          </w:p>
          <w:p w:rsidR="00C00FA2" w:rsidRDefault="00611B76">
            <w:pPr>
              <w:spacing w:after="60"/>
              <w:ind w:right="-108"/>
              <w:jc w:val="center"/>
              <w:rPr>
                <w:rFonts w:ascii="Arial" w:hAnsi="Arial" w:cs="Arial"/>
                <w:b/>
                <w:bCs/>
                <w:smallCaps/>
                <w:sz w:val="22"/>
                <w:szCs w:val="21"/>
                <w:lang w:val="fr-FR"/>
              </w:rPr>
            </w:pPr>
            <w:hyperlink r:id="rId329"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330" w:history="1">
              <w:r>
                <w:rPr>
                  <w:rStyle w:val="Hyperlink"/>
                  <w:rFonts w:ascii="Arial" w:hAnsi="Arial" w:cs="Arial"/>
                  <w:sz w:val="18"/>
                  <w:szCs w:val="20"/>
                  <w:lang w:val="fr-FR"/>
                </w:rPr>
                <w:t>http://www.weblettres.net/pedagogie/index2.php?page=mp</w:t>
              </w:r>
            </w:hyperlink>
          </w:p>
        </w:tc>
      </w:tr>
      <w:tr w:rsidR="00C00FA2" w:rsidRPr="00C47455">
        <w:tc>
          <w:tcPr>
            <w:tcW w:w="9212" w:type="dxa"/>
          </w:tcPr>
          <w:p w:rsidR="0027236C" w:rsidRPr="008C3BBD" w:rsidRDefault="0027236C" w:rsidP="00E07481">
            <w:pPr>
              <w:spacing w:before="100" w:beforeAutospacing="1"/>
              <w:rPr>
                <w:rFonts w:ascii="Arial" w:hAnsi="Arial" w:cs="Arial"/>
                <w:sz w:val="18"/>
                <w:szCs w:val="18"/>
                <w:lang w:val="fr-FR"/>
              </w:rPr>
            </w:pPr>
          </w:p>
          <w:p w:rsidR="005A3E4C" w:rsidRDefault="00A27DA3" w:rsidP="003C1FD3">
            <w:pPr>
              <w:spacing w:before="100" w:beforeAutospacing="1" w:after="100" w:afterAutospacing="1"/>
              <w:rPr>
                <w:rFonts w:ascii="Arial" w:hAnsi="Arial" w:cs="Arial"/>
                <w:sz w:val="18"/>
                <w:szCs w:val="18"/>
                <w:lang w:val="en-US" w:eastAsia="fr-FR"/>
              </w:rPr>
            </w:pPr>
            <w:r w:rsidRPr="008C3BBD">
              <w:rPr>
                <w:rFonts w:ascii="Arial" w:hAnsi="Arial" w:cs="Arial"/>
                <w:sz w:val="18"/>
                <w:szCs w:val="18"/>
                <w:lang w:val="en-US" w:eastAsia="fr-FR"/>
              </w:rPr>
              <w:t> </w:t>
            </w:r>
          </w:p>
          <w:p w:rsidR="003C1FD3" w:rsidRPr="008C3BBD" w:rsidRDefault="003C1FD3" w:rsidP="003C1FD3">
            <w:pPr>
              <w:spacing w:before="100" w:beforeAutospacing="1" w:after="100" w:afterAutospacing="1"/>
              <w:rPr>
                <w:rFonts w:ascii="Arial" w:hAnsi="Arial" w:cs="Arial"/>
                <w:sz w:val="18"/>
                <w:szCs w:val="18"/>
                <w:lang w:val="en-US"/>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40" w:name="LEpointduFLE"/>
            <w:bookmarkEnd w:id="40"/>
            <w:r>
              <w:rPr>
                <w:rFonts w:ascii="Arial" w:hAnsi="Arial" w:cs="Arial"/>
                <w:b/>
                <w:bCs/>
                <w:smallCaps/>
                <w:sz w:val="22"/>
                <w:szCs w:val="21"/>
                <w:lang w:val="fr-FR"/>
              </w:rPr>
              <w:t>e point du fle</w:t>
            </w:r>
          </w:p>
          <w:p w:rsidR="00C00FA2" w:rsidRDefault="00611B76">
            <w:pPr>
              <w:spacing w:after="60"/>
              <w:ind w:right="-108"/>
              <w:jc w:val="center"/>
              <w:rPr>
                <w:rFonts w:ascii="Arial" w:hAnsi="Arial" w:cs="Arial"/>
                <w:b/>
                <w:bCs/>
                <w:smallCaps/>
                <w:sz w:val="22"/>
                <w:szCs w:val="21"/>
                <w:lang w:val="fr-FR"/>
              </w:rPr>
            </w:pPr>
            <w:hyperlink r:id="rId331"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41" w:name="envrac"/>
            <w:bookmarkEnd w:id="41"/>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611B76">
      <w:pPr>
        <w:jc w:val="both"/>
        <w:rPr>
          <w:rFonts w:ascii="Arial" w:hAnsi="Arial" w:cs="Arial"/>
          <w:sz w:val="21"/>
          <w:szCs w:val="21"/>
          <w:lang w:val="fr-FR"/>
        </w:rPr>
      </w:pPr>
      <w:r>
        <w:rPr>
          <w:rFonts w:ascii="Arial" w:hAnsi="Arial" w:cs="Arial"/>
          <w:sz w:val="21"/>
          <w:szCs w:val="21"/>
        </w:rPr>
        <w:pict>
          <v:rect id="_x0000_i1047"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33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1B76" w:rsidRDefault="00611B76">
      <w:r>
        <w:separator/>
      </w:r>
    </w:p>
  </w:endnote>
  <w:endnote w:type="continuationSeparator" w:id="0">
    <w:p w:rsidR="00611B76" w:rsidRDefault="00611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1B76" w:rsidRDefault="00611B76">
      <w:r>
        <w:separator/>
      </w:r>
    </w:p>
  </w:footnote>
  <w:footnote w:type="continuationSeparator" w:id="0">
    <w:p w:rsidR="00611B76" w:rsidRDefault="00611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7B7" w:rsidRPr="008456DE" w:rsidRDefault="001127B7">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881BB1">
      <w:rPr>
        <w:rStyle w:val="Seitenzahl"/>
        <w:rFonts w:ascii="Arial" w:hAnsi="Arial" w:cs="Arial"/>
        <w:noProof/>
        <w:sz w:val="17"/>
        <w:szCs w:val="17"/>
      </w:rPr>
      <w:t>53</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881BB1">
      <w:rPr>
        <w:rStyle w:val="Seitenzahl"/>
        <w:rFonts w:ascii="Arial" w:hAnsi="Arial" w:cs="Arial"/>
        <w:noProof/>
        <w:sz w:val="17"/>
        <w:szCs w:val="17"/>
      </w:rPr>
      <w:t>64</w:t>
    </w:r>
    <w:r>
      <w:rPr>
        <w:rStyle w:val="Seitenzahl"/>
        <w:rFonts w:ascii="Arial" w:hAnsi="Arial" w:cs="Arial"/>
        <w:sz w:val="17"/>
        <w:szCs w:val="17"/>
      </w:rPr>
      <w:fldChar w:fldCharType="end"/>
    </w:r>
  </w:p>
  <w:p w:rsidR="001127B7" w:rsidRPr="008456DE" w:rsidRDefault="001127B7">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60</w:t>
    </w:r>
    <w:r w:rsidRPr="008456DE">
      <w:rPr>
        <w:rFonts w:ascii="Arial" w:hAnsi="Arial" w:cs="Arial"/>
        <w:b/>
        <w:bCs/>
        <w:sz w:val="17"/>
        <w:szCs w:val="17"/>
      </w:rPr>
      <w:t xml:space="preserve"> –</w:t>
    </w:r>
    <w:r>
      <w:rPr>
        <w:rFonts w:ascii="Arial" w:hAnsi="Arial" w:cs="Arial"/>
        <w:b/>
        <w:bCs/>
        <w:sz w:val="17"/>
        <w:szCs w:val="17"/>
      </w:rPr>
      <w:t xml:space="preserve"> octobre </w:t>
    </w:r>
    <w:r w:rsidRPr="008456DE">
      <w:rPr>
        <w:rFonts w:ascii="Arial" w:hAnsi="Arial" w:cs="Arial"/>
        <w:b/>
        <w:bCs/>
        <w:sz w:val="17"/>
        <w:szCs w:val="17"/>
      </w:rPr>
      <w:t>201</w:t>
    </w:r>
    <w:r>
      <w:rPr>
        <w:rFonts w:ascii="Arial" w:hAnsi="Arial" w:cs="Arial"/>
        <w:b/>
        <w:bCs/>
        <w:sz w:val="17"/>
        <w:szCs w:val="17"/>
      </w:rPr>
      <w:t>7</w:t>
    </w:r>
  </w:p>
  <w:p w:rsidR="001127B7" w:rsidRDefault="00611B76">
    <w:pPr>
      <w:pStyle w:val="Kopfzeile"/>
      <w:rPr>
        <w:sz w:val="23"/>
        <w:szCs w:val="23"/>
      </w:rPr>
    </w:pPr>
    <w:r>
      <w:rPr>
        <w:sz w:val="23"/>
        <w:szCs w:val="23"/>
      </w:rPr>
      <w:pict>
        <v:rect id="_x0000_i1048"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A9871D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5"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0"/>
  </w:num>
  <w:num w:numId="2">
    <w:abstractNumId w:val="14"/>
  </w:num>
  <w:num w:numId="3">
    <w:abstractNumId w:val="2"/>
  </w:num>
  <w:num w:numId="4">
    <w:abstractNumId w:val="15"/>
  </w:num>
  <w:num w:numId="5">
    <w:abstractNumId w:val="11"/>
  </w:num>
  <w:num w:numId="6">
    <w:abstractNumId w:val="9"/>
  </w:num>
  <w:num w:numId="7">
    <w:abstractNumId w:val="1"/>
  </w:num>
  <w:num w:numId="8">
    <w:abstractNumId w:val="12"/>
  </w:num>
  <w:num w:numId="9">
    <w:abstractNumId w:val="5"/>
  </w:num>
  <w:num w:numId="10">
    <w:abstractNumId w:val="8"/>
  </w:num>
  <w:num w:numId="11">
    <w:abstractNumId w:val="6"/>
  </w:num>
  <w:num w:numId="12">
    <w:abstractNumId w:val="3"/>
  </w:num>
  <w:num w:numId="13">
    <w:abstractNumId w:val="4"/>
  </w:num>
  <w:num w:numId="14">
    <w:abstractNumId w:val="13"/>
  </w:num>
  <w:num w:numId="15">
    <w:abstractNumId w:val="0"/>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6144"/>
    <w:rsid w:val="00006751"/>
    <w:rsid w:val="0000678E"/>
    <w:rsid w:val="00007494"/>
    <w:rsid w:val="000108BF"/>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E39"/>
    <w:rsid w:val="00026207"/>
    <w:rsid w:val="00026263"/>
    <w:rsid w:val="00031030"/>
    <w:rsid w:val="00031C9A"/>
    <w:rsid w:val="00031DAD"/>
    <w:rsid w:val="00033F69"/>
    <w:rsid w:val="0003401C"/>
    <w:rsid w:val="00034901"/>
    <w:rsid w:val="00035086"/>
    <w:rsid w:val="00035442"/>
    <w:rsid w:val="0003605D"/>
    <w:rsid w:val="00037176"/>
    <w:rsid w:val="00037C11"/>
    <w:rsid w:val="00037CAA"/>
    <w:rsid w:val="00040D06"/>
    <w:rsid w:val="000416C5"/>
    <w:rsid w:val="00041D5D"/>
    <w:rsid w:val="00042561"/>
    <w:rsid w:val="000428F2"/>
    <w:rsid w:val="00042B52"/>
    <w:rsid w:val="00043907"/>
    <w:rsid w:val="00043E58"/>
    <w:rsid w:val="000443CE"/>
    <w:rsid w:val="0004473C"/>
    <w:rsid w:val="00045103"/>
    <w:rsid w:val="000452C1"/>
    <w:rsid w:val="00045C39"/>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B80"/>
    <w:rsid w:val="00061BE9"/>
    <w:rsid w:val="00061CD2"/>
    <w:rsid w:val="00061E67"/>
    <w:rsid w:val="000626C1"/>
    <w:rsid w:val="000636E6"/>
    <w:rsid w:val="00063BBD"/>
    <w:rsid w:val="00063F46"/>
    <w:rsid w:val="00064882"/>
    <w:rsid w:val="00064ED7"/>
    <w:rsid w:val="000668B7"/>
    <w:rsid w:val="00067473"/>
    <w:rsid w:val="0006768F"/>
    <w:rsid w:val="000678C0"/>
    <w:rsid w:val="00067B8E"/>
    <w:rsid w:val="0007001C"/>
    <w:rsid w:val="000702D1"/>
    <w:rsid w:val="000703D4"/>
    <w:rsid w:val="0007070D"/>
    <w:rsid w:val="000707D8"/>
    <w:rsid w:val="00071670"/>
    <w:rsid w:val="00071A59"/>
    <w:rsid w:val="00071C39"/>
    <w:rsid w:val="00071EDE"/>
    <w:rsid w:val="000726C0"/>
    <w:rsid w:val="0007273C"/>
    <w:rsid w:val="00072D2D"/>
    <w:rsid w:val="00072D99"/>
    <w:rsid w:val="000731A7"/>
    <w:rsid w:val="00073788"/>
    <w:rsid w:val="00073C0E"/>
    <w:rsid w:val="00074257"/>
    <w:rsid w:val="00074667"/>
    <w:rsid w:val="00074BEB"/>
    <w:rsid w:val="00074EC0"/>
    <w:rsid w:val="0007513E"/>
    <w:rsid w:val="00075143"/>
    <w:rsid w:val="000752F3"/>
    <w:rsid w:val="000758B8"/>
    <w:rsid w:val="00075B63"/>
    <w:rsid w:val="00075EF2"/>
    <w:rsid w:val="00080015"/>
    <w:rsid w:val="0008072A"/>
    <w:rsid w:val="000814B1"/>
    <w:rsid w:val="00081786"/>
    <w:rsid w:val="00081E45"/>
    <w:rsid w:val="00082D6F"/>
    <w:rsid w:val="00082D79"/>
    <w:rsid w:val="00083601"/>
    <w:rsid w:val="00083D9C"/>
    <w:rsid w:val="00083F9B"/>
    <w:rsid w:val="000846B3"/>
    <w:rsid w:val="000849F4"/>
    <w:rsid w:val="00084A1E"/>
    <w:rsid w:val="00084F38"/>
    <w:rsid w:val="00085BE1"/>
    <w:rsid w:val="00085BF5"/>
    <w:rsid w:val="00086181"/>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03D"/>
    <w:rsid w:val="00096246"/>
    <w:rsid w:val="00097789"/>
    <w:rsid w:val="00097844"/>
    <w:rsid w:val="00097A5F"/>
    <w:rsid w:val="00097FF0"/>
    <w:rsid w:val="000A0938"/>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877"/>
    <w:rsid w:val="000A7B0F"/>
    <w:rsid w:val="000A7D50"/>
    <w:rsid w:val="000B01C6"/>
    <w:rsid w:val="000B0550"/>
    <w:rsid w:val="000B094F"/>
    <w:rsid w:val="000B0E72"/>
    <w:rsid w:val="000B1188"/>
    <w:rsid w:val="000B13E9"/>
    <w:rsid w:val="000B149B"/>
    <w:rsid w:val="000B1591"/>
    <w:rsid w:val="000B17D4"/>
    <w:rsid w:val="000B19D6"/>
    <w:rsid w:val="000B23C6"/>
    <w:rsid w:val="000B2512"/>
    <w:rsid w:val="000B2AD8"/>
    <w:rsid w:val="000B2E55"/>
    <w:rsid w:val="000B2FC4"/>
    <w:rsid w:val="000B3304"/>
    <w:rsid w:val="000B4052"/>
    <w:rsid w:val="000B449B"/>
    <w:rsid w:val="000B51CB"/>
    <w:rsid w:val="000B51D3"/>
    <w:rsid w:val="000B557A"/>
    <w:rsid w:val="000B67DA"/>
    <w:rsid w:val="000B6972"/>
    <w:rsid w:val="000B6E6E"/>
    <w:rsid w:val="000C0A58"/>
    <w:rsid w:val="000C0AA2"/>
    <w:rsid w:val="000C0CAE"/>
    <w:rsid w:val="000C15BC"/>
    <w:rsid w:val="000C1AFF"/>
    <w:rsid w:val="000C1F58"/>
    <w:rsid w:val="000C23AC"/>
    <w:rsid w:val="000C284A"/>
    <w:rsid w:val="000C2EED"/>
    <w:rsid w:val="000C2FD2"/>
    <w:rsid w:val="000C3150"/>
    <w:rsid w:val="000C3162"/>
    <w:rsid w:val="000C3524"/>
    <w:rsid w:val="000C3680"/>
    <w:rsid w:val="000C3C42"/>
    <w:rsid w:val="000C47B4"/>
    <w:rsid w:val="000C5CCA"/>
    <w:rsid w:val="000C644B"/>
    <w:rsid w:val="000C6C73"/>
    <w:rsid w:val="000C714A"/>
    <w:rsid w:val="000C728A"/>
    <w:rsid w:val="000C764A"/>
    <w:rsid w:val="000C7849"/>
    <w:rsid w:val="000C79BB"/>
    <w:rsid w:val="000C7C0D"/>
    <w:rsid w:val="000D03B1"/>
    <w:rsid w:val="000D095C"/>
    <w:rsid w:val="000D095F"/>
    <w:rsid w:val="000D1609"/>
    <w:rsid w:val="000D250F"/>
    <w:rsid w:val="000D2843"/>
    <w:rsid w:val="000D2F6B"/>
    <w:rsid w:val="000D2FB8"/>
    <w:rsid w:val="000D3A81"/>
    <w:rsid w:val="000D3AD1"/>
    <w:rsid w:val="000D4145"/>
    <w:rsid w:val="000D4DED"/>
    <w:rsid w:val="000D52C0"/>
    <w:rsid w:val="000D53E2"/>
    <w:rsid w:val="000D54F7"/>
    <w:rsid w:val="000D5BD9"/>
    <w:rsid w:val="000D631E"/>
    <w:rsid w:val="000D65FF"/>
    <w:rsid w:val="000D67B0"/>
    <w:rsid w:val="000D6896"/>
    <w:rsid w:val="000D6B3F"/>
    <w:rsid w:val="000D6BB7"/>
    <w:rsid w:val="000E0581"/>
    <w:rsid w:val="000E0956"/>
    <w:rsid w:val="000E164E"/>
    <w:rsid w:val="000E16C6"/>
    <w:rsid w:val="000E19E9"/>
    <w:rsid w:val="000E35B5"/>
    <w:rsid w:val="000E4B36"/>
    <w:rsid w:val="000E4B5C"/>
    <w:rsid w:val="000E4DF3"/>
    <w:rsid w:val="000E4E7B"/>
    <w:rsid w:val="000E66D6"/>
    <w:rsid w:val="000E70EE"/>
    <w:rsid w:val="000E7256"/>
    <w:rsid w:val="000F0452"/>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977"/>
    <w:rsid w:val="00101980"/>
    <w:rsid w:val="001019E4"/>
    <w:rsid w:val="00101F1D"/>
    <w:rsid w:val="00101FAA"/>
    <w:rsid w:val="001022EB"/>
    <w:rsid w:val="00102859"/>
    <w:rsid w:val="00103502"/>
    <w:rsid w:val="0010407E"/>
    <w:rsid w:val="00104845"/>
    <w:rsid w:val="00104A29"/>
    <w:rsid w:val="00105290"/>
    <w:rsid w:val="001060FB"/>
    <w:rsid w:val="0010610F"/>
    <w:rsid w:val="001061E8"/>
    <w:rsid w:val="00106551"/>
    <w:rsid w:val="00106A62"/>
    <w:rsid w:val="00106C52"/>
    <w:rsid w:val="00106E20"/>
    <w:rsid w:val="001074DC"/>
    <w:rsid w:val="001076CC"/>
    <w:rsid w:val="00107DC4"/>
    <w:rsid w:val="001101A4"/>
    <w:rsid w:val="001104CD"/>
    <w:rsid w:val="0011191F"/>
    <w:rsid w:val="00111B51"/>
    <w:rsid w:val="00111CF9"/>
    <w:rsid w:val="00111D8B"/>
    <w:rsid w:val="001127B7"/>
    <w:rsid w:val="00113624"/>
    <w:rsid w:val="00114B14"/>
    <w:rsid w:val="001155CB"/>
    <w:rsid w:val="001159C6"/>
    <w:rsid w:val="00116549"/>
    <w:rsid w:val="00116A3F"/>
    <w:rsid w:val="001179AC"/>
    <w:rsid w:val="00120C20"/>
    <w:rsid w:val="0012142A"/>
    <w:rsid w:val="001219D2"/>
    <w:rsid w:val="00121C88"/>
    <w:rsid w:val="00122A5D"/>
    <w:rsid w:val="00123285"/>
    <w:rsid w:val="0012395A"/>
    <w:rsid w:val="001242E8"/>
    <w:rsid w:val="0012438E"/>
    <w:rsid w:val="0012479A"/>
    <w:rsid w:val="00124E58"/>
    <w:rsid w:val="00125D38"/>
    <w:rsid w:val="00126451"/>
    <w:rsid w:val="0012656E"/>
    <w:rsid w:val="00126D73"/>
    <w:rsid w:val="00127005"/>
    <w:rsid w:val="001273C1"/>
    <w:rsid w:val="0012745F"/>
    <w:rsid w:val="00127AD9"/>
    <w:rsid w:val="00127EFC"/>
    <w:rsid w:val="001302A2"/>
    <w:rsid w:val="00130B80"/>
    <w:rsid w:val="00130DF3"/>
    <w:rsid w:val="001319AB"/>
    <w:rsid w:val="0013237D"/>
    <w:rsid w:val="001324AE"/>
    <w:rsid w:val="00132847"/>
    <w:rsid w:val="0013294D"/>
    <w:rsid w:val="00132D2F"/>
    <w:rsid w:val="00133656"/>
    <w:rsid w:val="00134278"/>
    <w:rsid w:val="001343A0"/>
    <w:rsid w:val="00135665"/>
    <w:rsid w:val="001357C7"/>
    <w:rsid w:val="00135A52"/>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3991"/>
    <w:rsid w:val="00143B60"/>
    <w:rsid w:val="00143CD5"/>
    <w:rsid w:val="00143FEB"/>
    <w:rsid w:val="001446EC"/>
    <w:rsid w:val="001452C2"/>
    <w:rsid w:val="00146940"/>
    <w:rsid w:val="00147509"/>
    <w:rsid w:val="00147B26"/>
    <w:rsid w:val="00150497"/>
    <w:rsid w:val="001507AC"/>
    <w:rsid w:val="00150D9B"/>
    <w:rsid w:val="001511C6"/>
    <w:rsid w:val="001518DF"/>
    <w:rsid w:val="0015278F"/>
    <w:rsid w:val="00152D35"/>
    <w:rsid w:val="00152D57"/>
    <w:rsid w:val="001530FC"/>
    <w:rsid w:val="001538B1"/>
    <w:rsid w:val="00153BCE"/>
    <w:rsid w:val="00154121"/>
    <w:rsid w:val="00154CA3"/>
    <w:rsid w:val="00154E68"/>
    <w:rsid w:val="001554F8"/>
    <w:rsid w:val="0015598C"/>
    <w:rsid w:val="0015601D"/>
    <w:rsid w:val="00156AB0"/>
    <w:rsid w:val="00156CD9"/>
    <w:rsid w:val="0016091A"/>
    <w:rsid w:val="00161A2D"/>
    <w:rsid w:val="00161AD4"/>
    <w:rsid w:val="00161ED3"/>
    <w:rsid w:val="001623AA"/>
    <w:rsid w:val="00162E4F"/>
    <w:rsid w:val="001632EF"/>
    <w:rsid w:val="00163B8C"/>
    <w:rsid w:val="0016406E"/>
    <w:rsid w:val="0016423F"/>
    <w:rsid w:val="00164AD5"/>
    <w:rsid w:val="00164F61"/>
    <w:rsid w:val="00165317"/>
    <w:rsid w:val="00165755"/>
    <w:rsid w:val="00165D6E"/>
    <w:rsid w:val="00165F98"/>
    <w:rsid w:val="00166356"/>
    <w:rsid w:val="00166466"/>
    <w:rsid w:val="00167289"/>
    <w:rsid w:val="001675ED"/>
    <w:rsid w:val="00170588"/>
    <w:rsid w:val="0017064D"/>
    <w:rsid w:val="001709AB"/>
    <w:rsid w:val="00170A60"/>
    <w:rsid w:val="001719D9"/>
    <w:rsid w:val="001721F0"/>
    <w:rsid w:val="00172370"/>
    <w:rsid w:val="001724EB"/>
    <w:rsid w:val="001726D5"/>
    <w:rsid w:val="00173702"/>
    <w:rsid w:val="001741FF"/>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7F0"/>
    <w:rsid w:val="00186DA3"/>
    <w:rsid w:val="0019020A"/>
    <w:rsid w:val="001906EE"/>
    <w:rsid w:val="00190858"/>
    <w:rsid w:val="00190972"/>
    <w:rsid w:val="00190C48"/>
    <w:rsid w:val="0019140C"/>
    <w:rsid w:val="001925E8"/>
    <w:rsid w:val="00192939"/>
    <w:rsid w:val="00192EC9"/>
    <w:rsid w:val="00193718"/>
    <w:rsid w:val="00193B85"/>
    <w:rsid w:val="00193FB6"/>
    <w:rsid w:val="00194A50"/>
    <w:rsid w:val="00195380"/>
    <w:rsid w:val="0019591E"/>
    <w:rsid w:val="0019684A"/>
    <w:rsid w:val="0019700E"/>
    <w:rsid w:val="00197140"/>
    <w:rsid w:val="00197206"/>
    <w:rsid w:val="001A007A"/>
    <w:rsid w:val="001A0966"/>
    <w:rsid w:val="001A0D9A"/>
    <w:rsid w:val="001A21C4"/>
    <w:rsid w:val="001A28B8"/>
    <w:rsid w:val="001A2A95"/>
    <w:rsid w:val="001A329C"/>
    <w:rsid w:val="001A3397"/>
    <w:rsid w:val="001A4D1D"/>
    <w:rsid w:val="001A5038"/>
    <w:rsid w:val="001A5265"/>
    <w:rsid w:val="001A5F32"/>
    <w:rsid w:val="001A6555"/>
    <w:rsid w:val="001A6E5F"/>
    <w:rsid w:val="001A6E75"/>
    <w:rsid w:val="001A6FD4"/>
    <w:rsid w:val="001A740F"/>
    <w:rsid w:val="001A79C6"/>
    <w:rsid w:val="001B007F"/>
    <w:rsid w:val="001B1093"/>
    <w:rsid w:val="001B138B"/>
    <w:rsid w:val="001B183F"/>
    <w:rsid w:val="001B192F"/>
    <w:rsid w:val="001B1EED"/>
    <w:rsid w:val="001B219C"/>
    <w:rsid w:val="001B2A28"/>
    <w:rsid w:val="001B3718"/>
    <w:rsid w:val="001B4A38"/>
    <w:rsid w:val="001B4B75"/>
    <w:rsid w:val="001B4CCB"/>
    <w:rsid w:val="001B5131"/>
    <w:rsid w:val="001B6620"/>
    <w:rsid w:val="001B6813"/>
    <w:rsid w:val="001B776E"/>
    <w:rsid w:val="001B7A1C"/>
    <w:rsid w:val="001B7AB0"/>
    <w:rsid w:val="001B7D75"/>
    <w:rsid w:val="001C038C"/>
    <w:rsid w:val="001C052F"/>
    <w:rsid w:val="001C0D9C"/>
    <w:rsid w:val="001C1AD4"/>
    <w:rsid w:val="001C2F4A"/>
    <w:rsid w:val="001C3755"/>
    <w:rsid w:val="001C3819"/>
    <w:rsid w:val="001C3BF3"/>
    <w:rsid w:val="001C3C88"/>
    <w:rsid w:val="001C3E25"/>
    <w:rsid w:val="001C4836"/>
    <w:rsid w:val="001C4B72"/>
    <w:rsid w:val="001C4F48"/>
    <w:rsid w:val="001C52E3"/>
    <w:rsid w:val="001C5632"/>
    <w:rsid w:val="001C589E"/>
    <w:rsid w:val="001C5C66"/>
    <w:rsid w:val="001C6892"/>
    <w:rsid w:val="001C6C0B"/>
    <w:rsid w:val="001C6C74"/>
    <w:rsid w:val="001C724F"/>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38CA"/>
    <w:rsid w:val="001D4304"/>
    <w:rsid w:val="001D4824"/>
    <w:rsid w:val="001D4D8B"/>
    <w:rsid w:val="001D5706"/>
    <w:rsid w:val="001D5876"/>
    <w:rsid w:val="001D5BFB"/>
    <w:rsid w:val="001D5D7D"/>
    <w:rsid w:val="001D63B8"/>
    <w:rsid w:val="001D6537"/>
    <w:rsid w:val="001D6A14"/>
    <w:rsid w:val="001D71EA"/>
    <w:rsid w:val="001D754A"/>
    <w:rsid w:val="001D7C9C"/>
    <w:rsid w:val="001E04F2"/>
    <w:rsid w:val="001E08C6"/>
    <w:rsid w:val="001E0AC9"/>
    <w:rsid w:val="001E1BB4"/>
    <w:rsid w:val="001E22F0"/>
    <w:rsid w:val="001E24C4"/>
    <w:rsid w:val="001E250A"/>
    <w:rsid w:val="001E3115"/>
    <w:rsid w:val="001E39DC"/>
    <w:rsid w:val="001E3B8B"/>
    <w:rsid w:val="001E479A"/>
    <w:rsid w:val="001E51F6"/>
    <w:rsid w:val="001E56C2"/>
    <w:rsid w:val="001E5C0D"/>
    <w:rsid w:val="001E6443"/>
    <w:rsid w:val="001E6FAB"/>
    <w:rsid w:val="001E70CC"/>
    <w:rsid w:val="001E71D0"/>
    <w:rsid w:val="001E74A8"/>
    <w:rsid w:val="001E7FA1"/>
    <w:rsid w:val="001F0E0D"/>
    <w:rsid w:val="001F0F1E"/>
    <w:rsid w:val="001F183F"/>
    <w:rsid w:val="001F1C51"/>
    <w:rsid w:val="001F3688"/>
    <w:rsid w:val="001F44D4"/>
    <w:rsid w:val="001F46D3"/>
    <w:rsid w:val="001F4D47"/>
    <w:rsid w:val="001F50F8"/>
    <w:rsid w:val="001F52D1"/>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2BD2"/>
    <w:rsid w:val="0021360E"/>
    <w:rsid w:val="00213901"/>
    <w:rsid w:val="00213B9D"/>
    <w:rsid w:val="002151B3"/>
    <w:rsid w:val="002152BC"/>
    <w:rsid w:val="002154DA"/>
    <w:rsid w:val="00215578"/>
    <w:rsid w:val="002159A0"/>
    <w:rsid w:val="00215CD1"/>
    <w:rsid w:val="00215F30"/>
    <w:rsid w:val="00216CB9"/>
    <w:rsid w:val="0021703B"/>
    <w:rsid w:val="002205FA"/>
    <w:rsid w:val="00220FE6"/>
    <w:rsid w:val="0022102A"/>
    <w:rsid w:val="00221F9B"/>
    <w:rsid w:val="00222310"/>
    <w:rsid w:val="0022312E"/>
    <w:rsid w:val="00223BBC"/>
    <w:rsid w:val="0022459B"/>
    <w:rsid w:val="00224EA2"/>
    <w:rsid w:val="002252DB"/>
    <w:rsid w:val="00226A71"/>
    <w:rsid w:val="00226DD7"/>
    <w:rsid w:val="00226E1D"/>
    <w:rsid w:val="00227A63"/>
    <w:rsid w:val="00227C4F"/>
    <w:rsid w:val="00227C56"/>
    <w:rsid w:val="002305B7"/>
    <w:rsid w:val="0023080C"/>
    <w:rsid w:val="00230C69"/>
    <w:rsid w:val="00231C55"/>
    <w:rsid w:val="00231F8B"/>
    <w:rsid w:val="00232AF5"/>
    <w:rsid w:val="00232E78"/>
    <w:rsid w:val="002331BD"/>
    <w:rsid w:val="00233D8F"/>
    <w:rsid w:val="00234A76"/>
    <w:rsid w:val="00234DA6"/>
    <w:rsid w:val="00234DDF"/>
    <w:rsid w:val="00234E69"/>
    <w:rsid w:val="0023550C"/>
    <w:rsid w:val="00235574"/>
    <w:rsid w:val="002358D1"/>
    <w:rsid w:val="00236358"/>
    <w:rsid w:val="00236A48"/>
    <w:rsid w:val="00237515"/>
    <w:rsid w:val="00237721"/>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505"/>
    <w:rsid w:val="002447F5"/>
    <w:rsid w:val="00245226"/>
    <w:rsid w:val="00245C99"/>
    <w:rsid w:val="00246280"/>
    <w:rsid w:val="0024731F"/>
    <w:rsid w:val="0024782F"/>
    <w:rsid w:val="00247B41"/>
    <w:rsid w:val="00247B5B"/>
    <w:rsid w:val="00247F9A"/>
    <w:rsid w:val="002501E6"/>
    <w:rsid w:val="00250323"/>
    <w:rsid w:val="0025110E"/>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57781"/>
    <w:rsid w:val="002578DE"/>
    <w:rsid w:val="002606F7"/>
    <w:rsid w:val="00260DF3"/>
    <w:rsid w:val="0026143F"/>
    <w:rsid w:val="00261724"/>
    <w:rsid w:val="00261998"/>
    <w:rsid w:val="00261C50"/>
    <w:rsid w:val="00261FC6"/>
    <w:rsid w:val="0026216F"/>
    <w:rsid w:val="002627A7"/>
    <w:rsid w:val="00262C39"/>
    <w:rsid w:val="002631EE"/>
    <w:rsid w:val="0026396F"/>
    <w:rsid w:val="00263A61"/>
    <w:rsid w:val="00263C4A"/>
    <w:rsid w:val="00264146"/>
    <w:rsid w:val="00264835"/>
    <w:rsid w:val="00265ADC"/>
    <w:rsid w:val="00265C77"/>
    <w:rsid w:val="00267080"/>
    <w:rsid w:val="002670DE"/>
    <w:rsid w:val="002677A5"/>
    <w:rsid w:val="00270235"/>
    <w:rsid w:val="0027061D"/>
    <w:rsid w:val="0027111C"/>
    <w:rsid w:val="00271BB3"/>
    <w:rsid w:val="00271F76"/>
    <w:rsid w:val="00272141"/>
    <w:rsid w:val="00272216"/>
    <w:rsid w:val="0027236C"/>
    <w:rsid w:val="00272A01"/>
    <w:rsid w:val="00272AF9"/>
    <w:rsid w:val="002730DA"/>
    <w:rsid w:val="002731C3"/>
    <w:rsid w:val="00273336"/>
    <w:rsid w:val="002735C8"/>
    <w:rsid w:val="002736A5"/>
    <w:rsid w:val="0027411F"/>
    <w:rsid w:val="002742A1"/>
    <w:rsid w:val="0027467E"/>
    <w:rsid w:val="002746EA"/>
    <w:rsid w:val="002747B4"/>
    <w:rsid w:val="00274825"/>
    <w:rsid w:val="00274991"/>
    <w:rsid w:val="002749B7"/>
    <w:rsid w:val="0027578B"/>
    <w:rsid w:val="00275B04"/>
    <w:rsid w:val="00275DEA"/>
    <w:rsid w:val="00276541"/>
    <w:rsid w:val="0027728B"/>
    <w:rsid w:val="0027741B"/>
    <w:rsid w:val="0027748E"/>
    <w:rsid w:val="0028004A"/>
    <w:rsid w:val="00280654"/>
    <w:rsid w:val="0028081B"/>
    <w:rsid w:val="00280A91"/>
    <w:rsid w:val="002816DF"/>
    <w:rsid w:val="0028290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CBF"/>
    <w:rsid w:val="00291446"/>
    <w:rsid w:val="00291A44"/>
    <w:rsid w:val="00292091"/>
    <w:rsid w:val="002927E8"/>
    <w:rsid w:val="00292AEE"/>
    <w:rsid w:val="00292DCE"/>
    <w:rsid w:val="00292EF8"/>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87"/>
    <w:rsid w:val="00297CAA"/>
    <w:rsid w:val="00297E40"/>
    <w:rsid w:val="00297FF4"/>
    <w:rsid w:val="002A0A30"/>
    <w:rsid w:val="002A11A1"/>
    <w:rsid w:val="002A11AF"/>
    <w:rsid w:val="002A1EB0"/>
    <w:rsid w:val="002A2A46"/>
    <w:rsid w:val="002A2BF7"/>
    <w:rsid w:val="002A32D9"/>
    <w:rsid w:val="002A34D6"/>
    <w:rsid w:val="002A3B07"/>
    <w:rsid w:val="002A42BC"/>
    <w:rsid w:val="002A4818"/>
    <w:rsid w:val="002A4AB8"/>
    <w:rsid w:val="002A4B16"/>
    <w:rsid w:val="002A5343"/>
    <w:rsid w:val="002A6687"/>
    <w:rsid w:val="002A6F23"/>
    <w:rsid w:val="002A7557"/>
    <w:rsid w:val="002A7834"/>
    <w:rsid w:val="002B000F"/>
    <w:rsid w:val="002B0046"/>
    <w:rsid w:val="002B061C"/>
    <w:rsid w:val="002B0A94"/>
    <w:rsid w:val="002B1374"/>
    <w:rsid w:val="002B1733"/>
    <w:rsid w:val="002B2E13"/>
    <w:rsid w:val="002B2F9B"/>
    <w:rsid w:val="002B31F4"/>
    <w:rsid w:val="002B3B4D"/>
    <w:rsid w:val="002B3C38"/>
    <w:rsid w:val="002B45A1"/>
    <w:rsid w:val="002B53EF"/>
    <w:rsid w:val="002B53FC"/>
    <w:rsid w:val="002B6516"/>
    <w:rsid w:val="002B71A6"/>
    <w:rsid w:val="002B7380"/>
    <w:rsid w:val="002B7A04"/>
    <w:rsid w:val="002B7E00"/>
    <w:rsid w:val="002B7FFA"/>
    <w:rsid w:val="002C0248"/>
    <w:rsid w:val="002C0315"/>
    <w:rsid w:val="002C123F"/>
    <w:rsid w:val="002C14FC"/>
    <w:rsid w:val="002C1765"/>
    <w:rsid w:val="002C18A2"/>
    <w:rsid w:val="002C1974"/>
    <w:rsid w:val="002C1DA6"/>
    <w:rsid w:val="002C2349"/>
    <w:rsid w:val="002C2413"/>
    <w:rsid w:val="002C2A26"/>
    <w:rsid w:val="002C31E5"/>
    <w:rsid w:val="002C32D7"/>
    <w:rsid w:val="002C3814"/>
    <w:rsid w:val="002C4A23"/>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7A7"/>
    <w:rsid w:val="002D5A0D"/>
    <w:rsid w:val="002D5B81"/>
    <w:rsid w:val="002D60B0"/>
    <w:rsid w:val="002D76B6"/>
    <w:rsid w:val="002D7777"/>
    <w:rsid w:val="002E0075"/>
    <w:rsid w:val="002E0CBA"/>
    <w:rsid w:val="002E0D6F"/>
    <w:rsid w:val="002E15F4"/>
    <w:rsid w:val="002E1A04"/>
    <w:rsid w:val="002E1D60"/>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CCB"/>
    <w:rsid w:val="002F0CFB"/>
    <w:rsid w:val="002F14C1"/>
    <w:rsid w:val="002F1CCD"/>
    <w:rsid w:val="002F34C7"/>
    <w:rsid w:val="002F38D7"/>
    <w:rsid w:val="002F3D10"/>
    <w:rsid w:val="002F4342"/>
    <w:rsid w:val="002F445A"/>
    <w:rsid w:val="002F48B2"/>
    <w:rsid w:val="002F56D3"/>
    <w:rsid w:val="002F5BF4"/>
    <w:rsid w:val="002F5F4C"/>
    <w:rsid w:val="002F5FEF"/>
    <w:rsid w:val="002F635E"/>
    <w:rsid w:val="002F646B"/>
    <w:rsid w:val="002F6804"/>
    <w:rsid w:val="002F6C09"/>
    <w:rsid w:val="002F7101"/>
    <w:rsid w:val="002F7766"/>
    <w:rsid w:val="002F7DB2"/>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7B6"/>
    <w:rsid w:val="00307A98"/>
    <w:rsid w:val="0031048B"/>
    <w:rsid w:val="00310573"/>
    <w:rsid w:val="00310765"/>
    <w:rsid w:val="00310AAF"/>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B7C"/>
    <w:rsid w:val="003260C0"/>
    <w:rsid w:val="00326781"/>
    <w:rsid w:val="00326807"/>
    <w:rsid w:val="00326C21"/>
    <w:rsid w:val="00330E7F"/>
    <w:rsid w:val="00331226"/>
    <w:rsid w:val="00331964"/>
    <w:rsid w:val="00331A56"/>
    <w:rsid w:val="00332904"/>
    <w:rsid w:val="00332D93"/>
    <w:rsid w:val="00332F50"/>
    <w:rsid w:val="0033431E"/>
    <w:rsid w:val="00334342"/>
    <w:rsid w:val="0033483C"/>
    <w:rsid w:val="0033493F"/>
    <w:rsid w:val="00335608"/>
    <w:rsid w:val="00335804"/>
    <w:rsid w:val="00335C64"/>
    <w:rsid w:val="00336932"/>
    <w:rsid w:val="00337907"/>
    <w:rsid w:val="00337ABF"/>
    <w:rsid w:val="00337E67"/>
    <w:rsid w:val="00340618"/>
    <w:rsid w:val="00341052"/>
    <w:rsid w:val="00341944"/>
    <w:rsid w:val="00341EA1"/>
    <w:rsid w:val="0034219B"/>
    <w:rsid w:val="003423C3"/>
    <w:rsid w:val="003428B0"/>
    <w:rsid w:val="00342EFB"/>
    <w:rsid w:val="00343155"/>
    <w:rsid w:val="0034373A"/>
    <w:rsid w:val="00343BB5"/>
    <w:rsid w:val="00344139"/>
    <w:rsid w:val="003443B5"/>
    <w:rsid w:val="00344424"/>
    <w:rsid w:val="0034470F"/>
    <w:rsid w:val="003448D1"/>
    <w:rsid w:val="00344BFA"/>
    <w:rsid w:val="00344EAE"/>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52D9"/>
    <w:rsid w:val="003557F7"/>
    <w:rsid w:val="00355BD1"/>
    <w:rsid w:val="00356079"/>
    <w:rsid w:val="0035644B"/>
    <w:rsid w:val="0035661E"/>
    <w:rsid w:val="00356719"/>
    <w:rsid w:val="00356748"/>
    <w:rsid w:val="00357088"/>
    <w:rsid w:val="00357954"/>
    <w:rsid w:val="00357C53"/>
    <w:rsid w:val="00357FA0"/>
    <w:rsid w:val="003600B6"/>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53C3"/>
    <w:rsid w:val="00365DE3"/>
    <w:rsid w:val="00366095"/>
    <w:rsid w:val="00366431"/>
    <w:rsid w:val="00366496"/>
    <w:rsid w:val="00366534"/>
    <w:rsid w:val="00366AAE"/>
    <w:rsid w:val="00366C2B"/>
    <w:rsid w:val="0036796B"/>
    <w:rsid w:val="00367C99"/>
    <w:rsid w:val="00367D1F"/>
    <w:rsid w:val="00367F24"/>
    <w:rsid w:val="003706E1"/>
    <w:rsid w:val="00370DA5"/>
    <w:rsid w:val="00371419"/>
    <w:rsid w:val="003714A3"/>
    <w:rsid w:val="00371C55"/>
    <w:rsid w:val="00372588"/>
    <w:rsid w:val="00372C08"/>
    <w:rsid w:val="00372FBB"/>
    <w:rsid w:val="00373397"/>
    <w:rsid w:val="003735B7"/>
    <w:rsid w:val="003745FF"/>
    <w:rsid w:val="0037461E"/>
    <w:rsid w:val="00374A1C"/>
    <w:rsid w:val="00374B7B"/>
    <w:rsid w:val="00375A32"/>
    <w:rsid w:val="00375CE9"/>
    <w:rsid w:val="00376123"/>
    <w:rsid w:val="003768B4"/>
    <w:rsid w:val="0037732C"/>
    <w:rsid w:val="00377524"/>
    <w:rsid w:val="00377ACF"/>
    <w:rsid w:val="00380371"/>
    <w:rsid w:val="003816BA"/>
    <w:rsid w:val="003818F2"/>
    <w:rsid w:val="00381ACA"/>
    <w:rsid w:val="00382DA5"/>
    <w:rsid w:val="003832FB"/>
    <w:rsid w:val="00383D9B"/>
    <w:rsid w:val="00383FF0"/>
    <w:rsid w:val="00384609"/>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61B"/>
    <w:rsid w:val="00395975"/>
    <w:rsid w:val="003963A1"/>
    <w:rsid w:val="003968B9"/>
    <w:rsid w:val="00396B18"/>
    <w:rsid w:val="00396E8C"/>
    <w:rsid w:val="003A080C"/>
    <w:rsid w:val="003A11BF"/>
    <w:rsid w:val="003A1314"/>
    <w:rsid w:val="003A1871"/>
    <w:rsid w:val="003A1F9C"/>
    <w:rsid w:val="003A270C"/>
    <w:rsid w:val="003A2815"/>
    <w:rsid w:val="003A31D7"/>
    <w:rsid w:val="003A46D3"/>
    <w:rsid w:val="003A4AB1"/>
    <w:rsid w:val="003A4BF1"/>
    <w:rsid w:val="003A4D8B"/>
    <w:rsid w:val="003A4F6B"/>
    <w:rsid w:val="003A5660"/>
    <w:rsid w:val="003A5ED6"/>
    <w:rsid w:val="003A66A6"/>
    <w:rsid w:val="003A67BA"/>
    <w:rsid w:val="003A698A"/>
    <w:rsid w:val="003A6BF6"/>
    <w:rsid w:val="003A6E9B"/>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1AB"/>
    <w:rsid w:val="003B4773"/>
    <w:rsid w:val="003B50F6"/>
    <w:rsid w:val="003B51BC"/>
    <w:rsid w:val="003B52F4"/>
    <w:rsid w:val="003B58CB"/>
    <w:rsid w:val="003B6474"/>
    <w:rsid w:val="003B6646"/>
    <w:rsid w:val="003B67DE"/>
    <w:rsid w:val="003B67FA"/>
    <w:rsid w:val="003B7041"/>
    <w:rsid w:val="003B730F"/>
    <w:rsid w:val="003B78C1"/>
    <w:rsid w:val="003B79DD"/>
    <w:rsid w:val="003B7BA3"/>
    <w:rsid w:val="003C10F8"/>
    <w:rsid w:val="003C196B"/>
    <w:rsid w:val="003C1D13"/>
    <w:rsid w:val="003C1FD3"/>
    <w:rsid w:val="003C2BE9"/>
    <w:rsid w:val="003C2EC4"/>
    <w:rsid w:val="003C3FFB"/>
    <w:rsid w:val="003C4D85"/>
    <w:rsid w:val="003C4E59"/>
    <w:rsid w:val="003C50FB"/>
    <w:rsid w:val="003C546C"/>
    <w:rsid w:val="003C5A99"/>
    <w:rsid w:val="003C5F97"/>
    <w:rsid w:val="003C6A24"/>
    <w:rsid w:val="003C6C8B"/>
    <w:rsid w:val="003C6FB1"/>
    <w:rsid w:val="003C7054"/>
    <w:rsid w:val="003C7287"/>
    <w:rsid w:val="003C7400"/>
    <w:rsid w:val="003C7735"/>
    <w:rsid w:val="003C7DBE"/>
    <w:rsid w:val="003C7DC7"/>
    <w:rsid w:val="003C7F7A"/>
    <w:rsid w:val="003D03D2"/>
    <w:rsid w:val="003D0533"/>
    <w:rsid w:val="003D07E9"/>
    <w:rsid w:val="003D23F1"/>
    <w:rsid w:val="003D2784"/>
    <w:rsid w:val="003D2F8D"/>
    <w:rsid w:val="003D3189"/>
    <w:rsid w:val="003D47FD"/>
    <w:rsid w:val="003D4F34"/>
    <w:rsid w:val="003D54C9"/>
    <w:rsid w:val="003D609E"/>
    <w:rsid w:val="003D6300"/>
    <w:rsid w:val="003D648F"/>
    <w:rsid w:val="003D69D3"/>
    <w:rsid w:val="003D70CA"/>
    <w:rsid w:val="003D713A"/>
    <w:rsid w:val="003D7DC1"/>
    <w:rsid w:val="003E0780"/>
    <w:rsid w:val="003E07F6"/>
    <w:rsid w:val="003E0FEA"/>
    <w:rsid w:val="003E1201"/>
    <w:rsid w:val="003E13FC"/>
    <w:rsid w:val="003E193D"/>
    <w:rsid w:val="003E1F5E"/>
    <w:rsid w:val="003E224A"/>
    <w:rsid w:val="003E243A"/>
    <w:rsid w:val="003E2A90"/>
    <w:rsid w:val="003E328C"/>
    <w:rsid w:val="003E38F2"/>
    <w:rsid w:val="003E3A37"/>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46B"/>
    <w:rsid w:val="003F55C7"/>
    <w:rsid w:val="003F5854"/>
    <w:rsid w:val="003F5F47"/>
    <w:rsid w:val="003F6B04"/>
    <w:rsid w:val="003F6C18"/>
    <w:rsid w:val="003F7280"/>
    <w:rsid w:val="003F738E"/>
    <w:rsid w:val="003F7928"/>
    <w:rsid w:val="003F7EE8"/>
    <w:rsid w:val="003F7EF7"/>
    <w:rsid w:val="0040096F"/>
    <w:rsid w:val="00400BA0"/>
    <w:rsid w:val="00400C5E"/>
    <w:rsid w:val="00401AAD"/>
    <w:rsid w:val="00401F11"/>
    <w:rsid w:val="004029A3"/>
    <w:rsid w:val="00402F51"/>
    <w:rsid w:val="0040365E"/>
    <w:rsid w:val="00403A1A"/>
    <w:rsid w:val="00403E7A"/>
    <w:rsid w:val="0040453B"/>
    <w:rsid w:val="004049A6"/>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5932"/>
    <w:rsid w:val="004160DF"/>
    <w:rsid w:val="00416671"/>
    <w:rsid w:val="00416AA2"/>
    <w:rsid w:val="00416C49"/>
    <w:rsid w:val="0041711D"/>
    <w:rsid w:val="0041714D"/>
    <w:rsid w:val="00417227"/>
    <w:rsid w:val="0041724F"/>
    <w:rsid w:val="0041746F"/>
    <w:rsid w:val="0041753F"/>
    <w:rsid w:val="0041757D"/>
    <w:rsid w:val="004177EC"/>
    <w:rsid w:val="00417FA9"/>
    <w:rsid w:val="0042025A"/>
    <w:rsid w:val="00423204"/>
    <w:rsid w:val="00423A16"/>
    <w:rsid w:val="0042480F"/>
    <w:rsid w:val="004249B6"/>
    <w:rsid w:val="00424A3B"/>
    <w:rsid w:val="00424BF3"/>
    <w:rsid w:val="00424F3F"/>
    <w:rsid w:val="0042522F"/>
    <w:rsid w:val="004255A3"/>
    <w:rsid w:val="004255E8"/>
    <w:rsid w:val="00425B9F"/>
    <w:rsid w:val="00426076"/>
    <w:rsid w:val="004272F9"/>
    <w:rsid w:val="0042785B"/>
    <w:rsid w:val="00427A4A"/>
    <w:rsid w:val="004301F7"/>
    <w:rsid w:val="0043047E"/>
    <w:rsid w:val="0043073A"/>
    <w:rsid w:val="00430A83"/>
    <w:rsid w:val="00431012"/>
    <w:rsid w:val="004310A2"/>
    <w:rsid w:val="00431626"/>
    <w:rsid w:val="00431A31"/>
    <w:rsid w:val="00431CF4"/>
    <w:rsid w:val="00431DE6"/>
    <w:rsid w:val="00432A92"/>
    <w:rsid w:val="00432C87"/>
    <w:rsid w:val="004331C3"/>
    <w:rsid w:val="004337D7"/>
    <w:rsid w:val="004338AA"/>
    <w:rsid w:val="00433B44"/>
    <w:rsid w:val="00433E53"/>
    <w:rsid w:val="00434049"/>
    <w:rsid w:val="004342EF"/>
    <w:rsid w:val="0043466C"/>
    <w:rsid w:val="00435AD1"/>
    <w:rsid w:val="004365BB"/>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39E"/>
    <w:rsid w:val="00447A49"/>
    <w:rsid w:val="00447B32"/>
    <w:rsid w:val="00447D55"/>
    <w:rsid w:val="00450F17"/>
    <w:rsid w:val="00451B0B"/>
    <w:rsid w:val="00452D8C"/>
    <w:rsid w:val="00452F95"/>
    <w:rsid w:val="00453689"/>
    <w:rsid w:val="0045374F"/>
    <w:rsid w:val="00453E56"/>
    <w:rsid w:val="00453EE6"/>
    <w:rsid w:val="00454273"/>
    <w:rsid w:val="0045435F"/>
    <w:rsid w:val="004543E3"/>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5C92"/>
    <w:rsid w:val="004663EB"/>
    <w:rsid w:val="00466A88"/>
    <w:rsid w:val="00466EBE"/>
    <w:rsid w:val="00466FB5"/>
    <w:rsid w:val="004675F8"/>
    <w:rsid w:val="00467A0B"/>
    <w:rsid w:val="00470234"/>
    <w:rsid w:val="00470294"/>
    <w:rsid w:val="00470457"/>
    <w:rsid w:val="0047048E"/>
    <w:rsid w:val="00470924"/>
    <w:rsid w:val="00470F15"/>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274"/>
    <w:rsid w:val="00487429"/>
    <w:rsid w:val="00487822"/>
    <w:rsid w:val="00487BFF"/>
    <w:rsid w:val="00487FB7"/>
    <w:rsid w:val="0049064B"/>
    <w:rsid w:val="00490CD3"/>
    <w:rsid w:val="00490EB2"/>
    <w:rsid w:val="004911C8"/>
    <w:rsid w:val="0049140D"/>
    <w:rsid w:val="00491827"/>
    <w:rsid w:val="004924B1"/>
    <w:rsid w:val="004938E0"/>
    <w:rsid w:val="00493AEC"/>
    <w:rsid w:val="00494974"/>
    <w:rsid w:val="00494DE0"/>
    <w:rsid w:val="00494F14"/>
    <w:rsid w:val="004961F6"/>
    <w:rsid w:val="004963FE"/>
    <w:rsid w:val="004969EB"/>
    <w:rsid w:val="00496E53"/>
    <w:rsid w:val="00497A0B"/>
    <w:rsid w:val="00497FD1"/>
    <w:rsid w:val="004A02F7"/>
    <w:rsid w:val="004A03F8"/>
    <w:rsid w:val="004A06D6"/>
    <w:rsid w:val="004A0751"/>
    <w:rsid w:val="004A0C4A"/>
    <w:rsid w:val="004A17FC"/>
    <w:rsid w:val="004A193F"/>
    <w:rsid w:val="004A1CE0"/>
    <w:rsid w:val="004A259D"/>
    <w:rsid w:val="004A2B0C"/>
    <w:rsid w:val="004A301D"/>
    <w:rsid w:val="004A30D2"/>
    <w:rsid w:val="004A3189"/>
    <w:rsid w:val="004A3879"/>
    <w:rsid w:val="004A3C87"/>
    <w:rsid w:val="004A42FE"/>
    <w:rsid w:val="004A588A"/>
    <w:rsid w:val="004A6FEC"/>
    <w:rsid w:val="004A7424"/>
    <w:rsid w:val="004A7DC1"/>
    <w:rsid w:val="004B0388"/>
    <w:rsid w:val="004B07E7"/>
    <w:rsid w:val="004B0E65"/>
    <w:rsid w:val="004B11E7"/>
    <w:rsid w:val="004B1563"/>
    <w:rsid w:val="004B1789"/>
    <w:rsid w:val="004B4999"/>
    <w:rsid w:val="004B4A1F"/>
    <w:rsid w:val="004B555B"/>
    <w:rsid w:val="004B592C"/>
    <w:rsid w:val="004B5F10"/>
    <w:rsid w:val="004B711B"/>
    <w:rsid w:val="004B73D1"/>
    <w:rsid w:val="004B759C"/>
    <w:rsid w:val="004B76DA"/>
    <w:rsid w:val="004C0B96"/>
    <w:rsid w:val="004C0CA9"/>
    <w:rsid w:val="004C10E1"/>
    <w:rsid w:val="004C11A2"/>
    <w:rsid w:val="004C165A"/>
    <w:rsid w:val="004C1685"/>
    <w:rsid w:val="004C1723"/>
    <w:rsid w:val="004C1934"/>
    <w:rsid w:val="004C1A5D"/>
    <w:rsid w:val="004C2BC7"/>
    <w:rsid w:val="004C31EB"/>
    <w:rsid w:val="004C3610"/>
    <w:rsid w:val="004C3885"/>
    <w:rsid w:val="004C3C5D"/>
    <w:rsid w:val="004C4207"/>
    <w:rsid w:val="004C48EF"/>
    <w:rsid w:val="004C4A1A"/>
    <w:rsid w:val="004C4A52"/>
    <w:rsid w:val="004C5D48"/>
    <w:rsid w:val="004C6593"/>
    <w:rsid w:val="004C6BD6"/>
    <w:rsid w:val="004C6D1D"/>
    <w:rsid w:val="004C72EF"/>
    <w:rsid w:val="004C78E4"/>
    <w:rsid w:val="004D0881"/>
    <w:rsid w:val="004D0F7B"/>
    <w:rsid w:val="004D123D"/>
    <w:rsid w:val="004D128A"/>
    <w:rsid w:val="004D1312"/>
    <w:rsid w:val="004D14FB"/>
    <w:rsid w:val="004D2048"/>
    <w:rsid w:val="004D2127"/>
    <w:rsid w:val="004D21DA"/>
    <w:rsid w:val="004D29DC"/>
    <w:rsid w:val="004D34DE"/>
    <w:rsid w:val="004D34EE"/>
    <w:rsid w:val="004D3982"/>
    <w:rsid w:val="004D3FAD"/>
    <w:rsid w:val="004D49ED"/>
    <w:rsid w:val="004D52CD"/>
    <w:rsid w:val="004D5715"/>
    <w:rsid w:val="004D5BFF"/>
    <w:rsid w:val="004D6F48"/>
    <w:rsid w:val="004D7A96"/>
    <w:rsid w:val="004D7C98"/>
    <w:rsid w:val="004D7DD3"/>
    <w:rsid w:val="004E09E8"/>
    <w:rsid w:val="004E0B03"/>
    <w:rsid w:val="004E1088"/>
    <w:rsid w:val="004E1207"/>
    <w:rsid w:val="004E1227"/>
    <w:rsid w:val="004E25D8"/>
    <w:rsid w:val="004E4033"/>
    <w:rsid w:val="004E4351"/>
    <w:rsid w:val="004E47BB"/>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420A"/>
    <w:rsid w:val="004F496A"/>
    <w:rsid w:val="004F51AF"/>
    <w:rsid w:val="004F5D89"/>
    <w:rsid w:val="004F62E1"/>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3E0C"/>
    <w:rsid w:val="00504C73"/>
    <w:rsid w:val="00504C91"/>
    <w:rsid w:val="0050511C"/>
    <w:rsid w:val="0050587F"/>
    <w:rsid w:val="00505999"/>
    <w:rsid w:val="00505C5F"/>
    <w:rsid w:val="005061CE"/>
    <w:rsid w:val="00506770"/>
    <w:rsid w:val="00510176"/>
    <w:rsid w:val="00510622"/>
    <w:rsid w:val="00510939"/>
    <w:rsid w:val="00511388"/>
    <w:rsid w:val="005117D8"/>
    <w:rsid w:val="00511805"/>
    <w:rsid w:val="00512114"/>
    <w:rsid w:val="00512A66"/>
    <w:rsid w:val="00512EFA"/>
    <w:rsid w:val="00513878"/>
    <w:rsid w:val="00513AEE"/>
    <w:rsid w:val="00514039"/>
    <w:rsid w:val="00514F2C"/>
    <w:rsid w:val="00515BBB"/>
    <w:rsid w:val="00515E9C"/>
    <w:rsid w:val="00516924"/>
    <w:rsid w:val="00516B44"/>
    <w:rsid w:val="00517AFD"/>
    <w:rsid w:val="00520074"/>
    <w:rsid w:val="0052037D"/>
    <w:rsid w:val="005205E8"/>
    <w:rsid w:val="00521053"/>
    <w:rsid w:val="005213A7"/>
    <w:rsid w:val="00521414"/>
    <w:rsid w:val="00521534"/>
    <w:rsid w:val="00521EF2"/>
    <w:rsid w:val="0052213C"/>
    <w:rsid w:val="005225FB"/>
    <w:rsid w:val="0052289A"/>
    <w:rsid w:val="005228D1"/>
    <w:rsid w:val="00522D2B"/>
    <w:rsid w:val="00522DA8"/>
    <w:rsid w:val="00522FF9"/>
    <w:rsid w:val="0052324D"/>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237C"/>
    <w:rsid w:val="00532ABA"/>
    <w:rsid w:val="00533627"/>
    <w:rsid w:val="00534222"/>
    <w:rsid w:val="00534435"/>
    <w:rsid w:val="00536835"/>
    <w:rsid w:val="00536F98"/>
    <w:rsid w:val="005372A3"/>
    <w:rsid w:val="005372DE"/>
    <w:rsid w:val="005372EE"/>
    <w:rsid w:val="005376C7"/>
    <w:rsid w:val="00537901"/>
    <w:rsid w:val="00537CAD"/>
    <w:rsid w:val="00537CE9"/>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5DAE"/>
    <w:rsid w:val="00546972"/>
    <w:rsid w:val="00546E9E"/>
    <w:rsid w:val="005472D9"/>
    <w:rsid w:val="00547B15"/>
    <w:rsid w:val="00547D46"/>
    <w:rsid w:val="0055099B"/>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238A"/>
    <w:rsid w:val="005623E3"/>
    <w:rsid w:val="00562993"/>
    <w:rsid w:val="00562EB6"/>
    <w:rsid w:val="0056374D"/>
    <w:rsid w:val="005639C1"/>
    <w:rsid w:val="00563ABA"/>
    <w:rsid w:val="00563E15"/>
    <w:rsid w:val="00564268"/>
    <w:rsid w:val="00564871"/>
    <w:rsid w:val="00565183"/>
    <w:rsid w:val="0056526F"/>
    <w:rsid w:val="00565408"/>
    <w:rsid w:val="00565738"/>
    <w:rsid w:val="00566337"/>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50"/>
    <w:rsid w:val="005729DA"/>
    <w:rsid w:val="00572FE9"/>
    <w:rsid w:val="005735FD"/>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0B8"/>
    <w:rsid w:val="00580674"/>
    <w:rsid w:val="00580706"/>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2A8D"/>
    <w:rsid w:val="00593FC3"/>
    <w:rsid w:val="0059505C"/>
    <w:rsid w:val="005958DF"/>
    <w:rsid w:val="005964CD"/>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6"/>
    <w:rsid w:val="005A4E9E"/>
    <w:rsid w:val="005A4FC6"/>
    <w:rsid w:val="005A514C"/>
    <w:rsid w:val="005A5346"/>
    <w:rsid w:val="005A5ED1"/>
    <w:rsid w:val="005A65A8"/>
    <w:rsid w:val="005A6C4C"/>
    <w:rsid w:val="005A7152"/>
    <w:rsid w:val="005A72A2"/>
    <w:rsid w:val="005A7FC1"/>
    <w:rsid w:val="005B04F5"/>
    <w:rsid w:val="005B0BAA"/>
    <w:rsid w:val="005B1D6A"/>
    <w:rsid w:val="005B29A1"/>
    <w:rsid w:val="005B2A17"/>
    <w:rsid w:val="005B2F58"/>
    <w:rsid w:val="005B306D"/>
    <w:rsid w:val="005B33A4"/>
    <w:rsid w:val="005B392E"/>
    <w:rsid w:val="005B4435"/>
    <w:rsid w:val="005B48EB"/>
    <w:rsid w:val="005B4987"/>
    <w:rsid w:val="005B4C9E"/>
    <w:rsid w:val="005B52FD"/>
    <w:rsid w:val="005B56E4"/>
    <w:rsid w:val="005B5928"/>
    <w:rsid w:val="005B5B68"/>
    <w:rsid w:val="005B5C46"/>
    <w:rsid w:val="005B61BC"/>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577E"/>
    <w:rsid w:val="005C6949"/>
    <w:rsid w:val="005C6954"/>
    <w:rsid w:val="005C6E93"/>
    <w:rsid w:val="005C7048"/>
    <w:rsid w:val="005C74EA"/>
    <w:rsid w:val="005C75B7"/>
    <w:rsid w:val="005C777C"/>
    <w:rsid w:val="005C7BA2"/>
    <w:rsid w:val="005C7F5E"/>
    <w:rsid w:val="005D13CE"/>
    <w:rsid w:val="005D16C6"/>
    <w:rsid w:val="005D2521"/>
    <w:rsid w:val="005D2985"/>
    <w:rsid w:val="005D2FB7"/>
    <w:rsid w:val="005D38CD"/>
    <w:rsid w:val="005D3C8F"/>
    <w:rsid w:val="005D4C68"/>
    <w:rsid w:val="005D5CAC"/>
    <w:rsid w:val="005D64CF"/>
    <w:rsid w:val="005D6786"/>
    <w:rsid w:val="005D7E5B"/>
    <w:rsid w:val="005D7F42"/>
    <w:rsid w:val="005E085A"/>
    <w:rsid w:val="005E0A8F"/>
    <w:rsid w:val="005E0C1A"/>
    <w:rsid w:val="005E18EA"/>
    <w:rsid w:val="005E1A21"/>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EDE"/>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34AD"/>
    <w:rsid w:val="00603660"/>
    <w:rsid w:val="00603758"/>
    <w:rsid w:val="006040D2"/>
    <w:rsid w:val="0060478B"/>
    <w:rsid w:val="00604DF9"/>
    <w:rsid w:val="00605171"/>
    <w:rsid w:val="0060532D"/>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5A8"/>
    <w:rsid w:val="006146F3"/>
    <w:rsid w:val="006153EA"/>
    <w:rsid w:val="00615597"/>
    <w:rsid w:val="00615952"/>
    <w:rsid w:val="00615A90"/>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51D8"/>
    <w:rsid w:val="00625314"/>
    <w:rsid w:val="0062593A"/>
    <w:rsid w:val="00625D3C"/>
    <w:rsid w:val="00625EA0"/>
    <w:rsid w:val="006266BC"/>
    <w:rsid w:val="006273BC"/>
    <w:rsid w:val="00627D19"/>
    <w:rsid w:val="00627D1C"/>
    <w:rsid w:val="00630014"/>
    <w:rsid w:val="006316EE"/>
    <w:rsid w:val="006318D8"/>
    <w:rsid w:val="00631BC2"/>
    <w:rsid w:val="00631F73"/>
    <w:rsid w:val="00632195"/>
    <w:rsid w:val="00632743"/>
    <w:rsid w:val="006336A2"/>
    <w:rsid w:val="00633C30"/>
    <w:rsid w:val="0063455C"/>
    <w:rsid w:val="00635217"/>
    <w:rsid w:val="0063650C"/>
    <w:rsid w:val="00636D4E"/>
    <w:rsid w:val="00637317"/>
    <w:rsid w:val="0063783C"/>
    <w:rsid w:val="006379E6"/>
    <w:rsid w:val="00637E36"/>
    <w:rsid w:val="006410A2"/>
    <w:rsid w:val="0064129F"/>
    <w:rsid w:val="006414F6"/>
    <w:rsid w:val="006420F8"/>
    <w:rsid w:val="00642C25"/>
    <w:rsid w:val="00643184"/>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5A0"/>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C4"/>
    <w:rsid w:val="00657B52"/>
    <w:rsid w:val="00657BFA"/>
    <w:rsid w:val="00660705"/>
    <w:rsid w:val="00660717"/>
    <w:rsid w:val="0066114D"/>
    <w:rsid w:val="0066118E"/>
    <w:rsid w:val="006618C2"/>
    <w:rsid w:val="00662BC9"/>
    <w:rsid w:val="00662D2C"/>
    <w:rsid w:val="00663D29"/>
    <w:rsid w:val="0066433C"/>
    <w:rsid w:val="00664935"/>
    <w:rsid w:val="00664FDA"/>
    <w:rsid w:val="00665746"/>
    <w:rsid w:val="0066579C"/>
    <w:rsid w:val="006657DD"/>
    <w:rsid w:val="0066588C"/>
    <w:rsid w:val="00665D6C"/>
    <w:rsid w:val="00665F8B"/>
    <w:rsid w:val="006665E6"/>
    <w:rsid w:val="006671FF"/>
    <w:rsid w:val="00667B18"/>
    <w:rsid w:val="006700D6"/>
    <w:rsid w:val="00670B89"/>
    <w:rsid w:val="006710DB"/>
    <w:rsid w:val="00671820"/>
    <w:rsid w:val="00672192"/>
    <w:rsid w:val="00672798"/>
    <w:rsid w:val="00673197"/>
    <w:rsid w:val="00673293"/>
    <w:rsid w:val="00674554"/>
    <w:rsid w:val="0067460A"/>
    <w:rsid w:val="006746E9"/>
    <w:rsid w:val="00675227"/>
    <w:rsid w:val="006762AB"/>
    <w:rsid w:val="0067659D"/>
    <w:rsid w:val="0067686C"/>
    <w:rsid w:val="0067720D"/>
    <w:rsid w:val="0067759F"/>
    <w:rsid w:val="00677761"/>
    <w:rsid w:val="006779BE"/>
    <w:rsid w:val="00677AC1"/>
    <w:rsid w:val="0068061B"/>
    <w:rsid w:val="00680E9D"/>
    <w:rsid w:val="0068173F"/>
    <w:rsid w:val="00681A38"/>
    <w:rsid w:val="00681BC0"/>
    <w:rsid w:val="00681EC0"/>
    <w:rsid w:val="00681F9D"/>
    <w:rsid w:val="0068238D"/>
    <w:rsid w:val="0068250C"/>
    <w:rsid w:val="00683894"/>
    <w:rsid w:val="00683B21"/>
    <w:rsid w:val="006847DF"/>
    <w:rsid w:val="00684ADB"/>
    <w:rsid w:val="006854B6"/>
    <w:rsid w:val="0068581B"/>
    <w:rsid w:val="00685F2D"/>
    <w:rsid w:val="006902F9"/>
    <w:rsid w:val="00690375"/>
    <w:rsid w:val="0069052E"/>
    <w:rsid w:val="006908EA"/>
    <w:rsid w:val="006910D7"/>
    <w:rsid w:val="00691410"/>
    <w:rsid w:val="00691428"/>
    <w:rsid w:val="00691444"/>
    <w:rsid w:val="00691A4A"/>
    <w:rsid w:val="006922AA"/>
    <w:rsid w:val="00692C39"/>
    <w:rsid w:val="00693F3B"/>
    <w:rsid w:val="00694224"/>
    <w:rsid w:val="006942E4"/>
    <w:rsid w:val="006944D1"/>
    <w:rsid w:val="00695409"/>
    <w:rsid w:val="00695AFB"/>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21D"/>
    <w:rsid w:val="006A13EE"/>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4D6"/>
    <w:rsid w:val="006B7818"/>
    <w:rsid w:val="006B7A0E"/>
    <w:rsid w:val="006B7A1D"/>
    <w:rsid w:val="006B7B99"/>
    <w:rsid w:val="006C00DD"/>
    <w:rsid w:val="006C04F4"/>
    <w:rsid w:val="006C0798"/>
    <w:rsid w:val="006C09DC"/>
    <w:rsid w:val="006C0B73"/>
    <w:rsid w:val="006C1335"/>
    <w:rsid w:val="006C196B"/>
    <w:rsid w:val="006C1BE9"/>
    <w:rsid w:val="006C2457"/>
    <w:rsid w:val="006C2AF8"/>
    <w:rsid w:val="006C2C8B"/>
    <w:rsid w:val="006C3036"/>
    <w:rsid w:val="006C3F94"/>
    <w:rsid w:val="006C4446"/>
    <w:rsid w:val="006C46F5"/>
    <w:rsid w:val="006C4856"/>
    <w:rsid w:val="006C492F"/>
    <w:rsid w:val="006C497C"/>
    <w:rsid w:val="006C4B47"/>
    <w:rsid w:val="006C4D2A"/>
    <w:rsid w:val="006C5229"/>
    <w:rsid w:val="006C5CBA"/>
    <w:rsid w:val="006C5CDB"/>
    <w:rsid w:val="006C5E64"/>
    <w:rsid w:val="006C6D47"/>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7869"/>
    <w:rsid w:val="006D7F83"/>
    <w:rsid w:val="006E0179"/>
    <w:rsid w:val="006E0484"/>
    <w:rsid w:val="006E05C4"/>
    <w:rsid w:val="006E0A7A"/>
    <w:rsid w:val="006E0AD8"/>
    <w:rsid w:val="006E1606"/>
    <w:rsid w:val="006E1A50"/>
    <w:rsid w:val="006E28FE"/>
    <w:rsid w:val="006E2DD6"/>
    <w:rsid w:val="006E2E70"/>
    <w:rsid w:val="006E3715"/>
    <w:rsid w:val="006E3B73"/>
    <w:rsid w:val="006E3EC2"/>
    <w:rsid w:val="006E4076"/>
    <w:rsid w:val="006E4547"/>
    <w:rsid w:val="006E48C1"/>
    <w:rsid w:val="006E4F23"/>
    <w:rsid w:val="006E513B"/>
    <w:rsid w:val="006E571C"/>
    <w:rsid w:val="006E630A"/>
    <w:rsid w:val="006E6542"/>
    <w:rsid w:val="006E7329"/>
    <w:rsid w:val="006E736F"/>
    <w:rsid w:val="006F080E"/>
    <w:rsid w:val="006F0D85"/>
    <w:rsid w:val="006F0E1E"/>
    <w:rsid w:val="006F12A1"/>
    <w:rsid w:val="006F12A5"/>
    <w:rsid w:val="006F164A"/>
    <w:rsid w:val="006F18DF"/>
    <w:rsid w:val="006F1B19"/>
    <w:rsid w:val="006F1DC2"/>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2099"/>
    <w:rsid w:val="0070229D"/>
    <w:rsid w:val="007023FC"/>
    <w:rsid w:val="00702D20"/>
    <w:rsid w:val="00702DEA"/>
    <w:rsid w:val="007032AB"/>
    <w:rsid w:val="00703512"/>
    <w:rsid w:val="007038C5"/>
    <w:rsid w:val="007042A9"/>
    <w:rsid w:val="00704447"/>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CF7"/>
    <w:rsid w:val="00712195"/>
    <w:rsid w:val="0071223F"/>
    <w:rsid w:val="00713249"/>
    <w:rsid w:val="00713D14"/>
    <w:rsid w:val="00714143"/>
    <w:rsid w:val="00714C39"/>
    <w:rsid w:val="00714D56"/>
    <w:rsid w:val="00715039"/>
    <w:rsid w:val="00715289"/>
    <w:rsid w:val="007155AF"/>
    <w:rsid w:val="00717382"/>
    <w:rsid w:val="00717875"/>
    <w:rsid w:val="00717B7C"/>
    <w:rsid w:val="00717C02"/>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4C7E"/>
    <w:rsid w:val="00725CBF"/>
    <w:rsid w:val="00725D03"/>
    <w:rsid w:val="0072608F"/>
    <w:rsid w:val="0072626F"/>
    <w:rsid w:val="00727697"/>
    <w:rsid w:val="00727A3D"/>
    <w:rsid w:val="00727DDF"/>
    <w:rsid w:val="007304A8"/>
    <w:rsid w:val="007307A4"/>
    <w:rsid w:val="00730A87"/>
    <w:rsid w:val="0073127B"/>
    <w:rsid w:val="0073138A"/>
    <w:rsid w:val="007322AE"/>
    <w:rsid w:val="0073239D"/>
    <w:rsid w:val="007325FF"/>
    <w:rsid w:val="00732616"/>
    <w:rsid w:val="00732F4C"/>
    <w:rsid w:val="00732F64"/>
    <w:rsid w:val="00732FAD"/>
    <w:rsid w:val="00733557"/>
    <w:rsid w:val="00733DD2"/>
    <w:rsid w:val="00733EBB"/>
    <w:rsid w:val="0073473A"/>
    <w:rsid w:val="00734746"/>
    <w:rsid w:val="0073474F"/>
    <w:rsid w:val="007350B8"/>
    <w:rsid w:val="00735640"/>
    <w:rsid w:val="00735754"/>
    <w:rsid w:val="007358BA"/>
    <w:rsid w:val="00735D33"/>
    <w:rsid w:val="00735F64"/>
    <w:rsid w:val="00735F8A"/>
    <w:rsid w:val="00735F8E"/>
    <w:rsid w:val="00736855"/>
    <w:rsid w:val="00737E56"/>
    <w:rsid w:val="007401FD"/>
    <w:rsid w:val="00740844"/>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E26"/>
    <w:rsid w:val="00746231"/>
    <w:rsid w:val="00746983"/>
    <w:rsid w:val="00750788"/>
    <w:rsid w:val="007508D9"/>
    <w:rsid w:val="00750AF8"/>
    <w:rsid w:val="00750B65"/>
    <w:rsid w:val="00750C93"/>
    <w:rsid w:val="0075179F"/>
    <w:rsid w:val="00751B4F"/>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26C"/>
    <w:rsid w:val="0075699D"/>
    <w:rsid w:val="00756F42"/>
    <w:rsid w:val="00757057"/>
    <w:rsid w:val="0075712F"/>
    <w:rsid w:val="007578CE"/>
    <w:rsid w:val="0076040E"/>
    <w:rsid w:val="00760982"/>
    <w:rsid w:val="00760A58"/>
    <w:rsid w:val="00760B18"/>
    <w:rsid w:val="00760EFA"/>
    <w:rsid w:val="0076158F"/>
    <w:rsid w:val="0076184C"/>
    <w:rsid w:val="00761922"/>
    <w:rsid w:val="007628C3"/>
    <w:rsid w:val="00762C60"/>
    <w:rsid w:val="007631C5"/>
    <w:rsid w:val="00763CFE"/>
    <w:rsid w:val="007655CE"/>
    <w:rsid w:val="00765F84"/>
    <w:rsid w:val="007662D7"/>
    <w:rsid w:val="00766C44"/>
    <w:rsid w:val="007702B0"/>
    <w:rsid w:val="00770346"/>
    <w:rsid w:val="00770CE8"/>
    <w:rsid w:val="00770F37"/>
    <w:rsid w:val="0077144D"/>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CA"/>
    <w:rsid w:val="00786EDC"/>
    <w:rsid w:val="0078739D"/>
    <w:rsid w:val="00787836"/>
    <w:rsid w:val="00787B32"/>
    <w:rsid w:val="0079029E"/>
    <w:rsid w:val="00790D17"/>
    <w:rsid w:val="007912E9"/>
    <w:rsid w:val="00791608"/>
    <w:rsid w:val="007916B4"/>
    <w:rsid w:val="0079297D"/>
    <w:rsid w:val="007934E4"/>
    <w:rsid w:val="00793931"/>
    <w:rsid w:val="007939F9"/>
    <w:rsid w:val="00793CF2"/>
    <w:rsid w:val="007946EA"/>
    <w:rsid w:val="00795772"/>
    <w:rsid w:val="00796D78"/>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5089"/>
    <w:rsid w:val="007A5591"/>
    <w:rsid w:val="007A5708"/>
    <w:rsid w:val="007A5DCF"/>
    <w:rsid w:val="007A6141"/>
    <w:rsid w:val="007A6423"/>
    <w:rsid w:val="007A6739"/>
    <w:rsid w:val="007A6C1F"/>
    <w:rsid w:val="007A716B"/>
    <w:rsid w:val="007A75EF"/>
    <w:rsid w:val="007A7921"/>
    <w:rsid w:val="007B02CF"/>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FCA"/>
    <w:rsid w:val="007C364F"/>
    <w:rsid w:val="007C3DC8"/>
    <w:rsid w:val="007C4116"/>
    <w:rsid w:val="007C4506"/>
    <w:rsid w:val="007C53E4"/>
    <w:rsid w:val="007C5773"/>
    <w:rsid w:val="007C607F"/>
    <w:rsid w:val="007C60E1"/>
    <w:rsid w:val="007C6279"/>
    <w:rsid w:val="007C7207"/>
    <w:rsid w:val="007C7478"/>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70B"/>
    <w:rsid w:val="007D5689"/>
    <w:rsid w:val="007D63B0"/>
    <w:rsid w:val="007D70C4"/>
    <w:rsid w:val="007D7661"/>
    <w:rsid w:val="007E0302"/>
    <w:rsid w:val="007E0866"/>
    <w:rsid w:val="007E1144"/>
    <w:rsid w:val="007E164C"/>
    <w:rsid w:val="007E2113"/>
    <w:rsid w:val="007E243C"/>
    <w:rsid w:val="007E2A08"/>
    <w:rsid w:val="007E3B52"/>
    <w:rsid w:val="007E3C71"/>
    <w:rsid w:val="007E447B"/>
    <w:rsid w:val="007E47D7"/>
    <w:rsid w:val="007E4891"/>
    <w:rsid w:val="007E4E7F"/>
    <w:rsid w:val="007E53DF"/>
    <w:rsid w:val="007E5752"/>
    <w:rsid w:val="007E58C0"/>
    <w:rsid w:val="007E59CF"/>
    <w:rsid w:val="007E5BB1"/>
    <w:rsid w:val="007E6223"/>
    <w:rsid w:val="007E66F8"/>
    <w:rsid w:val="007E69E7"/>
    <w:rsid w:val="007E7647"/>
    <w:rsid w:val="007E7D3E"/>
    <w:rsid w:val="007F0670"/>
    <w:rsid w:val="007F08C0"/>
    <w:rsid w:val="007F09E9"/>
    <w:rsid w:val="007F0D7E"/>
    <w:rsid w:val="007F0EFB"/>
    <w:rsid w:val="007F1386"/>
    <w:rsid w:val="007F13BC"/>
    <w:rsid w:val="007F176B"/>
    <w:rsid w:val="007F19FB"/>
    <w:rsid w:val="007F2152"/>
    <w:rsid w:val="007F265D"/>
    <w:rsid w:val="007F26AE"/>
    <w:rsid w:val="007F2A52"/>
    <w:rsid w:val="007F3D99"/>
    <w:rsid w:val="007F44EF"/>
    <w:rsid w:val="007F5398"/>
    <w:rsid w:val="007F53D4"/>
    <w:rsid w:val="007F54BE"/>
    <w:rsid w:val="007F5869"/>
    <w:rsid w:val="007F5969"/>
    <w:rsid w:val="007F5E8C"/>
    <w:rsid w:val="007F62DB"/>
    <w:rsid w:val="007F66C8"/>
    <w:rsid w:val="007F6A49"/>
    <w:rsid w:val="007F6DB1"/>
    <w:rsid w:val="007F71E6"/>
    <w:rsid w:val="0080029C"/>
    <w:rsid w:val="00800648"/>
    <w:rsid w:val="008009C4"/>
    <w:rsid w:val="00800AC8"/>
    <w:rsid w:val="00800B58"/>
    <w:rsid w:val="00800E62"/>
    <w:rsid w:val="00800FC0"/>
    <w:rsid w:val="008012DD"/>
    <w:rsid w:val="00801701"/>
    <w:rsid w:val="008018CE"/>
    <w:rsid w:val="00801BD9"/>
    <w:rsid w:val="00801EB5"/>
    <w:rsid w:val="00801F99"/>
    <w:rsid w:val="0080255B"/>
    <w:rsid w:val="008029EF"/>
    <w:rsid w:val="00802EBA"/>
    <w:rsid w:val="008034F3"/>
    <w:rsid w:val="008036A8"/>
    <w:rsid w:val="0080560D"/>
    <w:rsid w:val="008058D7"/>
    <w:rsid w:val="00805F17"/>
    <w:rsid w:val="00805F2D"/>
    <w:rsid w:val="0080605E"/>
    <w:rsid w:val="00807558"/>
    <w:rsid w:val="00807642"/>
    <w:rsid w:val="00807B49"/>
    <w:rsid w:val="00807C25"/>
    <w:rsid w:val="0081032A"/>
    <w:rsid w:val="00810AFE"/>
    <w:rsid w:val="00810FA3"/>
    <w:rsid w:val="00812F52"/>
    <w:rsid w:val="00813392"/>
    <w:rsid w:val="008133B8"/>
    <w:rsid w:val="00813F45"/>
    <w:rsid w:val="0081456D"/>
    <w:rsid w:val="00815413"/>
    <w:rsid w:val="0081590A"/>
    <w:rsid w:val="00815C84"/>
    <w:rsid w:val="0081649E"/>
    <w:rsid w:val="00816F75"/>
    <w:rsid w:val="00816FA0"/>
    <w:rsid w:val="008178E7"/>
    <w:rsid w:val="008204C7"/>
    <w:rsid w:val="00820738"/>
    <w:rsid w:val="00820A7C"/>
    <w:rsid w:val="00820C90"/>
    <w:rsid w:val="00821215"/>
    <w:rsid w:val="008215C6"/>
    <w:rsid w:val="008217D8"/>
    <w:rsid w:val="00821F0B"/>
    <w:rsid w:val="00821F9D"/>
    <w:rsid w:val="008224A2"/>
    <w:rsid w:val="00822F4C"/>
    <w:rsid w:val="00823474"/>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D4"/>
    <w:rsid w:val="00832A78"/>
    <w:rsid w:val="0083427A"/>
    <w:rsid w:val="00834634"/>
    <w:rsid w:val="00834C2E"/>
    <w:rsid w:val="00835BBC"/>
    <w:rsid w:val="00835CD7"/>
    <w:rsid w:val="008370C1"/>
    <w:rsid w:val="00837145"/>
    <w:rsid w:val="008376A3"/>
    <w:rsid w:val="008403FC"/>
    <w:rsid w:val="00840674"/>
    <w:rsid w:val="008407F2"/>
    <w:rsid w:val="008411A5"/>
    <w:rsid w:val="008416DC"/>
    <w:rsid w:val="00841793"/>
    <w:rsid w:val="00842B98"/>
    <w:rsid w:val="00842C5F"/>
    <w:rsid w:val="0084378B"/>
    <w:rsid w:val="00844651"/>
    <w:rsid w:val="00844691"/>
    <w:rsid w:val="0084504E"/>
    <w:rsid w:val="008453FC"/>
    <w:rsid w:val="008456DE"/>
    <w:rsid w:val="0084574A"/>
    <w:rsid w:val="00845ECC"/>
    <w:rsid w:val="00845FAF"/>
    <w:rsid w:val="00847195"/>
    <w:rsid w:val="0084761E"/>
    <w:rsid w:val="008479E9"/>
    <w:rsid w:val="0085026E"/>
    <w:rsid w:val="0085061A"/>
    <w:rsid w:val="0085089D"/>
    <w:rsid w:val="008514EB"/>
    <w:rsid w:val="00851B5F"/>
    <w:rsid w:val="00851CCC"/>
    <w:rsid w:val="00852168"/>
    <w:rsid w:val="00852584"/>
    <w:rsid w:val="00852739"/>
    <w:rsid w:val="00852994"/>
    <w:rsid w:val="00852B50"/>
    <w:rsid w:val="00853035"/>
    <w:rsid w:val="008530E0"/>
    <w:rsid w:val="00853421"/>
    <w:rsid w:val="00855253"/>
    <w:rsid w:val="00855830"/>
    <w:rsid w:val="008560F3"/>
    <w:rsid w:val="00856623"/>
    <w:rsid w:val="008566B3"/>
    <w:rsid w:val="00856AB6"/>
    <w:rsid w:val="00856D04"/>
    <w:rsid w:val="00856FC9"/>
    <w:rsid w:val="00857060"/>
    <w:rsid w:val="008571CA"/>
    <w:rsid w:val="008604A7"/>
    <w:rsid w:val="00860AB2"/>
    <w:rsid w:val="00861DA5"/>
    <w:rsid w:val="00861F65"/>
    <w:rsid w:val="00861F67"/>
    <w:rsid w:val="00862414"/>
    <w:rsid w:val="008624B9"/>
    <w:rsid w:val="00863AA6"/>
    <w:rsid w:val="00864079"/>
    <w:rsid w:val="00864170"/>
    <w:rsid w:val="00864346"/>
    <w:rsid w:val="00865F73"/>
    <w:rsid w:val="0086756C"/>
    <w:rsid w:val="0086769F"/>
    <w:rsid w:val="00867B4A"/>
    <w:rsid w:val="00867FF1"/>
    <w:rsid w:val="0087073B"/>
    <w:rsid w:val="00871223"/>
    <w:rsid w:val="008714AA"/>
    <w:rsid w:val="008715DE"/>
    <w:rsid w:val="008730E2"/>
    <w:rsid w:val="00873AA8"/>
    <w:rsid w:val="00873CF6"/>
    <w:rsid w:val="00873FA9"/>
    <w:rsid w:val="00874528"/>
    <w:rsid w:val="0087480C"/>
    <w:rsid w:val="00875C36"/>
    <w:rsid w:val="008768F1"/>
    <w:rsid w:val="00876E11"/>
    <w:rsid w:val="00877AF6"/>
    <w:rsid w:val="008806EE"/>
    <w:rsid w:val="00881280"/>
    <w:rsid w:val="0088153C"/>
    <w:rsid w:val="00881ACA"/>
    <w:rsid w:val="00881BB1"/>
    <w:rsid w:val="00882026"/>
    <w:rsid w:val="0088204B"/>
    <w:rsid w:val="008828EF"/>
    <w:rsid w:val="00883637"/>
    <w:rsid w:val="008837E6"/>
    <w:rsid w:val="00883998"/>
    <w:rsid w:val="0088422D"/>
    <w:rsid w:val="00884695"/>
    <w:rsid w:val="00884D00"/>
    <w:rsid w:val="00884F1B"/>
    <w:rsid w:val="00885100"/>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209C"/>
    <w:rsid w:val="008924CB"/>
    <w:rsid w:val="008925C9"/>
    <w:rsid w:val="0089282A"/>
    <w:rsid w:val="00892925"/>
    <w:rsid w:val="00892945"/>
    <w:rsid w:val="00892F04"/>
    <w:rsid w:val="00892F13"/>
    <w:rsid w:val="00893033"/>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838"/>
    <w:rsid w:val="008A4CA2"/>
    <w:rsid w:val="008A5003"/>
    <w:rsid w:val="008A50C2"/>
    <w:rsid w:val="008A545C"/>
    <w:rsid w:val="008A6391"/>
    <w:rsid w:val="008A6448"/>
    <w:rsid w:val="008A70CF"/>
    <w:rsid w:val="008A7359"/>
    <w:rsid w:val="008A793B"/>
    <w:rsid w:val="008A7AD7"/>
    <w:rsid w:val="008A7E80"/>
    <w:rsid w:val="008A7EDA"/>
    <w:rsid w:val="008B0D64"/>
    <w:rsid w:val="008B0FD4"/>
    <w:rsid w:val="008B1A03"/>
    <w:rsid w:val="008B1AAC"/>
    <w:rsid w:val="008B2B8E"/>
    <w:rsid w:val="008B3A47"/>
    <w:rsid w:val="008B5FE5"/>
    <w:rsid w:val="008B61AC"/>
    <w:rsid w:val="008C00B0"/>
    <w:rsid w:val="008C05A5"/>
    <w:rsid w:val="008C0DE5"/>
    <w:rsid w:val="008C0ECC"/>
    <w:rsid w:val="008C11E9"/>
    <w:rsid w:val="008C23DE"/>
    <w:rsid w:val="008C27FE"/>
    <w:rsid w:val="008C2C3B"/>
    <w:rsid w:val="008C2CA2"/>
    <w:rsid w:val="008C37A6"/>
    <w:rsid w:val="008C3802"/>
    <w:rsid w:val="008C3BBD"/>
    <w:rsid w:val="008C489E"/>
    <w:rsid w:val="008C4973"/>
    <w:rsid w:val="008C4983"/>
    <w:rsid w:val="008C55AC"/>
    <w:rsid w:val="008C6273"/>
    <w:rsid w:val="008C6D29"/>
    <w:rsid w:val="008C6FC2"/>
    <w:rsid w:val="008C6FE3"/>
    <w:rsid w:val="008C76FD"/>
    <w:rsid w:val="008C7792"/>
    <w:rsid w:val="008C7E11"/>
    <w:rsid w:val="008C7E23"/>
    <w:rsid w:val="008D01C4"/>
    <w:rsid w:val="008D0772"/>
    <w:rsid w:val="008D0943"/>
    <w:rsid w:val="008D13F8"/>
    <w:rsid w:val="008D18C8"/>
    <w:rsid w:val="008D2009"/>
    <w:rsid w:val="008D3A21"/>
    <w:rsid w:val="008D4599"/>
    <w:rsid w:val="008D4B33"/>
    <w:rsid w:val="008D4E8E"/>
    <w:rsid w:val="008D5C66"/>
    <w:rsid w:val="008D5EDE"/>
    <w:rsid w:val="008D64E0"/>
    <w:rsid w:val="008D6710"/>
    <w:rsid w:val="008D681F"/>
    <w:rsid w:val="008D6CB7"/>
    <w:rsid w:val="008D6E2B"/>
    <w:rsid w:val="008D7490"/>
    <w:rsid w:val="008E067B"/>
    <w:rsid w:val="008E0785"/>
    <w:rsid w:val="008E0A73"/>
    <w:rsid w:val="008E0B9F"/>
    <w:rsid w:val="008E0FCA"/>
    <w:rsid w:val="008E1080"/>
    <w:rsid w:val="008E1E6F"/>
    <w:rsid w:val="008E272B"/>
    <w:rsid w:val="008E28D2"/>
    <w:rsid w:val="008E3384"/>
    <w:rsid w:val="008E33ED"/>
    <w:rsid w:val="008E3BD4"/>
    <w:rsid w:val="008E405E"/>
    <w:rsid w:val="008E4BC4"/>
    <w:rsid w:val="008E4F96"/>
    <w:rsid w:val="008E5776"/>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619"/>
    <w:rsid w:val="008F36B9"/>
    <w:rsid w:val="008F3B8A"/>
    <w:rsid w:val="008F48EF"/>
    <w:rsid w:val="008F4B02"/>
    <w:rsid w:val="008F4B36"/>
    <w:rsid w:val="008F4DBE"/>
    <w:rsid w:val="008F5033"/>
    <w:rsid w:val="008F5467"/>
    <w:rsid w:val="008F64C6"/>
    <w:rsid w:val="008F7476"/>
    <w:rsid w:val="008F76CA"/>
    <w:rsid w:val="008F7E0C"/>
    <w:rsid w:val="008F7F2E"/>
    <w:rsid w:val="009011DE"/>
    <w:rsid w:val="00901495"/>
    <w:rsid w:val="00901995"/>
    <w:rsid w:val="00903C61"/>
    <w:rsid w:val="00903C83"/>
    <w:rsid w:val="00904131"/>
    <w:rsid w:val="0090448E"/>
    <w:rsid w:val="00904593"/>
    <w:rsid w:val="00904725"/>
    <w:rsid w:val="00904A28"/>
    <w:rsid w:val="00904CF3"/>
    <w:rsid w:val="009050E5"/>
    <w:rsid w:val="0090521A"/>
    <w:rsid w:val="00905514"/>
    <w:rsid w:val="00905662"/>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D5"/>
    <w:rsid w:val="009177FF"/>
    <w:rsid w:val="00920119"/>
    <w:rsid w:val="0092099A"/>
    <w:rsid w:val="0092187B"/>
    <w:rsid w:val="0092252A"/>
    <w:rsid w:val="009234E4"/>
    <w:rsid w:val="0092431F"/>
    <w:rsid w:val="00924892"/>
    <w:rsid w:val="0092513B"/>
    <w:rsid w:val="0092582E"/>
    <w:rsid w:val="00925C3E"/>
    <w:rsid w:val="00925DA9"/>
    <w:rsid w:val="00926188"/>
    <w:rsid w:val="00926353"/>
    <w:rsid w:val="009264EF"/>
    <w:rsid w:val="00926654"/>
    <w:rsid w:val="00926F83"/>
    <w:rsid w:val="00927233"/>
    <w:rsid w:val="009273AE"/>
    <w:rsid w:val="00927718"/>
    <w:rsid w:val="00927A84"/>
    <w:rsid w:val="00930311"/>
    <w:rsid w:val="00930D5F"/>
    <w:rsid w:val="00930DB8"/>
    <w:rsid w:val="00931D31"/>
    <w:rsid w:val="00931FB7"/>
    <w:rsid w:val="00932312"/>
    <w:rsid w:val="00932B27"/>
    <w:rsid w:val="00932CEA"/>
    <w:rsid w:val="009331B7"/>
    <w:rsid w:val="00933342"/>
    <w:rsid w:val="00933DDD"/>
    <w:rsid w:val="00933FF9"/>
    <w:rsid w:val="009342F0"/>
    <w:rsid w:val="00934A78"/>
    <w:rsid w:val="00935257"/>
    <w:rsid w:val="009360D0"/>
    <w:rsid w:val="0093616A"/>
    <w:rsid w:val="00937098"/>
    <w:rsid w:val="00937532"/>
    <w:rsid w:val="009379F3"/>
    <w:rsid w:val="00937F55"/>
    <w:rsid w:val="0094050B"/>
    <w:rsid w:val="009406DD"/>
    <w:rsid w:val="00940EF5"/>
    <w:rsid w:val="009410FB"/>
    <w:rsid w:val="009414C3"/>
    <w:rsid w:val="00941C06"/>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1D7B"/>
    <w:rsid w:val="00952434"/>
    <w:rsid w:val="00952957"/>
    <w:rsid w:val="00953838"/>
    <w:rsid w:val="00953936"/>
    <w:rsid w:val="00953F67"/>
    <w:rsid w:val="0095400C"/>
    <w:rsid w:val="0095472B"/>
    <w:rsid w:val="0095472F"/>
    <w:rsid w:val="00954807"/>
    <w:rsid w:val="009548A1"/>
    <w:rsid w:val="009548E8"/>
    <w:rsid w:val="0095521E"/>
    <w:rsid w:val="00955360"/>
    <w:rsid w:val="009555CC"/>
    <w:rsid w:val="00955716"/>
    <w:rsid w:val="009559F9"/>
    <w:rsid w:val="00955C7A"/>
    <w:rsid w:val="00956179"/>
    <w:rsid w:val="00957825"/>
    <w:rsid w:val="00957BA5"/>
    <w:rsid w:val="0096007B"/>
    <w:rsid w:val="00960200"/>
    <w:rsid w:val="00960508"/>
    <w:rsid w:val="0096058C"/>
    <w:rsid w:val="009626BD"/>
    <w:rsid w:val="00962C31"/>
    <w:rsid w:val="009631CC"/>
    <w:rsid w:val="00963C9D"/>
    <w:rsid w:val="0096415F"/>
    <w:rsid w:val="009643D8"/>
    <w:rsid w:val="0096457E"/>
    <w:rsid w:val="0096459C"/>
    <w:rsid w:val="00965427"/>
    <w:rsid w:val="00965609"/>
    <w:rsid w:val="00966228"/>
    <w:rsid w:val="009672E4"/>
    <w:rsid w:val="00967430"/>
    <w:rsid w:val="00967BE4"/>
    <w:rsid w:val="009705C5"/>
    <w:rsid w:val="00970809"/>
    <w:rsid w:val="00970C80"/>
    <w:rsid w:val="0097158C"/>
    <w:rsid w:val="0097177A"/>
    <w:rsid w:val="00971D44"/>
    <w:rsid w:val="00971F6A"/>
    <w:rsid w:val="00971F99"/>
    <w:rsid w:val="00972A75"/>
    <w:rsid w:val="0097324B"/>
    <w:rsid w:val="0097458D"/>
    <w:rsid w:val="0097494B"/>
    <w:rsid w:val="00974BD4"/>
    <w:rsid w:val="009769FA"/>
    <w:rsid w:val="00976B02"/>
    <w:rsid w:val="00976D67"/>
    <w:rsid w:val="00980006"/>
    <w:rsid w:val="009805D5"/>
    <w:rsid w:val="00980A87"/>
    <w:rsid w:val="009815CD"/>
    <w:rsid w:val="00983778"/>
    <w:rsid w:val="00983AD2"/>
    <w:rsid w:val="00984796"/>
    <w:rsid w:val="0098539B"/>
    <w:rsid w:val="009855F1"/>
    <w:rsid w:val="00985A05"/>
    <w:rsid w:val="00987000"/>
    <w:rsid w:val="00987514"/>
    <w:rsid w:val="0098758B"/>
    <w:rsid w:val="0098772B"/>
    <w:rsid w:val="00987FC6"/>
    <w:rsid w:val="00991D00"/>
    <w:rsid w:val="0099285F"/>
    <w:rsid w:val="009928F7"/>
    <w:rsid w:val="00992EB1"/>
    <w:rsid w:val="0099302C"/>
    <w:rsid w:val="009931C5"/>
    <w:rsid w:val="00993335"/>
    <w:rsid w:val="00993597"/>
    <w:rsid w:val="00994140"/>
    <w:rsid w:val="0099452E"/>
    <w:rsid w:val="00994875"/>
    <w:rsid w:val="00995584"/>
    <w:rsid w:val="00995704"/>
    <w:rsid w:val="0099574F"/>
    <w:rsid w:val="00995E3B"/>
    <w:rsid w:val="00996048"/>
    <w:rsid w:val="009973D5"/>
    <w:rsid w:val="009979CA"/>
    <w:rsid w:val="009A0397"/>
    <w:rsid w:val="009A2244"/>
    <w:rsid w:val="009A2868"/>
    <w:rsid w:val="009A3182"/>
    <w:rsid w:val="009A3A83"/>
    <w:rsid w:val="009A40CC"/>
    <w:rsid w:val="009A525D"/>
    <w:rsid w:val="009A537C"/>
    <w:rsid w:val="009A5475"/>
    <w:rsid w:val="009A5C5D"/>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3381"/>
    <w:rsid w:val="009B33DD"/>
    <w:rsid w:val="009B373A"/>
    <w:rsid w:val="009B391E"/>
    <w:rsid w:val="009B43DF"/>
    <w:rsid w:val="009B4DBC"/>
    <w:rsid w:val="009B5D69"/>
    <w:rsid w:val="009B5FCE"/>
    <w:rsid w:val="009B6383"/>
    <w:rsid w:val="009B6A84"/>
    <w:rsid w:val="009B6B6F"/>
    <w:rsid w:val="009C0091"/>
    <w:rsid w:val="009C16B5"/>
    <w:rsid w:val="009C2150"/>
    <w:rsid w:val="009C28E0"/>
    <w:rsid w:val="009C313C"/>
    <w:rsid w:val="009C33F1"/>
    <w:rsid w:val="009C3538"/>
    <w:rsid w:val="009C369D"/>
    <w:rsid w:val="009C3FD9"/>
    <w:rsid w:val="009C4100"/>
    <w:rsid w:val="009C41D3"/>
    <w:rsid w:val="009C42A7"/>
    <w:rsid w:val="009C441A"/>
    <w:rsid w:val="009C443B"/>
    <w:rsid w:val="009C4910"/>
    <w:rsid w:val="009C4C1F"/>
    <w:rsid w:val="009C4DED"/>
    <w:rsid w:val="009C4E8A"/>
    <w:rsid w:val="009C4F73"/>
    <w:rsid w:val="009C50C8"/>
    <w:rsid w:val="009C5505"/>
    <w:rsid w:val="009C576F"/>
    <w:rsid w:val="009C64BF"/>
    <w:rsid w:val="009C6889"/>
    <w:rsid w:val="009C7673"/>
    <w:rsid w:val="009D03A9"/>
    <w:rsid w:val="009D0A7C"/>
    <w:rsid w:val="009D0E32"/>
    <w:rsid w:val="009D0E3F"/>
    <w:rsid w:val="009D1CC0"/>
    <w:rsid w:val="009D1F96"/>
    <w:rsid w:val="009D205D"/>
    <w:rsid w:val="009D32C6"/>
    <w:rsid w:val="009D38D1"/>
    <w:rsid w:val="009D3A0D"/>
    <w:rsid w:val="009D3CE6"/>
    <w:rsid w:val="009D4185"/>
    <w:rsid w:val="009D421B"/>
    <w:rsid w:val="009D42DD"/>
    <w:rsid w:val="009D4412"/>
    <w:rsid w:val="009D4CC8"/>
    <w:rsid w:val="009D5385"/>
    <w:rsid w:val="009D5499"/>
    <w:rsid w:val="009D5D37"/>
    <w:rsid w:val="009D6D1F"/>
    <w:rsid w:val="009D6DB9"/>
    <w:rsid w:val="009D7630"/>
    <w:rsid w:val="009E0CE2"/>
    <w:rsid w:val="009E1929"/>
    <w:rsid w:val="009E2110"/>
    <w:rsid w:val="009E2CAB"/>
    <w:rsid w:val="009E3394"/>
    <w:rsid w:val="009E3789"/>
    <w:rsid w:val="009E38A5"/>
    <w:rsid w:val="009E3D7E"/>
    <w:rsid w:val="009E46F6"/>
    <w:rsid w:val="009E5826"/>
    <w:rsid w:val="009E6440"/>
    <w:rsid w:val="009E6CC9"/>
    <w:rsid w:val="009E6EBD"/>
    <w:rsid w:val="009E7B71"/>
    <w:rsid w:val="009F074F"/>
    <w:rsid w:val="009F07BE"/>
    <w:rsid w:val="009F1712"/>
    <w:rsid w:val="009F237B"/>
    <w:rsid w:val="009F2A37"/>
    <w:rsid w:val="009F2B87"/>
    <w:rsid w:val="009F35E1"/>
    <w:rsid w:val="009F3632"/>
    <w:rsid w:val="009F39CE"/>
    <w:rsid w:val="009F3ADF"/>
    <w:rsid w:val="009F47BE"/>
    <w:rsid w:val="009F5687"/>
    <w:rsid w:val="009F5BD2"/>
    <w:rsid w:val="009F5D33"/>
    <w:rsid w:val="009F63DD"/>
    <w:rsid w:val="009F7B6D"/>
    <w:rsid w:val="009F7CEA"/>
    <w:rsid w:val="009F7D38"/>
    <w:rsid w:val="009F7F99"/>
    <w:rsid w:val="009F7FAD"/>
    <w:rsid w:val="00A000DF"/>
    <w:rsid w:val="00A001DF"/>
    <w:rsid w:val="00A006C2"/>
    <w:rsid w:val="00A00B66"/>
    <w:rsid w:val="00A00B84"/>
    <w:rsid w:val="00A0194D"/>
    <w:rsid w:val="00A0224D"/>
    <w:rsid w:val="00A02459"/>
    <w:rsid w:val="00A02492"/>
    <w:rsid w:val="00A02C95"/>
    <w:rsid w:val="00A02E9E"/>
    <w:rsid w:val="00A035FE"/>
    <w:rsid w:val="00A0388E"/>
    <w:rsid w:val="00A03907"/>
    <w:rsid w:val="00A03EAF"/>
    <w:rsid w:val="00A03FEC"/>
    <w:rsid w:val="00A0487B"/>
    <w:rsid w:val="00A0699C"/>
    <w:rsid w:val="00A06D7F"/>
    <w:rsid w:val="00A07F52"/>
    <w:rsid w:val="00A10162"/>
    <w:rsid w:val="00A10220"/>
    <w:rsid w:val="00A106FC"/>
    <w:rsid w:val="00A1095F"/>
    <w:rsid w:val="00A11019"/>
    <w:rsid w:val="00A1133B"/>
    <w:rsid w:val="00A13483"/>
    <w:rsid w:val="00A1371D"/>
    <w:rsid w:val="00A13D9D"/>
    <w:rsid w:val="00A14572"/>
    <w:rsid w:val="00A14B2B"/>
    <w:rsid w:val="00A14F81"/>
    <w:rsid w:val="00A1512B"/>
    <w:rsid w:val="00A15CE5"/>
    <w:rsid w:val="00A167DE"/>
    <w:rsid w:val="00A16B95"/>
    <w:rsid w:val="00A17617"/>
    <w:rsid w:val="00A1763D"/>
    <w:rsid w:val="00A17BDF"/>
    <w:rsid w:val="00A21AC5"/>
    <w:rsid w:val="00A22538"/>
    <w:rsid w:val="00A225CC"/>
    <w:rsid w:val="00A22878"/>
    <w:rsid w:val="00A22C72"/>
    <w:rsid w:val="00A22E58"/>
    <w:rsid w:val="00A236AD"/>
    <w:rsid w:val="00A23DC2"/>
    <w:rsid w:val="00A24015"/>
    <w:rsid w:val="00A24695"/>
    <w:rsid w:val="00A246AA"/>
    <w:rsid w:val="00A24804"/>
    <w:rsid w:val="00A24947"/>
    <w:rsid w:val="00A25109"/>
    <w:rsid w:val="00A25D22"/>
    <w:rsid w:val="00A267A9"/>
    <w:rsid w:val="00A26DFD"/>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C9D"/>
    <w:rsid w:val="00A361B5"/>
    <w:rsid w:val="00A37E32"/>
    <w:rsid w:val="00A37FFB"/>
    <w:rsid w:val="00A40009"/>
    <w:rsid w:val="00A4023C"/>
    <w:rsid w:val="00A40A6C"/>
    <w:rsid w:val="00A40C18"/>
    <w:rsid w:val="00A40CD3"/>
    <w:rsid w:val="00A40F83"/>
    <w:rsid w:val="00A40FBF"/>
    <w:rsid w:val="00A40FEE"/>
    <w:rsid w:val="00A417E0"/>
    <w:rsid w:val="00A41A5E"/>
    <w:rsid w:val="00A41B8A"/>
    <w:rsid w:val="00A41F55"/>
    <w:rsid w:val="00A42029"/>
    <w:rsid w:val="00A424FB"/>
    <w:rsid w:val="00A42FD8"/>
    <w:rsid w:val="00A438EE"/>
    <w:rsid w:val="00A43F5A"/>
    <w:rsid w:val="00A441BD"/>
    <w:rsid w:val="00A44545"/>
    <w:rsid w:val="00A448FD"/>
    <w:rsid w:val="00A44BA9"/>
    <w:rsid w:val="00A44C5A"/>
    <w:rsid w:val="00A4603B"/>
    <w:rsid w:val="00A46D2F"/>
    <w:rsid w:val="00A47014"/>
    <w:rsid w:val="00A47A56"/>
    <w:rsid w:val="00A50111"/>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4D9"/>
    <w:rsid w:val="00A7558E"/>
    <w:rsid w:val="00A76C4A"/>
    <w:rsid w:val="00A76FB5"/>
    <w:rsid w:val="00A77601"/>
    <w:rsid w:val="00A77897"/>
    <w:rsid w:val="00A7799F"/>
    <w:rsid w:val="00A80310"/>
    <w:rsid w:val="00A8049A"/>
    <w:rsid w:val="00A808E2"/>
    <w:rsid w:val="00A82367"/>
    <w:rsid w:val="00A826E8"/>
    <w:rsid w:val="00A82B49"/>
    <w:rsid w:val="00A83166"/>
    <w:rsid w:val="00A831BE"/>
    <w:rsid w:val="00A83296"/>
    <w:rsid w:val="00A83A96"/>
    <w:rsid w:val="00A83AE8"/>
    <w:rsid w:val="00A83E92"/>
    <w:rsid w:val="00A84CA5"/>
    <w:rsid w:val="00A84D44"/>
    <w:rsid w:val="00A84EE4"/>
    <w:rsid w:val="00A86096"/>
    <w:rsid w:val="00A86E16"/>
    <w:rsid w:val="00A877A9"/>
    <w:rsid w:val="00A90F6F"/>
    <w:rsid w:val="00A92715"/>
    <w:rsid w:val="00A928EB"/>
    <w:rsid w:val="00A9303B"/>
    <w:rsid w:val="00A93110"/>
    <w:rsid w:val="00A93453"/>
    <w:rsid w:val="00A934F2"/>
    <w:rsid w:val="00A93B5A"/>
    <w:rsid w:val="00A93FCA"/>
    <w:rsid w:val="00A9422F"/>
    <w:rsid w:val="00A942C5"/>
    <w:rsid w:val="00A94749"/>
    <w:rsid w:val="00A94769"/>
    <w:rsid w:val="00A94952"/>
    <w:rsid w:val="00A94DC9"/>
    <w:rsid w:val="00A94F9E"/>
    <w:rsid w:val="00A95356"/>
    <w:rsid w:val="00A956DB"/>
    <w:rsid w:val="00A95978"/>
    <w:rsid w:val="00A961BB"/>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3C69"/>
    <w:rsid w:val="00AA58EF"/>
    <w:rsid w:val="00AA5D2E"/>
    <w:rsid w:val="00AA619E"/>
    <w:rsid w:val="00AA6BFE"/>
    <w:rsid w:val="00AA6FCE"/>
    <w:rsid w:val="00AA7A2D"/>
    <w:rsid w:val="00AB0C64"/>
    <w:rsid w:val="00AB0E8B"/>
    <w:rsid w:val="00AB1209"/>
    <w:rsid w:val="00AB1BA8"/>
    <w:rsid w:val="00AB2699"/>
    <w:rsid w:val="00AB278A"/>
    <w:rsid w:val="00AB2CB6"/>
    <w:rsid w:val="00AB36D5"/>
    <w:rsid w:val="00AB3C83"/>
    <w:rsid w:val="00AB43A5"/>
    <w:rsid w:val="00AB52DA"/>
    <w:rsid w:val="00AB560A"/>
    <w:rsid w:val="00AB60EB"/>
    <w:rsid w:val="00AB7111"/>
    <w:rsid w:val="00AC07F1"/>
    <w:rsid w:val="00AC0AB7"/>
    <w:rsid w:val="00AC0EF6"/>
    <w:rsid w:val="00AC2940"/>
    <w:rsid w:val="00AC3AFE"/>
    <w:rsid w:val="00AC3C05"/>
    <w:rsid w:val="00AC3DA5"/>
    <w:rsid w:val="00AC4019"/>
    <w:rsid w:val="00AC43DC"/>
    <w:rsid w:val="00AC4911"/>
    <w:rsid w:val="00AC4A9C"/>
    <w:rsid w:val="00AC594E"/>
    <w:rsid w:val="00AC59A9"/>
    <w:rsid w:val="00AC5F4F"/>
    <w:rsid w:val="00AC76E9"/>
    <w:rsid w:val="00AC793F"/>
    <w:rsid w:val="00AC7C4D"/>
    <w:rsid w:val="00AD0752"/>
    <w:rsid w:val="00AD10D0"/>
    <w:rsid w:val="00AD1EEC"/>
    <w:rsid w:val="00AD1EFF"/>
    <w:rsid w:val="00AD219E"/>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955"/>
    <w:rsid w:val="00AE2B0A"/>
    <w:rsid w:val="00AE2B10"/>
    <w:rsid w:val="00AE3527"/>
    <w:rsid w:val="00AE3970"/>
    <w:rsid w:val="00AE39CE"/>
    <w:rsid w:val="00AE40B8"/>
    <w:rsid w:val="00AE49E1"/>
    <w:rsid w:val="00AE4C97"/>
    <w:rsid w:val="00AE4CC0"/>
    <w:rsid w:val="00AE5C67"/>
    <w:rsid w:val="00AE639F"/>
    <w:rsid w:val="00AE6438"/>
    <w:rsid w:val="00AE6C38"/>
    <w:rsid w:val="00AE754B"/>
    <w:rsid w:val="00AE7EE1"/>
    <w:rsid w:val="00AF027F"/>
    <w:rsid w:val="00AF02E1"/>
    <w:rsid w:val="00AF0DC3"/>
    <w:rsid w:val="00AF0DF3"/>
    <w:rsid w:val="00AF1F23"/>
    <w:rsid w:val="00AF2207"/>
    <w:rsid w:val="00AF26AC"/>
    <w:rsid w:val="00AF2B50"/>
    <w:rsid w:val="00AF2EAA"/>
    <w:rsid w:val="00AF338E"/>
    <w:rsid w:val="00AF3C9F"/>
    <w:rsid w:val="00AF3E33"/>
    <w:rsid w:val="00AF4336"/>
    <w:rsid w:val="00AF4547"/>
    <w:rsid w:val="00AF4E1F"/>
    <w:rsid w:val="00AF5390"/>
    <w:rsid w:val="00AF5709"/>
    <w:rsid w:val="00AF59D5"/>
    <w:rsid w:val="00AF5E18"/>
    <w:rsid w:val="00AF6709"/>
    <w:rsid w:val="00AF6F04"/>
    <w:rsid w:val="00AF72B9"/>
    <w:rsid w:val="00AF744A"/>
    <w:rsid w:val="00B01369"/>
    <w:rsid w:val="00B01468"/>
    <w:rsid w:val="00B01D19"/>
    <w:rsid w:val="00B0229C"/>
    <w:rsid w:val="00B0253D"/>
    <w:rsid w:val="00B02C5F"/>
    <w:rsid w:val="00B02E23"/>
    <w:rsid w:val="00B03418"/>
    <w:rsid w:val="00B036CB"/>
    <w:rsid w:val="00B039B7"/>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E02"/>
    <w:rsid w:val="00B11123"/>
    <w:rsid w:val="00B111F9"/>
    <w:rsid w:val="00B11789"/>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D8C"/>
    <w:rsid w:val="00B22683"/>
    <w:rsid w:val="00B22788"/>
    <w:rsid w:val="00B22AA4"/>
    <w:rsid w:val="00B2385F"/>
    <w:rsid w:val="00B23BE0"/>
    <w:rsid w:val="00B23F8C"/>
    <w:rsid w:val="00B24891"/>
    <w:rsid w:val="00B24BB5"/>
    <w:rsid w:val="00B25285"/>
    <w:rsid w:val="00B256C1"/>
    <w:rsid w:val="00B260B6"/>
    <w:rsid w:val="00B26553"/>
    <w:rsid w:val="00B26A13"/>
    <w:rsid w:val="00B26D64"/>
    <w:rsid w:val="00B26DD4"/>
    <w:rsid w:val="00B27C4C"/>
    <w:rsid w:val="00B27DF1"/>
    <w:rsid w:val="00B30071"/>
    <w:rsid w:val="00B30183"/>
    <w:rsid w:val="00B30376"/>
    <w:rsid w:val="00B310B7"/>
    <w:rsid w:val="00B31382"/>
    <w:rsid w:val="00B31435"/>
    <w:rsid w:val="00B31DE2"/>
    <w:rsid w:val="00B32319"/>
    <w:rsid w:val="00B32B5A"/>
    <w:rsid w:val="00B33AED"/>
    <w:rsid w:val="00B33C5B"/>
    <w:rsid w:val="00B340B9"/>
    <w:rsid w:val="00B3448F"/>
    <w:rsid w:val="00B34825"/>
    <w:rsid w:val="00B348C4"/>
    <w:rsid w:val="00B34B8F"/>
    <w:rsid w:val="00B34D36"/>
    <w:rsid w:val="00B35682"/>
    <w:rsid w:val="00B359E4"/>
    <w:rsid w:val="00B36644"/>
    <w:rsid w:val="00B36B57"/>
    <w:rsid w:val="00B36CE0"/>
    <w:rsid w:val="00B371AE"/>
    <w:rsid w:val="00B3720C"/>
    <w:rsid w:val="00B37469"/>
    <w:rsid w:val="00B37EF1"/>
    <w:rsid w:val="00B400B8"/>
    <w:rsid w:val="00B4053D"/>
    <w:rsid w:val="00B41CED"/>
    <w:rsid w:val="00B41E3D"/>
    <w:rsid w:val="00B41E49"/>
    <w:rsid w:val="00B41E7D"/>
    <w:rsid w:val="00B41F13"/>
    <w:rsid w:val="00B4325D"/>
    <w:rsid w:val="00B43774"/>
    <w:rsid w:val="00B43AED"/>
    <w:rsid w:val="00B44280"/>
    <w:rsid w:val="00B45280"/>
    <w:rsid w:val="00B45413"/>
    <w:rsid w:val="00B454DA"/>
    <w:rsid w:val="00B455AA"/>
    <w:rsid w:val="00B45D8E"/>
    <w:rsid w:val="00B4689E"/>
    <w:rsid w:val="00B47898"/>
    <w:rsid w:val="00B502AE"/>
    <w:rsid w:val="00B519D4"/>
    <w:rsid w:val="00B52211"/>
    <w:rsid w:val="00B5271B"/>
    <w:rsid w:val="00B5282D"/>
    <w:rsid w:val="00B52940"/>
    <w:rsid w:val="00B5295F"/>
    <w:rsid w:val="00B52D85"/>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431"/>
    <w:rsid w:val="00B641CA"/>
    <w:rsid w:val="00B6435E"/>
    <w:rsid w:val="00B64639"/>
    <w:rsid w:val="00B64675"/>
    <w:rsid w:val="00B64B68"/>
    <w:rsid w:val="00B64B6B"/>
    <w:rsid w:val="00B65056"/>
    <w:rsid w:val="00B653D5"/>
    <w:rsid w:val="00B657C9"/>
    <w:rsid w:val="00B66130"/>
    <w:rsid w:val="00B66517"/>
    <w:rsid w:val="00B66578"/>
    <w:rsid w:val="00B66A6D"/>
    <w:rsid w:val="00B66FC2"/>
    <w:rsid w:val="00B67139"/>
    <w:rsid w:val="00B67859"/>
    <w:rsid w:val="00B6792A"/>
    <w:rsid w:val="00B67FA7"/>
    <w:rsid w:val="00B67FDD"/>
    <w:rsid w:val="00B713E3"/>
    <w:rsid w:val="00B71510"/>
    <w:rsid w:val="00B71B26"/>
    <w:rsid w:val="00B7248F"/>
    <w:rsid w:val="00B72D67"/>
    <w:rsid w:val="00B730FD"/>
    <w:rsid w:val="00B73365"/>
    <w:rsid w:val="00B735B8"/>
    <w:rsid w:val="00B74034"/>
    <w:rsid w:val="00B746EC"/>
    <w:rsid w:val="00B74A3F"/>
    <w:rsid w:val="00B74F2F"/>
    <w:rsid w:val="00B7587A"/>
    <w:rsid w:val="00B75968"/>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3CC"/>
    <w:rsid w:val="00B83A2B"/>
    <w:rsid w:val="00B83A54"/>
    <w:rsid w:val="00B84821"/>
    <w:rsid w:val="00B8496D"/>
    <w:rsid w:val="00B849F6"/>
    <w:rsid w:val="00B856F0"/>
    <w:rsid w:val="00B85AD6"/>
    <w:rsid w:val="00B86566"/>
    <w:rsid w:val="00B86E11"/>
    <w:rsid w:val="00B86F64"/>
    <w:rsid w:val="00B8767F"/>
    <w:rsid w:val="00B90DA0"/>
    <w:rsid w:val="00B90DE1"/>
    <w:rsid w:val="00B911AA"/>
    <w:rsid w:val="00B91F27"/>
    <w:rsid w:val="00B922A7"/>
    <w:rsid w:val="00B92E7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509"/>
    <w:rsid w:val="00BB09DD"/>
    <w:rsid w:val="00BB0AE1"/>
    <w:rsid w:val="00BB13CD"/>
    <w:rsid w:val="00BB13D9"/>
    <w:rsid w:val="00BB19EB"/>
    <w:rsid w:val="00BB23CD"/>
    <w:rsid w:val="00BB2A84"/>
    <w:rsid w:val="00BB2DEF"/>
    <w:rsid w:val="00BB3137"/>
    <w:rsid w:val="00BB35AB"/>
    <w:rsid w:val="00BB3BA8"/>
    <w:rsid w:val="00BB3F7E"/>
    <w:rsid w:val="00BB4188"/>
    <w:rsid w:val="00BB5485"/>
    <w:rsid w:val="00BB6438"/>
    <w:rsid w:val="00BB653D"/>
    <w:rsid w:val="00BB6CE0"/>
    <w:rsid w:val="00BB6F65"/>
    <w:rsid w:val="00BB749A"/>
    <w:rsid w:val="00BC1005"/>
    <w:rsid w:val="00BC1593"/>
    <w:rsid w:val="00BC1D1F"/>
    <w:rsid w:val="00BC1DB4"/>
    <w:rsid w:val="00BC2210"/>
    <w:rsid w:val="00BC2B66"/>
    <w:rsid w:val="00BC4255"/>
    <w:rsid w:val="00BC4A5D"/>
    <w:rsid w:val="00BC4E5A"/>
    <w:rsid w:val="00BC5A84"/>
    <w:rsid w:val="00BC7EF3"/>
    <w:rsid w:val="00BD0062"/>
    <w:rsid w:val="00BD0694"/>
    <w:rsid w:val="00BD09EC"/>
    <w:rsid w:val="00BD0AF0"/>
    <w:rsid w:val="00BD1FF7"/>
    <w:rsid w:val="00BD25D7"/>
    <w:rsid w:val="00BD297C"/>
    <w:rsid w:val="00BD2CB6"/>
    <w:rsid w:val="00BD2ED0"/>
    <w:rsid w:val="00BD3D03"/>
    <w:rsid w:val="00BD45BD"/>
    <w:rsid w:val="00BD4AE6"/>
    <w:rsid w:val="00BD562B"/>
    <w:rsid w:val="00BD5CA8"/>
    <w:rsid w:val="00BD60D6"/>
    <w:rsid w:val="00BD687A"/>
    <w:rsid w:val="00BD68FC"/>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2E2"/>
    <w:rsid w:val="00BE5793"/>
    <w:rsid w:val="00BE5859"/>
    <w:rsid w:val="00BE735B"/>
    <w:rsid w:val="00BE7604"/>
    <w:rsid w:val="00BE763B"/>
    <w:rsid w:val="00BE79A2"/>
    <w:rsid w:val="00BF04FB"/>
    <w:rsid w:val="00BF0716"/>
    <w:rsid w:val="00BF1674"/>
    <w:rsid w:val="00BF17F9"/>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6EE"/>
    <w:rsid w:val="00BF6950"/>
    <w:rsid w:val="00BF70DF"/>
    <w:rsid w:val="00C001A6"/>
    <w:rsid w:val="00C004B5"/>
    <w:rsid w:val="00C00C9E"/>
    <w:rsid w:val="00C00D2F"/>
    <w:rsid w:val="00C00FA2"/>
    <w:rsid w:val="00C01F6A"/>
    <w:rsid w:val="00C020A4"/>
    <w:rsid w:val="00C023AA"/>
    <w:rsid w:val="00C0299A"/>
    <w:rsid w:val="00C02CA1"/>
    <w:rsid w:val="00C0348E"/>
    <w:rsid w:val="00C03863"/>
    <w:rsid w:val="00C03BD3"/>
    <w:rsid w:val="00C045E5"/>
    <w:rsid w:val="00C04B41"/>
    <w:rsid w:val="00C0537A"/>
    <w:rsid w:val="00C0566A"/>
    <w:rsid w:val="00C05788"/>
    <w:rsid w:val="00C076B5"/>
    <w:rsid w:val="00C0771E"/>
    <w:rsid w:val="00C12D34"/>
    <w:rsid w:val="00C12D5A"/>
    <w:rsid w:val="00C12E66"/>
    <w:rsid w:val="00C1362C"/>
    <w:rsid w:val="00C14AC2"/>
    <w:rsid w:val="00C159CD"/>
    <w:rsid w:val="00C15B0F"/>
    <w:rsid w:val="00C15BDB"/>
    <w:rsid w:val="00C16385"/>
    <w:rsid w:val="00C16671"/>
    <w:rsid w:val="00C169B7"/>
    <w:rsid w:val="00C1723A"/>
    <w:rsid w:val="00C17414"/>
    <w:rsid w:val="00C1749D"/>
    <w:rsid w:val="00C17849"/>
    <w:rsid w:val="00C1797C"/>
    <w:rsid w:val="00C17A6E"/>
    <w:rsid w:val="00C17EA4"/>
    <w:rsid w:val="00C17FBC"/>
    <w:rsid w:val="00C2140D"/>
    <w:rsid w:val="00C227A5"/>
    <w:rsid w:val="00C22CB8"/>
    <w:rsid w:val="00C234D8"/>
    <w:rsid w:val="00C237BB"/>
    <w:rsid w:val="00C24595"/>
    <w:rsid w:val="00C2465E"/>
    <w:rsid w:val="00C256BF"/>
    <w:rsid w:val="00C259A9"/>
    <w:rsid w:val="00C26781"/>
    <w:rsid w:val="00C2704E"/>
    <w:rsid w:val="00C27165"/>
    <w:rsid w:val="00C273FC"/>
    <w:rsid w:val="00C2748C"/>
    <w:rsid w:val="00C27FDC"/>
    <w:rsid w:val="00C30096"/>
    <w:rsid w:val="00C30B93"/>
    <w:rsid w:val="00C3121F"/>
    <w:rsid w:val="00C3176B"/>
    <w:rsid w:val="00C31AA5"/>
    <w:rsid w:val="00C31D95"/>
    <w:rsid w:val="00C3211D"/>
    <w:rsid w:val="00C321D1"/>
    <w:rsid w:val="00C323EC"/>
    <w:rsid w:val="00C3252D"/>
    <w:rsid w:val="00C332D8"/>
    <w:rsid w:val="00C33FCA"/>
    <w:rsid w:val="00C34BBA"/>
    <w:rsid w:val="00C34BE8"/>
    <w:rsid w:val="00C37023"/>
    <w:rsid w:val="00C37794"/>
    <w:rsid w:val="00C37FA9"/>
    <w:rsid w:val="00C40176"/>
    <w:rsid w:val="00C401B2"/>
    <w:rsid w:val="00C40321"/>
    <w:rsid w:val="00C4052E"/>
    <w:rsid w:val="00C40DED"/>
    <w:rsid w:val="00C411E8"/>
    <w:rsid w:val="00C416BE"/>
    <w:rsid w:val="00C417E5"/>
    <w:rsid w:val="00C419EF"/>
    <w:rsid w:val="00C421A0"/>
    <w:rsid w:val="00C42469"/>
    <w:rsid w:val="00C435AE"/>
    <w:rsid w:val="00C43714"/>
    <w:rsid w:val="00C43BC4"/>
    <w:rsid w:val="00C43CA1"/>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64E"/>
    <w:rsid w:val="00C51A41"/>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D19"/>
    <w:rsid w:val="00C613D0"/>
    <w:rsid w:val="00C61D8B"/>
    <w:rsid w:val="00C61E42"/>
    <w:rsid w:val="00C628CA"/>
    <w:rsid w:val="00C62B62"/>
    <w:rsid w:val="00C6337F"/>
    <w:rsid w:val="00C637AE"/>
    <w:rsid w:val="00C63927"/>
    <w:rsid w:val="00C63C65"/>
    <w:rsid w:val="00C63CF7"/>
    <w:rsid w:val="00C64086"/>
    <w:rsid w:val="00C6467D"/>
    <w:rsid w:val="00C64A4D"/>
    <w:rsid w:val="00C653AB"/>
    <w:rsid w:val="00C655B4"/>
    <w:rsid w:val="00C656C6"/>
    <w:rsid w:val="00C658A2"/>
    <w:rsid w:val="00C658E8"/>
    <w:rsid w:val="00C65934"/>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27F0"/>
    <w:rsid w:val="00C732A9"/>
    <w:rsid w:val="00C733EB"/>
    <w:rsid w:val="00C7348B"/>
    <w:rsid w:val="00C7404D"/>
    <w:rsid w:val="00C7411D"/>
    <w:rsid w:val="00C743A2"/>
    <w:rsid w:val="00C75A05"/>
    <w:rsid w:val="00C75AF7"/>
    <w:rsid w:val="00C75BF8"/>
    <w:rsid w:val="00C75E78"/>
    <w:rsid w:val="00C763BF"/>
    <w:rsid w:val="00C7663E"/>
    <w:rsid w:val="00C76986"/>
    <w:rsid w:val="00C76FC0"/>
    <w:rsid w:val="00C811C5"/>
    <w:rsid w:val="00C819D0"/>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68C"/>
    <w:rsid w:val="00C9284C"/>
    <w:rsid w:val="00C92910"/>
    <w:rsid w:val="00C92974"/>
    <w:rsid w:val="00C92C51"/>
    <w:rsid w:val="00C9306B"/>
    <w:rsid w:val="00C932EC"/>
    <w:rsid w:val="00C93484"/>
    <w:rsid w:val="00C946B3"/>
    <w:rsid w:val="00C949E7"/>
    <w:rsid w:val="00C94D7D"/>
    <w:rsid w:val="00C95171"/>
    <w:rsid w:val="00C953F1"/>
    <w:rsid w:val="00C95589"/>
    <w:rsid w:val="00C95B34"/>
    <w:rsid w:val="00C96058"/>
    <w:rsid w:val="00C9667B"/>
    <w:rsid w:val="00C96D1D"/>
    <w:rsid w:val="00C96FE0"/>
    <w:rsid w:val="00C97D79"/>
    <w:rsid w:val="00CA0BC7"/>
    <w:rsid w:val="00CA1C58"/>
    <w:rsid w:val="00CA1DDA"/>
    <w:rsid w:val="00CA23FE"/>
    <w:rsid w:val="00CA2A77"/>
    <w:rsid w:val="00CA308B"/>
    <w:rsid w:val="00CA39EE"/>
    <w:rsid w:val="00CA446B"/>
    <w:rsid w:val="00CA45EC"/>
    <w:rsid w:val="00CA502A"/>
    <w:rsid w:val="00CA59FF"/>
    <w:rsid w:val="00CA5EFB"/>
    <w:rsid w:val="00CA6317"/>
    <w:rsid w:val="00CA75AB"/>
    <w:rsid w:val="00CA7BFC"/>
    <w:rsid w:val="00CA7E83"/>
    <w:rsid w:val="00CB0C6A"/>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B3"/>
    <w:rsid w:val="00CC3720"/>
    <w:rsid w:val="00CC3C45"/>
    <w:rsid w:val="00CC3F37"/>
    <w:rsid w:val="00CC41B4"/>
    <w:rsid w:val="00CC5165"/>
    <w:rsid w:val="00CC524D"/>
    <w:rsid w:val="00CC5962"/>
    <w:rsid w:val="00CC5C69"/>
    <w:rsid w:val="00CC5E11"/>
    <w:rsid w:val="00CC5EFF"/>
    <w:rsid w:val="00CC6034"/>
    <w:rsid w:val="00CC6274"/>
    <w:rsid w:val="00CC62E5"/>
    <w:rsid w:val="00CC6A08"/>
    <w:rsid w:val="00CC730B"/>
    <w:rsid w:val="00CC7667"/>
    <w:rsid w:val="00CD0960"/>
    <w:rsid w:val="00CD0F16"/>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143"/>
    <w:rsid w:val="00CE43FC"/>
    <w:rsid w:val="00CE456D"/>
    <w:rsid w:val="00CE469A"/>
    <w:rsid w:val="00CE4B10"/>
    <w:rsid w:val="00CE4DDA"/>
    <w:rsid w:val="00CE5597"/>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281"/>
    <w:rsid w:val="00CF36E6"/>
    <w:rsid w:val="00CF3788"/>
    <w:rsid w:val="00CF393A"/>
    <w:rsid w:val="00CF5010"/>
    <w:rsid w:val="00CF508B"/>
    <w:rsid w:val="00CF5191"/>
    <w:rsid w:val="00CF64D9"/>
    <w:rsid w:val="00CF6DCE"/>
    <w:rsid w:val="00CF7174"/>
    <w:rsid w:val="00CF7531"/>
    <w:rsid w:val="00CF75DD"/>
    <w:rsid w:val="00CF7F97"/>
    <w:rsid w:val="00D01039"/>
    <w:rsid w:val="00D0112E"/>
    <w:rsid w:val="00D014C9"/>
    <w:rsid w:val="00D01B55"/>
    <w:rsid w:val="00D022AB"/>
    <w:rsid w:val="00D0246C"/>
    <w:rsid w:val="00D02D25"/>
    <w:rsid w:val="00D03662"/>
    <w:rsid w:val="00D03C23"/>
    <w:rsid w:val="00D04471"/>
    <w:rsid w:val="00D044AD"/>
    <w:rsid w:val="00D044C4"/>
    <w:rsid w:val="00D0662C"/>
    <w:rsid w:val="00D06EE7"/>
    <w:rsid w:val="00D071BC"/>
    <w:rsid w:val="00D073D1"/>
    <w:rsid w:val="00D07947"/>
    <w:rsid w:val="00D07DB9"/>
    <w:rsid w:val="00D100BE"/>
    <w:rsid w:val="00D10E4B"/>
    <w:rsid w:val="00D11293"/>
    <w:rsid w:val="00D112AD"/>
    <w:rsid w:val="00D118AF"/>
    <w:rsid w:val="00D12433"/>
    <w:rsid w:val="00D128F5"/>
    <w:rsid w:val="00D129CE"/>
    <w:rsid w:val="00D1327D"/>
    <w:rsid w:val="00D1338A"/>
    <w:rsid w:val="00D133DA"/>
    <w:rsid w:val="00D13494"/>
    <w:rsid w:val="00D1368B"/>
    <w:rsid w:val="00D13798"/>
    <w:rsid w:val="00D13896"/>
    <w:rsid w:val="00D13C20"/>
    <w:rsid w:val="00D13D75"/>
    <w:rsid w:val="00D142CE"/>
    <w:rsid w:val="00D1496A"/>
    <w:rsid w:val="00D1535A"/>
    <w:rsid w:val="00D15987"/>
    <w:rsid w:val="00D15D11"/>
    <w:rsid w:val="00D162EC"/>
    <w:rsid w:val="00D16DA5"/>
    <w:rsid w:val="00D16FA5"/>
    <w:rsid w:val="00D17473"/>
    <w:rsid w:val="00D20778"/>
    <w:rsid w:val="00D20CC4"/>
    <w:rsid w:val="00D20D7A"/>
    <w:rsid w:val="00D21199"/>
    <w:rsid w:val="00D21A91"/>
    <w:rsid w:val="00D21FA1"/>
    <w:rsid w:val="00D22235"/>
    <w:rsid w:val="00D229C6"/>
    <w:rsid w:val="00D23079"/>
    <w:rsid w:val="00D23194"/>
    <w:rsid w:val="00D23B90"/>
    <w:rsid w:val="00D24A40"/>
    <w:rsid w:val="00D24AD9"/>
    <w:rsid w:val="00D25815"/>
    <w:rsid w:val="00D26442"/>
    <w:rsid w:val="00D2660D"/>
    <w:rsid w:val="00D26F8E"/>
    <w:rsid w:val="00D27E7F"/>
    <w:rsid w:val="00D3084D"/>
    <w:rsid w:val="00D3092F"/>
    <w:rsid w:val="00D30A28"/>
    <w:rsid w:val="00D31398"/>
    <w:rsid w:val="00D3179A"/>
    <w:rsid w:val="00D31D8D"/>
    <w:rsid w:val="00D31F08"/>
    <w:rsid w:val="00D33D23"/>
    <w:rsid w:val="00D343EF"/>
    <w:rsid w:val="00D34651"/>
    <w:rsid w:val="00D34BE6"/>
    <w:rsid w:val="00D35294"/>
    <w:rsid w:val="00D36D56"/>
    <w:rsid w:val="00D37140"/>
    <w:rsid w:val="00D37532"/>
    <w:rsid w:val="00D40615"/>
    <w:rsid w:val="00D40D0B"/>
    <w:rsid w:val="00D4166E"/>
    <w:rsid w:val="00D4191F"/>
    <w:rsid w:val="00D42727"/>
    <w:rsid w:val="00D42A9F"/>
    <w:rsid w:val="00D42B78"/>
    <w:rsid w:val="00D42D3C"/>
    <w:rsid w:val="00D4321C"/>
    <w:rsid w:val="00D434A1"/>
    <w:rsid w:val="00D434EB"/>
    <w:rsid w:val="00D435D8"/>
    <w:rsid w:val="00D4482E"/>
    <w:rsid w:val="00D44970"/>
    <w:rsid w:val="00D45AC2"/>
    <w:rsid w:val="00D45CBC"/>
    <w:rsid w:val="00D46A8C"/>
    <w:rsid w:val="00D504C1"/>
    <w:rsid w:val="00D50AD8"/>
    <w:rsid w:val="00D5126E"/>
    <w:rsid w:val="00D52627"/>
    <w:rsid w:val="00D527C4"/>
    <w:rsid w:val="00D52876"/>
    <w:rsid w:val="00D52AF9"/>
    <w:rsid w:val="00D52FB1"/>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402E"/>
    <w:rsid w:val="00D64CE3"/>
    <w:rsid w:val="00D65196"/>
    <w:rsid w:val="00D65366"/>
    <w:rsid w:val="00D65C28"/>
    <w:rsid w:val="00D661E0"/>
    <w:rsid w:val="00D66416"/>
    <w:rsid w:val="00D66D7E"/>
    <w:rsid w:val="00D673D9"/>
    <w:rsid w:val="00D6740D"/>
    <w:rsid w:val="00D67D0B"/>
    <w:rsid w:val="00D70CFC"/>
    <w:rsid w:val="00D70DEC"/>
    <w:rsid w:val="00D71105"/>
    <w:rsid w:val="00D71540"/>
    <w:rsid w:val="00D7155C"/>
    <w:rsid w:val="00D72BF1"/>
    <w:rsid w:val="00D72C74"/>
    <w:rsid w:val="00D73C26"/>
    <w:rsid w:val="00D73D7A"/>
    <w:rsid w:val="00D74130"/>
    <w:rsid w:val="00D744A2"/>
    <w:rsid w:val="00D74954"/>
    <w:rsid w:val="00D74A20"/>
    <w:rsid w:val="00D74B3E"/>
    <w:rsid w:val="00D74EA5"/>
    <w:rsid w:val="00D7507F"/>
    <w:rsid w:val="00D7643E"/>
    <w:rsid w:val="00D76771"/>
    <w:rsid w:val="00D76EB1"/>
    <w:rsid w:val="00D7752E"/>
    <w:rsid w:val="00D81099"/>
    <w:rsid w:val="00D81929"/>
    <w:rsid w:val="00D81C1C"/>
    <w:rsid w:val="00D81DFB"/>
    <w:rsid w:val="00D81EC6"/>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B23"/>
    <w:rsid w:val="00D94522"/>
    <w:rsid w:val="00D9455B"/>
    <w:rsid w:val="00D94892"/>
    <w:rsid w:val="00D94CC6"/>
    <w:rsid w:val="00D94D1F"/>
    <w:rsid w:val="00D95F9B"/>
    <w:rsid w:val="00D961E0"/>
    <w:rsid w:val="00D96288"/>
    <w:rsid w:val="00D96741"/>
    <w:rsid w:val="00D96D15"/>
    <w:rsid w:val="00D9726A"/>
    <w:rsid w:val="00D974B4"/>
    <w:rsid w:val="00D97FD7"/>
    <w:rsid w:val="00DA0072"/>
    <w:rsid w:val="00DA038D"/>
    <w:rsid w:val="00DA0680"/>
    <w:rsid w:val="00DA0CE8"/>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72CF"/>
    <w:rsid w:val="00DB7EB2"/>
    <w:rsid w:val="00DC02C6"/>
    <w:rsid w:val="00DC0627"/>
    <w:rsid w:val="00DC0677"/>
    <w:rsid w:val="00DC0E00"/>
    <w:rsid w:val="00DC14FF"/>
    <w:rsid w:val="00DC16F2"/>
    <w:rsid w:val="00DC1741"/>
    <w:rsid w:val="00DC1D9B"/>
    <w:rsid w:val="00DC30C5"/>
    <w:rsid w:val="00DC45D7"/>
    <w:rsid w:val="00DC4625"/>
    <w:rsid w:val="00DC486A"/>
    <w:rsid w:val="00DC5209"/>
    <w:rsid w:val="00DC6370"/>
    <w:rsid w:val="00DC72C3"/>
    <w:rsid w:val="00DC7DB0"/>
    <w:rsid w:val="00DD04A2"/>
    <w:rsid w:val="00DD0803"/>
    <w:rsid w:val="00DD1CD9"/>
    <w:rsid w:val="00DD2479"/>
    <w:rsid w:val="00DD2B93"/>
    <w:rsid w:val="00DD345F"/>
    <w:rsid w:val="00DD3A2F"/>
    <w:rsid w:val="00DD3BDE"/>
    <w:rsid w:val="00DD3D88"/>
    <w:rsid w:val="00DD5ACE"/>
    <w:rsid w:val="00DD601B"/>
    <w:rsid w:val="00DD655E"/>
    <w:rsid w:val="00DD6D5B"/>
    <w:rsid w:val="00DD70D9"/>
    <w:rsid w:val="00DD7230"/>
    <w:rsid w:val="00DD77D1"/>
    <w:rsid w:val="00DD7F34"/>
    <w:rsid w:val="00DE0CFB"/>
    <w:rsid w:val="00DE0DEA"/>
    <w:rsid w:val="00DE218F"/>
    <w:rsid w:val="00DE2665"/>
    <w:rsid w:val="00DE2C63"/>
    <w:rsid w:val="00DE3633"/>
    <w:rsid w:val="00DE3972"/>
    <w:rsid w:val="00DE3A2F"/>
    <w:rsid w:val="00DE3C6C"/>
    <w:rsid w:val="00DE42C1"/>
    <w:rsid w:val="00DE4374"/>
    <w:rsid w:val="00DE56AF"/>
    <w:rsid w:val="00DE6AE1"/>
    <w:rsid w:val="00DE7180"/>
    <w:rsid w:val="00DE7740"/>
    <w:rsid w:val="00DE7B58"/>
    <w:rsid w:val="00DF00FC"/>
    <w:rsid w:val="00DF031C"/>
    <w:rsid w:val="00DF2561"/>
    <w:rsid w:val="00DF2E0E"/>
    <w:rsid w:val="00DF375C"/>
    <w:rsid w:val="00DF45FA"/>
    <w:rsid w:val="00DF4A0F"/>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B6"/>
    <w:rsid w:val="00E010DD"/>
    <w:rsid w:val="00E01983"/>
    <w:rsid w:val="00E01DB7"/>
    <w:rsid w:val="00E01DEF"/>
    <w:rsid w:val="00E02049"/>
    <w:rsid w:val="00E023EE"/>
    <w:rsid w:val="00E027E8"/>
    <w:rsid w:val="00E02C70"/>
    <w:rsid w:val="00E02D4D"/>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2DC"/>
    <w:rsid w:val="00E12802"/>
    <w:rsid w:val="00E145A2"/>
    <w:rsid w:val="00E153B7"/>
    <w:rsid w:val="00E15689"/>
    <w:rsid w:val="00E15E16"/>
    <w:rsid w:val="00E15E31"/>
    <w:rsid w:val="00E15F63"/>
    <w:rsid w:val="00E160BF"/>
    <w:rsid w:val="00E160CB"/>
    <w:rsid w:val="00E1652D"/>
    <w:rsid w:val="00E17556"/>
    <w:rsid w:val="00E17B7C"/>
    <w:rsid w:val="00E201DE"/>
    <w:rsid w:val="00E203A9"/>
    <w:rsid w:val="00E20EF6"/>
    <w:rsid w:val="00E213FC"/>
    <w:rsid w:val="00E216EB"/>
    <w:rsid w:val="00E2182D"/>
    <w:rsid w:val="00E21C8A"/>
    <w:rsid w:val="00E22BBB"/>
    <w:rsid w:val="00E23964"/>
    <w:rsid w:val="00E23E55"/>
    <w:rsid w:val="00E24E56"/>
    <w:rsid w:val="00E25130"/>
    <w:rsid w:val="00E25A30"/>
    <w:rsid w:val="00E25B1F"/>
    <w:rsid w:val="00E26AF9"/>
    <w:rsid w:val="00E2717A"/>
    <w:rsid w:val="00E27A3D"/>
    <w:rsid w:val="00E27C1F"/>
    <w:rsid w:val="00E311FB"/>
    <w:rsid w:val="00E321E2"/>
    <w:rsid w:val="00E3240F"/>
    <w:rsid w:val="00E33303"/>
    <w:rsid w:val="00E3331F"/>
    <w:rsid w:val="00E3340B"/>
    <w:rsid w:val="00E340A6"/>
    <w:rsid w:val="00E34B60"/>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A70"/>
    <w:rsid w:val="00E41CA4"/>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23D3"/>
    <w:rsid w:val="00E52EAD"/>
    <w:rsid w:val="00E53115"/>
    <w:rsid w:val="00E53C64"/>
    <w:rsid w:val="00E54770"/>
    <w:rsid w:val="00E54CD5"/>
    <w:rsid w:val="00E555B3"/>
    <w:rsid w:val="00E55F49"/>
    <w:rsid w:val="00E561D8"/>
    <w:rsid w:val="00E5680D"/>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2E56"/>
    <w:rsid w:val="00E63335"/>
    <w:rsid w:val="00E634C7"/>
    <w:rsid w:val="00E64914"/>
    <w:rsid w:val="00E64EFD"/>
    <w:rsid w:val="00E651EE"/>
    <w:rsid w:val="00E65A69"/>
    <w:rsid w:val="00E65FC1"/>
    <w:rsid w:val="00E66FBF"/>
    <w:rsid w:val="00E67B84"/>
    <w:rsid w:val="00E67C1C"/>
    <w:rsid w:val="00E67F4E"/>
    <w:rsid w:val="00E70404"/>
    <w:rsid w:val="00E705C9"/>
    <w:rsid w:val="00E70840"/>
    <w:rsid w:val="00E70F40"/>
    <w:rsid w:val="00E7144E"/>
    <w:rsid w:val="00E7190E"/>
    <w:rsid w:val="00E719D9"/>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80072"/>
    <w:rsid w:val="00E81D0C"/>
    <w:rsid w:val="00E8247B"/>
    <w:rsid w:val="00E828C7"/>
    <w:rsid w:val="00E82B2F"/>
    <w:rsid w:val="00E82B5D"/>
    <w:rsid w:val="00E8346E"/>
    <w:rsid w:val="00E846B8"/>
    <w:rsid w:val="00E84CCF"/>
    <w:rsid w:val="00E85327"/>
    <w:rsid w:val="00E85DB4"/>
    <w:rsid w:val="00E85F48"/>
    <w:rsid w:val="00E86201"/>
    <w:rsid w:val="00E86C22"/>
    <w:rsid w:val="00E86D88"/>
    <w:rsid w:val="00E87434"/>
    <w:rsid w:val="00E877CE"/>
    <w:rsid w:val="00E9000D"/>
    <w:rsid w:val="00E90244"/>
    <w:rsid w:val="00E90887"/>
    <w:rsid w:val="00E90A15"/>
    <w:rsid w:val="00E90B72"/>
    <w:rsid w:val="00E90E5C"/>
    <w:rsid w:val="00E917DB"/>
    <w:rsid w:val="00E91C21"/>
    <w:rsid w:val="00E921A9"/>
    <w:rsid w:val="00E92670"/>
    <w:rsid w:val="00E92C1C"/>
    <w:rsid w:val="00E92D42"/>
    <w:rsid w:val="00E92FD8"/>
    <w:rsid w:val="00E93218"/>
    <w:rsid w:val="00E9353E"/>
    <w:rsid w:val="00E94FF5"/>
    <w:rsid w:val="00E959D2"/>
    <w:rsid w:val="00E9603A"/>
    <w:rsid w:val="00E965C3"/>
    <w:rsid w:val="00E966F8"/>
    <w:rsid w:val="00E96B7C"/>
    <w:rsid w:val="00E96C87"/>
    <w:rsid w:val="00E977B8"/>
    <w:rsid w:val="00E97FCE"/>
    <w:rsid w:val="00EA117B"/>
    <w:rsid w:val="00EA1A65"/>
    <w:rsid w:val="00EA1F4E"/>
    <w:rsid w:val="00EA21F3"/>
    <w:rsid w:val="00EA2385"/>
    <w:rsid w:val="00EA293B"/>
    <w:rsid w:val="00EA506F"/>
    <w:rsid w:val="00EA5171"/>
    <w:rsid w:val="00EA532E"/>
    <w:rsid w:val="00EA5DC8"/>
    <w:rsid w:val="00EA6419"/>
    <w:rsid w:val="00EA7E5A"/>
    <w:rsid w:val="00EB015E"/>
    <w:rsid w:val="00EB0857"/>
    <w:rsid w:val="00EB0FA1"/>
    <w:rsid w:val="00EB117B"/>
    <w:rsid w:val="00EB2018"/>
    <w:rsid w:val="00EB2165"/>
    <w:rsid w:val="00EB224D"/>
    <w:rsid w:val="00EB2258"/>
    <w:rsid w:val="00EB2FED"/>
    <w:rsid w:val="00EB35FF"/>
    <w:rsid w:val="00EB4F97"/>
    <w:rsid w:val="00EB57A5"/>
    <w:rsid w:val="00EB584A"/>
    <w:rsid w:val="00EB5870"/>
    <w:rsid w:val="00EB5E19"/>
    <w:rsid w:val="00EB66CF"/>
    <w:rsid w:val="00EB6CB4"/>
    <w:rsid w:val="00EB6CD9"/>
    <w:rsid w:val="00EB6D62"/>
    <w:rsid w:val="00EB71C0"/>
    <w:rsid w:val="00EB72F8"/>
    <w:rsid w:val="00EB764F"/>
    <w:rsid w:val="00EB7843"/>
    <w:rsid w:val="00EB7CCE"/>
    <w:rsid w:val="00EC1D58"/>
    <w:rsid w:val="00EC2008"/>
    <w:rsid w:val="00EC2BAE"/>
    <w:rsid w:val="00EC2D52"/>
    <w:rsid w:val="00EC3137"/>
    <w:rsid w:val="00EC3EE1"/>
    <w:rsid w:val="00EC409F"/>
    <w:rsid w:val="00EC43F3"/>
    <w:rsid w:val="00EC516F"/>
    <w:rsid w:val="00EC5624"/>
    <w:rsid w:val="00EC5B76"/>
    <w:rsid w:val="00EC6CC0"/>
    <w:rsid w:val="00EC6E9D"/>
    <w:rsid w:val="00EC739A"/>
    <w:rsid w:val="00EC741F"/>
    <w:rsid w:val="00EC7472"/>
    <w:rsid w:val="00EC7E04"/>
    <w:rsid w:val="00EC7FD9"/>
    <w:rsid w:val="00ED08AD"/>
    <w:rsid w:val="00ED0E2F"/>
    <w:rsid w:val="00ED1138"/>
    <w:rsid w:val="00ED122A"/>
    <w:rsid w:val="00ED139A"/>
    <w:rsid w:val="00ED15B1"/>
    <w:rsid w:val="00ED15E3"/>
    <w:rsid w:val="00ED1836"/>
    <w:rsid w:val="00ED220E"/>
    <w:rsid w:val="00ED2288"/>
    <w:rsid w:val="00ED23A1"/>
    <w:rsid w:val="00ED27E4"/>
    <w:rsid w:val="00ED3243"/>
    <w:rsid w:val="00ED3A00"/>
    <w:rsid w:val="00ED3F97"/>
    <w:rsid w:val="00ED409F"/>
    <w:rsid w:val="00ED45F9"/>
    <w:rsid w:val="00ED4B4D"/>
    <w:rsid w:val="00ED4CA7"/>
    <w:rsid w:val="00ED4D12"/>
    <w:rsid w:val="00ED558C"/>
    <w:rsid w:val="00ED56DD"/>
    <w:rsid w:val="00ED63B0"/>
    <w:rsid w:val="00ED6DBB"/>
    <w:rsid w:val="00ED7132"/>
    <w:rsid w:val="00ED72D5"/>
    <w:rsid w:val="00ED776A"/>
    <w:rsid w:val="00ED7A89"/>
    <w:rsid w:val="00ED7BA4"/>
    <w:rsid w:val="00ED7ECA"/>
    <w:rsid w:val="00EE0DE2"/>
    <w:rsid w:val="00EE2024"/>
    <w:rsid w:val="00EE2122"/>
    <w:rsid w:val="00EE2355"/>
    <w:rsid w:val="00EE2662"/>
    <w:rsid w:val="00EE2869"/>
    <w:rsid w:val="00EE30F1"/>
    <w:rsid w:val="00EE34ED"/>
    <w:rsid w:val="00EE364C"/>
    <w:rsid w:val="00EE3BFB"/>
    <w:rsid w:val="00EE4D31"/>
    <w:rsid w:val="00EE5021"/>
    <w:rsid w:val="00EE533B"/>
    <w:rsid w:val="00EE5576"/>
    <w:rsid w:val="00EE58FD"/>
    <w:rsid w:val="00EE5C94"/>
    <w:rsid w:val="00EE5E55"/>
    <w:rsid w:val="00EE609D"/>
    <w:rsid w:val="00EE783A"/>
    <w:rsid w:val="00EE7A04"/>
    <w:rsid w:val="00EE7C2C"/>
    <w:rsid w:val="00EF02CB"/>
    <w:rsid w:val="00EF046D"/>
    <w:rsid w:val="00EF0CC6"/>
    <w:rsid w:val="00EF1C87"/>
    <w:rsid w:val="00EF272A"/>
    <w:rsid w:val="00EF29B9"/>
    <w:rsid w:val="00EF3057"/>
    <w:rsid w:val="00EF3301"/>
    <w:rsid w:val="00EF3481"/>
    <w:rsid w:val="00EF440E"/>
    <w:rsid w:val="00EF4FC7"/>
    <w:rsid w:val="00EF5364"/>
    <w:rsid w:val="00EF5414"/>
    <w:rsid w:val="00EF58E0"/>
    <w:rsid w:val="00EF5F97"/>
    <w:rsid w:val="00EF6CD5"/>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2AF0"/>
    <w:rsid w:val="00F12B45"/>
    <w:rsid w:val="00F1312D"/>
    <w:rsid w:val="00F133C9"/>
    <w:rsid w:val="00F13AAC"/>
    <w:rsid w:val="00F13E11"/>
    <w:rsid w:val="00F141DA"/>
    <w:rsid w:val="00F143C6"/>
    <w:rsid w:val="00F149CA"/>
    <w:rsid w:val="00F149CC"/>
    <w:rsid w:val="00F156E1"/>
    <w:rsid w:val="00F16541"/>
    <w:rsid w:val="00F165BE"/>
    <w:rsid w:val="00F16CA0"/>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82"/>
    <w:rsid w:val="00F24CDB"/>
    <w:rsid w:val="00F258BA"/>
    <w:rsid w:val="00F264B5"/>
    <w:rsid w:val="00F264FC"/>
    <w:rsid w:val="00F269E7"/>
    <w:rsid w:val="00F26C32"/>
    <w:rsid w:val="00F270CE"/>
    <w:rsid w:val="00F2722D"/>
    <w:rsid w:val="00F27418"/>
    <w:rsid w:val="00F27543"/>
    <w:rsid w:val="00F278A1"/>
    <w:rsid w:val="00F27E17"/>
    <w:rsid w:val="00F3074E"/>
    <w:rsid w:val="00F309FB"/>
    <w:rsid w:val="00F30BF3"/>
    <w:rsid w:val="00F31C96"/>
    <w:rsid w:val="00F320D8"/>
    <w:rsid w:val="00F32599"/>
    <w:rsid w:val="00F33202"/>
    <w:rsid w:val="00F33279"/>
    <w:rsid w:val="00F33900"/>
    <w:rsid w:val="00F33AA1"/>
    <w:rsid w:val="00F33F8E"/>
    <w:rsid w:val="00F34868"/>
    <w:rsid w:val="00F34AD4"/>
    <w:rsid w:val="00F34D47"/>
    <w:rsid w:val="00F34E1B"/>
    <w:rsid w:val="00F353F0"/>
    <w:rsid w:val="00F35983"/>
    <w:rsid w:val="00F35D7F"/>
    <w:rsid w:val="00F36442"/>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E91"/>
    <w:rsid w:val="00F44B7D"/>
    <w:rsid w:val="00F44D41"/>
    <w:rsid w:val="00F44F28"/>
    <w:rsid w:val="00F45B2A"/>
    <w:rsid w:val="00F45E76"/>
    <w:rsid w:val="00F46113"/>
    <w:rsid w:val="00F46153"/>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72BC"/>
    <w:rsid w:val="00F57839"/>
    <w:rsid w:val="00F61ADF"/>
    <w:rsid w:val="00F61FEF"/>
    <w:rsid w:val="00F624DB"/>
    <w:rsid w:val="00F6357A"/>
    <w:rsid w:val="00F63BCB"/>
    <w:rsid w:val="00F64100"/>
    <w:rsid w:val="00F6410D"/>
    <w:rsid w:val="00F641C9"/>
    <w:rsid w:val="00F64630"/>
    <w:rsid w:val="00F646FA"/>
    <w:rsid w:val="00F649C9"/>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4EA"/>
    <w:rsid w:val="00F7156B"/>
    <w:rsid w:val="00F71E24"/>
    <w:rsid w:val="00F72136"/>
    <w:rsid w:val="00F7243A"/>
    <w:rsid w:val="00F72BAE"/>
    <w:rsid w:val="00F72D7F"/>
    <w:rsid w:val="00F730B4"/>
    <w:rsid w:val="00F73989"/>
    <w:rsid w:val="00F73B03"/>
    <w:rsid w:val="00F73E3A"/>
    <w:rsid w:val="00F74378"/>
    <w:rsid w:val="00F74C1B"/>
    <w:rsid w:val="00F750B8"/>
    <w:rsid w:val="00F7562D"/>
    <w:rsid w:val="00F75D5E"/>
    <w:rsid w:val="00F761C9"/>
    <w:rsid w:val="00F766A3"/>
    <w:rsid w:val="00F768A3"/>
    <w:rsid w:val="00F770C1"/>
    <w:rsid w:val="00F77473"/>
    <w:rsid w:val="00F77717"/>
    <w:rsid w:val="00F77724"/>
    <w:rsid w:val="00F777DE"/>
    <w:rsid w:val="00F81072"/>
    <w:rsid w:val="00F81ED1"/>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DA3"/>
    <w:rsid w:val="00F9047C"/>
    <w:rsid w:val="00F90C48"/>
    <w:rsid w:val="00F91510"/>
    <w:rsid w:val="00F91534"/>
    <w:rsid w:val="00F916D9"/>
    <w:rsid w:val="00F91874"/>
    <w:rsid w:val="00F91B8E"/>
    <w:rsid w:val="00F91F5A"/>
    <w:rsid w:val="00F93393"/>
    <w:rsid w:val="00F93520"/>
    <w:rsid w:val="00F93C01"/>
    <w:rsid w:val="00F9427B"/>
    <w:rsid w:val="00F94B88"/>
    <w:rsid w:val="00F94B90"/>
    <w:rsid w:val="00F94D24"/>
    <w:rsid w:val="00F94ED4"/>
    <w:rsid w:val="00F9521D"/>
    <w:rsid w:val="00F959A7"/>
    <w:rsid w:val="00F962A2"/>
    <w:rsid w:val="00F96957"/>
    <w:rsid w:val="00F97A57"/>
    <w:rsid w:val="00F97DA5"/>
    <w:rsid w:val="00FA07CB"/>
    <w:rsid w:val="00FA0F3C"/>
    <w:rsid w:val="00FA0F53"/>
    <w:rsid w:val="00FA1DBB"/>
    <w:rsid w:val="00FA2E61"/>
    <w:rsid w:val="00FA3091"/>
    <w:rsid w:val="00FA379E"/>
    <w:rsid w:val="00FA390D"/>
    <w:rsid w:val="00FA39A1"/>
    <w:rsid w:val="00FA4E01"/>
    <w:rsid w:val="00FA4E9A"/>
    <w:rsid w:val="00FA53C4"/>
    <w:rsid w:val="00FA5511"/>
    <w:rsid w:val="00FA5914"/>
    <w:rsid w:val="00FA5B93"/>
    <w:rsid w:val="00FA5D0B"/>
    <w:rsid w:val="00FA607A"/>
    <w:rsid w:val="00FA62E7"/>
    <w:rsid w:val="00FA6C59"/>
    <w:rsid w:val="00FA7970"/>
    <w:rsid w:val="00FB05E8"/>
    <w:rsid w:val="00FB0778"/>
    <w:rsid w:val="00FB0E15"/>
    <w:rsid w:val="00FB0E5B"/>
    <w:rsid w:val="00FB0FCD"/>
    <w:rsid w:val="00FB132B"/>
    <w:rsid w:val="00FB1D33"/>
    <w:rsid w:val="00FB2A24"/>
    <w:rsid w:val="00FB2AA6"/>
    <w:rsid w:val="00FB2B57"/>
    <w:rsid w:val="00FB33E1"/>
    <w:rsid w:val="00FB363E"/>
    <w:rsid w:val="00FB4698"/>
    <w:rsid w:val="00FB4A65"/>
    <w:rsid w:val="00FB5D27"/>
    <w:rsid w:val="00FB5F90"/>
    <w:rsid w:val="00FB6C07"/>
    <w:rsid w:val="00FB6D22"/>
    <w:rsid w:val="00FB74ED"/>
    <w:rsid w:val="00FB7867"/>
    <w:rsid w:val="00FB7DFF"/>
    <w:rsid w:val="00FC018D"/>
    <w:rsid w:val="00FC08E9"/>
    <w:rsid w:val="00FC154E"/>
    <w:rsid w:val="00FC1D8F"/>
    <w:rsid w:val="00FC264F"/>
    <w:rsid w:val="00FC288E"/>
    <w:rsid w:val="00FC29EA"/>
    <w:rsid w:val="00FC2A4A"/>
    <w:rsid w:val="00FC31AE"/>
    <w:rsid w:val="00FC31C4"/>
    <w:rsid w:val="00FC3A11"/>
    <w:rsid w:val="00FC3CD6"/>
    <w:rsid w:val="00FC43A4"/>
    <w:rsid w:val="00FC48F9"/>
    <w:rsid w:val="00FC53E3"/>
    <w:rsid w:val="00FC550B"/>
    <w:rsid w:val="00FC5E36"/>
    <w:rsid w:val="00FC659D"/>
    <w:rsid w:val="00FC6856"/>
    <w:rsid w:val="00FC6C61"/>
    <w:rsid w:val="00FC7557"/>
    <w:rsid w:val="00FC7669"/>
    <w:rsid w:val="00FD0971"/>
    <w:rsid w:val="00FD0FA6"/>
    <w:rsid w:val="00FD12D5"/>
    <w:rsid w:val="00FD1565"/>
    <w:rsid w:val="00FD1C4A"/>
    <w:rsid w:val="00FD2887"/>
    <w:rsid w:val="00FD2C43"/>
    <w:rsid w:val="00FD2FFB"/>
    <w:rsid w:val="00FD31E8"/>
    <w:rsid w:val="00FD3F0D"/>
    <w:rsid w:val="00FD47DB"/>
    <w:rsid w:val="00FD4AE4"/>
    <w:rsid w:val="00FD4F8F"/>
    <w:rsid w:val="00FD52C0"/>
    <w:rsid w:val="00FD5F04"/>
    <w:rsid w:val="00FD5F61"/>
    <w:rsid w:val="00FD6D52"/>
    <w:rsid w:val="00FD6F24"/>
    <w:rsid w:val="00FD7014"/>
    <w:rsid w:val="00FD70DA"/>
    <w:rsid w:val="00FD714D"/>
    <w:rsid w:val="00FD753E"/>
    <w:rsid w:val="00FD7A20"/>
    <w:rsid w:val="00FD7B58"/>
    <w:rsid w:val="00FE0011"/>
    <w:rsid w:val="00FE021E"/>
    <w:rsid w:val="00FE09EE"/>
    <w:rsid w:val="00FE0B74"/>
    <w:rsid w:val="00FE0D8D"/>
    <w:rsid w:val="00FE109A"/>
    <w:rsid w:val="00FE1470"/>
    <w:rsid w:val="00FE17AF"/>
    <w:rsid w:val="00FE25FE"/>
    <w:rsid w:val="00FE2902"/>
    <w:rsid w:val="00FE2BC1"/>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725C"/>
    <w:rsid w:val="00FE7459"/>
    <w:rsid w:val="00FE7B7F"/>
    <w:rsid w:val="00FE7F2B"/>
    <w:rsid w:val="00FF02F4"/>
    <w:rsid w:val="00FF0B2C"/>
    <w:rsid w:val="00FF1106"/>
    <w:rsid w:val="00FF1616"/>
    <w:rsid w:val="00FF1618"/>
    <w:rsid w:val="00FF1E10"/>
    <w:rsid w:val="00FF21FC"/>
    <w:rsid w:val="00FF286A"/>
    <w:rsid w:val="00FF2D96"/>
    <w:rsid w:val="00FF31E5"/>
    <w:rsid w:val="00FF323B"/>
    <w:rsid w:val="00FF3F23"/>
    <w:rsid w:val="00FF4274"/>
    <w:rsid w:val="00FF4574"/>
    <w:rsid w:val="00FF467F"/>
    <w:rsid w:val="00FF47C2"/>
    <w:rsid w:val="00FF4F73"/>
    <w:rsid w:val="00FF4FDA"/>
    <w:rsid w:val="00FF5092"/>
    <w:rsid w:val="00FF5490"/>
    <w:rsid w:val="00FF55BD"/>
    <w:rsid w:val="00FF5F7A"/>
    <w:rsid w:val="00FF60B9"/>
    <w:rsid w:val="00FF6B08"/>
    <w:rsid w:val="00FF6D37"/>
    <w:rsid w:val="00FF7879"/>
    <w:rsid w:val="00FF79D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383A6D"/>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5"/>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ranzoesischerfilm.de/" TargetMode="External"/><Relationship Id="rId299" Type="http://schemas.openxmlformats.org/officeDocument/2006/relationships/hyperlink" Target="http://www.tv5.org/TV5Site/7-jours/" TargetMode="External"/><Relationship Id="rId303" Type="http://schemas.openxmlformats.org/officeDocument/2006/relationships/hyperlink" Target="http://www.tv5.org/TV5Site/enseigner-apprendre-francais/collection-35-Theatre_en_scenes.htm" TargetMode="External"/><Relationship Id="rId21" Type="http://schemas.openxmlformats.org/officeDocument/2006/relationships/hyperlink" Target="http://www.utb.de/darfichdas/?L=0" TargetMode="External"/><Relationship Id="rId42" Type="http://schemas.openxmlformats.org/officeDocument/2006/relationships/hyperlink" Target="http://abonnes.lemonde.fr/bande-dessinee/article/2017/09/11/en-cuisine-avec-kafka-par-tom-gauld-episode-22_5183751_4420272.html" TargetMode="External"/><Relationship Id="rId63" Type="http://schemas.openxmlformats.org/officeDocument/2006/relationships/hyperlink" Target="https://www.insee.fr/fr/statistiques/3055008" TargetMode="External"/><Relationship Id="rId84" Type="http://schemas.openxmlformats.org/officeDocument/2006/relationships/hyperlink" Target="http://lamaisondesenseignants.com/index.php?action=afficher&amp;id=1001&amp;rub=31" TargetMode="External"/><Relationship Id="rId138" Type="http://schemas.openxmlformats.org/officeDocument/2006/relationships/hyperlink" Target="http://cache.media.education.gouv.fr/file/2015/39/1/12_lettre_information_centenaire_533391.pdf" TargetMode="External"/><Relationship Id="rId159" Type="http://schemas.openxmlformats.org/officeDocument/2006/relationships/hyperlink" Target="http://www.chip.de/bildergalerie/Die-100-besten-Add-ons-fuer-den-Firefox-Galerie_44231012.html" TargetMode="External"/><Relationship Id="rId324" Type="http://schemas.openxmlformats.org/officeDocument/2006/relationships/hyperlink" Target="http://www.1jour1actu.com/" TargetMode="External"/><Relationship Id="rId170" Type="http://schemas.openxmlformats.org/officeDocument/2006/relationships/hyperlink" Target="http://www.cafepedagogique.net/lexpresso/Pages/2017/09/15092017Article636411018530070819.aspx" TargetMode="External"/><Relationship Id="rId191" Type="http://schemas.openxmlformats.org/officeDocument/2006/relationships/hyperlink" Target="http://q49a.r.ca.d.sendibm2.com/track/click/16x536w4ml9pp5vd" TargetMode="External"/><Relationship Id="rId205" Type="http://schemas.openxmlformats.org/officeDocument/2006/relationships/hyperlink" Target="http://link.klett.de/u/nrd.php?p=C9InagG7k5_2066_1540321_162_153&amp;ems_l=1502711&amp;ems_l=1502711" TargetMode="External"/><Relationship Id="rId226" Type="http://schemas.openxmlformats.org/officeDocument/2006/relationships/hyperlink" Target="https://erlangen.institutfrancais.de/education/projets-educatifs/francemobil" TargetMode="External"/><Relationship Id="rId247" Type="http://schemas.openxmlformats.org/officeDocument/2006/relationships/image" Target="media/image49.jpeg"/><Relationship Id="rId107" Type="http://schemas.openxmlformats.org/officeDocument/2006/relationships/hyperlink" Target="https://fr.radioking.com/radio/hexagone-la-radio" TargetMode="External"/><Relationship Id="rId268" Type="http://schemas.openxmlformats.org/officeDocument/2006/relationships/image" Target="media/image59.jpeg"/><Relationship Id="rId289" Type="http://schemas.openxmlformats.org/officeDocument/2006/relationships/hyperlink" Target="https://leszexpertsfle.com/" TargetMode="External"/><Relationship Id="rId11" Type="http://schemas.openxmlformats.org/officeDocument/2006/relationships/image" Target="media/image1.png"/><Relationship Id="rId32" Type="http://schemas.openxmlformats.org/officeDocument/2006/relationships/image" Target="media/image16.jpeg"/><Relationship Id="rId53" Type="http://schemas.openxmlformats.org/officeDocument/2006/relationships/hyperlink" Target="http://tr.scienceshumaines.info/r5.aspx?GV1=JKYG02T00000000VPE002RATG0005HA2D&amp;mpvrs=0002BE68050448998" TargetMode="External"/><Relationship Id="rId74" Type="http://schemas.openxmlformats.org/officeDocument/2006/relationships/hyperlink" Target="https://www.scienceshumaines.com/articleprint2.php?lg=fr&amp;id_article=38628" TargetMode="External"/><Relationship Id="rId128" Type="http://schemas.openxmlformats.org/officeDocument/2006/relationships/hyperlink" Target="http://www.lexpress.fr/culture/livre/deux-auteurs-racontent-l-histoire-de-france-par-sa-geographie_1939646.html?PMSRC_CAMPAIGN=20170915150101_37_nl_nl_lexpress_culture_livres_59bbced44c964d94438b4567&amp;xtor=EPR-620-%5b20170915150101_37_nl_nl_lexpress_culture_livres_59bbced44c964d94438b4567_0022UP%5d-20170915-%5b_004OO5G%5d-%5bRB2D106H0014ILJQ%5d-20170915010200" TargetMode="External"/><Relationship Id="rId149" Type="http://schemas.openxmlformats.org/officeDocument/2006/relationships/hyperlink" Target="http://liste.telerama.fr/re?l=bks3y6I38hk4j3I2" TargetMode="External"/><Relationship Id="rId314" Type="http://schemas.openxmlformats.org/officeDocument/2006/relationships/hyperlink" Target="http://www.tv5.org/TV5Site/webtv/index.php" TargetMode="External"/><Relationship Id="rId5" Type="http://schemas.openxmlformats.org/officeDocument/2006/relationships/webSettings" Target="webSettings.xml"/><Relationship Id="rId95" Type="http://schemas.openxmlformats.org/officeDocument/2006/relationships/hyperlink" Target="http://www.rfimusique.com/" TargetMode="External"/><Relationship Id="rId160" Type="http://schemas.openxmlformats.org/officeDocument/2006/relationships/hyperlink" Target="http://www.chip.de/bildergalerie/Die-77-beliebtesten-Microsoft-Tools-Galerie_38128636.html" TargetMode="External"/><Relationship Id="rId181" Type="http://schemas.openxmlformats.org/officeDocument/2006/relationships/image" Target="media/image36.jpeg"/><Relationship Id="rId216" Type="http://schemas.openxmlformats.org/officeDocument/2006/relationships/hyperlink" Target="https://www.symbaloo.com/profile/atelier-canope-85" TargetMode="External"/><Relationship Id="rId237" Type="http://schemas.openxmlformats.org/officeDocument/2006/relationships/hyperlink" Target="https://erlangen.institutfrancais.de/education/projets-educatifs/francomusiques" TargetMode="External"/><Relationship Id="rId258" Type="http://schemas.openxmlformats.org/officeDocument/2006/relationships/image" Target="media/image53.png"/><Relationship Id="rId279" Type="http://schemas.openxmlformats.org/officeDocument/2006/relationships/hyperlink" Target="http://www.lpm.uni-sb.de/typo3/index.php?id=5818" TargetMode="External"/><Relationship Id="rId22" Type="http://schemas.openxmlformats.org/officeDocument/2006/relationships/image" Target="media/image9.png"/><Relationship Id="rId43" Type="http://schemas.openxmlformats.org/officeDocument/2006/relationships/image" Target="media/image23.png"/><Relationship Id="rId64" Type="http://schemas.openxmlformats.org/officeDocument/2006/relationships/hyperlink" Target="http://www.cafepedagogique.net/lexpresso/Pages/2017/09/27092017Article636420944671861497.aspx" TargetMode="External"/><Relationship Id="rId118" Type="http://schemas.openxmlformats.org/officeDocument/2006/relationships/hyperlink" Target="http://www.telerama.fr/cinema/" TargetMode="External"/><Relationship Id="rId139" Type="http://schemas.openxmlformats.org/officeDocument/2006/relationships/hyperlink" Target="http://www.francetvinfo.fr/societe/guerre-de-14-18/video-plongee-dans-l-enfer-des-tranchees_453734.html" TargetMode="External"/><Relationship Id="rId290" Type="http://schemas.openxmlformats.org/officeDocument/2006/relationships/hyperlink" Target="http://tenseignes-tu.com/category/ressources/" TargetMode="External"/><Relationship Id="rId304" Type="http://schemas.openxmlformats.org/officeDocument/2006/relationships/hyperlink" Target="http://www.tv5.org/cms/chaine-francophone/Revoir-nos-emissions/p-14131-Sommaire.htm" TargetMode="External"/><Relationship Id="rId325" Type="http://schemas.openxmlformats.org/officeDocument/2006/relationships/hyperlink" Target="https://monquotidien.playbacpresse.fr/" TargetMode="External"/><Relationship Id="rId85" Type="http://schemas.openxmlformats.org/officeDocument/2006/relationships/hyperlink" Target="http://www.orthographe-recommandee.info/" TargetMode="External"/><Relationship Id="rId150" Type="http://schemas.openxmlformats.org/officeDocument/2006/relationships/hyperlink" Target="http://liste.telerama.fr/re?l=bks3y6I38hk4j3I3" TargetMode="External"/><Relationship Id="rId171" Type="http://schemas.openxmlformats.org/officeDocument/2006/relationships/hyperlink" Target="http://www.cafepedagogique.net/lexpresso/Pages/2017/09/28092017Article636421800810868480.aspx" TargetMode="External"/><Relationship Id="rId192" Type="http://schemas.openxmlformats.org/officeDocument/2006/relationships/hyperlink" Target="http://q49a.r.ca.d.sendibm2.com/track/click/16x536w4ndppp5vd" TargetMode="External"/><Relationship Id="rId206" Type="http://schemas.openxmlformats.org/officeDocument/2006/relationships/hyperlink" Target="http://franzoesische.filmtage-tuebingen.de/jugendjury-gesucht/" TargetMode="External"/><Relationship Id="rId227" Type="http://schemas.openxmlformats.org/officeDocument/2006/relationships/hyperlink" Target="https://erlangen.institutfrancais.de/education/projets-educatifs/cinefete" TargetMode="External"/><Relationship Id="rId248" Type="http://schemas.openxmlformats.org/officeDocument/2006/relationships/hyperlink" Target="http://www.klett.de/frankreich/wettbewerbe" TargetMode="External"/><Relationship Id="rId269" Type="http://schemas.openxmlformats.org/officeDocument/2006/relationships/image" Target="media/image60.png"/><Relationship Id="rId12" Type="http://schemas.openxmlformats.org/officeDocument/2006/relationships/image" Target="media/image2.png"/><Relationship Id="rId33" Type="http://schemas.openxmlformats.org/officeDocument/2006/relationships/hyperlink" Target="https://www.pinterest.de/pin/68722654935/?utm_campaign=popular_pins&amp;e_t=f6aa09db85014db4ada4bc41e0260a07&amp;utm_content=68722654935&amp;utm_source=31&amp;utm_term=3&amp;utm_medium=2012" TargetMode="External"/><Relationship Id="rId108" Type="http://schemas.openxmlformats.org/officeDocument/2006/relationships/hyperlink" Target="https://www.radioking.com/api/radio/hexagone-la-radio.m3u" TargetMode="External"/><Relationship Id="rId129" Type="http://schemas.openxmlformats.org/officeDocument/2006/relationships/hyperlink" Target="http://www.cafepedagogique.net/lexpresso/Pages/2016/05/24052016Article635996694637553661.aspx" TargetMode="External"/><Relationship Id="rId280" Type="http://schemas.openxmlformats.org/officeDocument/2006/relationships/hyperlink" Target="http://lexiquefle.free.fr/" TargetMode="External"/><Relationship Id="rId315" Type="http://schemas.openxmlformats.org/officeDocument/2006/relationships/hyperlink" Target="http://www.tv5.org/cms/chaine-francophone/enseigner-apprendre-francais/TCF-FLE/p-6817-Accueil-TCF.htm" TargetMode="External"/><Relationship Id="rId54" Type="http://schemas.openxmlformats.org/officeDocument/2006/relationships/hyperlink" Target="https://www.scienceshumaines.com/napoleon-genie-de-la-com_fr_38508.html" TargetMode="External"/><Relationship Id="rId75" Type="http://schemas.openxmlformats.org/officeDocument/2006/relationships/hyperlink" Target="http://www.cafepedagogique.net/lexpresso/Pages/2017/09/20092017Article636414894287993495.aspx" TargetMode="External"/><Relationship Id="rId96" Type="http://schemas.openxmlformats.org/officeDocument/2006/relationships/hyperlink" Target="http://rfi.nlfrancemm.com/HS?b=bJ3polxXxsbirI_OjYY93gArgR_CepjwynJNBmJhYt5axvL4meN_vUiB7OTmAP-L&amp;c=Kett-a2AFRZijC29MyXm9A" TargetMode="External"/><Relationship Id="rId140" Type="http://schemas.openxmlformats.org/officeDocument/2006/relationships/hyperlink" Target="http://www.histoire-image.org/site/lettre_info/hors-serie-premiere-guerre-mondiale.php" TargetMode="External"/><Relationship Id="rId161" Type="http://schemas.openxmlformats.org/officeDocument/2006/relationships/hyperlink" Target="http://telechargement.journaldunet.com/" TargetMode="External"/><Relationship Id="rId182" Type="http://schemas.openxmlformats.org/officeDocument/2006/relationships/hyperlink" Target="http://q49a.r.ca.d.sendibm2.com/track/click/3krf9kogv1pp5vd" TargetMode="External"/><Relationship Id="rId217" Type="http://schemas.openxmlformats.org/officeDocument/2006/relationships/hyperlink" Target="http://www.cafepedagogique.net/lexpresso/Pages/2017/10/02102017Article636425269126804718.aspx" TargetMode="External"/><Relationship Id="rId6" Type="http://schemas.openxmlformats.org/officeDocument/2006/relationships/footnotes" Target="footnotes.xml"/><Relationship Id="rId238" Type="http://schemas.openxmlformats.org/officeDocument/2006/relationships/hyperlink" Target="https://erlangen.institutfrancais.de/education/projets-educatifs/francomusiques" TargetMode="External"/><Relationship Id="rId259" Type="http://schemas.openxmlformats.org/officeDocument/2006/relationships/hyperlink" Target="http://ir26.mjt.lu/lnk/AEIAAE4v5QcAAACt034AAGhkx84AASJ_izAAGvFeAAiWKABZ0Xi5RyrNgk2hTpWKhfDKgIcw3AAIJmg/10/bVVNeOM0BsULUEvaKMOg1Q/aHR0cDovL2xlc3BldGl0c2NpdG95ZW5zLmNvbS9sYW1pbnV0ZS9zb2x1dGlvbnMtbHV0dGVyLWNvbnRyZS1sZXhwbG9pdGF0aW9uLWVuZmFudHMv" TargetMode="External"/><Relationship Id="rId23" Type="http://schemas.openxmlformats.org/officeDocument/2006/relationships/image" Target="media/image10.png"/><Relationship Id="rId119" Type="http://schemas.openxmlformats.org/officeDocument/2006/relationships/hyperlink" Target="http://www.allocine.fr/" TargetMode="External"/><Relationship Id="rId270" Type="http://schemas.openxmlformats.org/officeDocument/2006/relationships/hyperlink" Target="http://ir26.mjt.lu/lnk/AEIAAE4v5QcAAACt034AAGhkx84AASJ_izAAGvFeAAiWKABZ0Xi5RyrNgk2hTpWKhfDKgIcw3AAIJmg/14/jU_Zawbkod2icRMsF7zLQg/aHR0cDovL2xlc3BldGl0c2NpdG95ZW5zLmNvbS9tb3QvZXhwbG9pdGVyLTIv" TargetMode="External"/><Relationship Id="rId291" Type="http://schemas.openxmlformats.org/officeDocument/2006/relationships/hyperlink" Target="http://www.tv5.org" TargetMode="External"/><Relationship Id="rId305" Type="http://schemas.openxmlformats.org/officeDocument/2006/relationships/hyperlink" Target="http://www.tv5.org/cms/chaine-francophone/info/p-1914-7-jours-sur-la-planete.htm" TargetMode="External"/><Relationship Id="rId326" Type="http://schemas.openxmlformats.org/officeDocument/2006/relationships/hyperlink" Target="http://www.liberation.fr/apps/ptit-libe/" TargetMode="External"/><Relationship Id="rId44" Type="http://schemas.openxmlformats.org/officeDocument/2006/relationships/hyperlink" Target="http://abonnes.lemonde.fr/bande-dessinee/article/2017/09/05/macanudo-par-liniers-episode-19_5181051_4420272.html" TargetMode="External"/><Relationship Id="rId65" Type="http://schemas.openxmlformats.org/officeDocument/2006/relationships/hyperlink" Target="http://www.cafepedagogique.net/lexpresso/Pages/2017/09/12092017Article636407978670754742.aspx" TargetMode="External"/><Relationship Id="rId86" Type="http://schemas.openxmlformats.org/officeDocument/2006/relationships/hyperlink" Target="http://www.nouvelleorthographe.info/" TargetMode="External"/><Relationship Id="rId130" Type="http://schemas.openxmlformats.org/officeDocument/2006/relationships/hyperlink" Target="http://eduscol.education.fr/histoire-geographie/actualites/actualites/article/un-evenement-le-centenaire-de-la-bataille-de-verdun.html" TargetMode="External"/><Relationship Id="rId151" Type="http://schemas.openxmlformats.org/officeDocument/2006/relationships/hyperlink" Target="http://liste.telerama.fr/re?l=bks3y6I38hk4j3I4" TargetMode="External"/><Relationship Id="rId172" Type="http://schemas.openxmlformats.org/officeDocument/2006/relationships/hyperlink" Target="http://www.cafepedagogique.net/lexpresso/Pages/2017/09/28092017Article636421800806336853.aspx" TargetMode="External"/><Relationship Id="rId193" Type="http://schemas.openxmlformats.org/officeDocument/2006/relationships/hyperlink" Target="http://q49a.r.ca.d.sendibm2.com/track/click/16x536w4o65pp5vd" TargetMode="External"/><Relationship Id="rId207" Type="http://schemas.openxmlformats.org/officeDocument/2006/relationships/hyperlink" Target="https://www.bundeswettbewerb-fremdsprachen.de/" TargetMode="External"/><Relationship Id="rId228" Type="http://schemas.openxmlformats.org/officeDocument/2006/relationships/image" Target="media/image45.png"/><Relationship Id="rId249" Type="http://schemas.openxmlformats.org/officeDocument/2006/relationships/hyperlink" Target="https://institutfrancais.de/kultur/buchGideen/francomics" TargetMode="External"/><Relationship Id="rId13" Type="http://schemas.openxmlformats.org/officeDocument/2006/relationships/image" Target="media/image3.jpeg"/><Relationship Id="rId109" Type="http://schemas.openxmlformats.org/officeDocument/2006/relationships/hyperlink" Target="https://www.radioking.com/api/radio/hexagone-la-radio.asx" TargetMode="External"/><Relationship Id="rId260" Type="http://schemas.openxmlformats.org/officeDocument/2006/relationships/image" Target="media/image54.jpeg"/><Relationship Id="rId281" Type="http://schemas.openxmlformats.org/officeDocument/2006/relationships/hyperlink" Target="http://www.frenchresources.info/" TargetMode="External"/><Relationship Id="rId316" Type="http://schemas.openxmlformats.org/officeDocument/2006/relationships/hyperlink" Target="http://www.canalacademie.com/" TargetMode="External"/><Relationship Id="rId34" Type="http://schemas.openxmlformats.org/officeDocument/2006/relationships/image" Target="media/image17.jpeg"/><Relationship Id="rId55" Type="http://schemas.openxmlformats.org/officeDocument/2006/relationships/image" Target="media/image29.png"/><Relationship Id="rId76" Type="http://schemas.openxmlformats.org/officeDocument/2006/relationships/hyperlink" Target="http://www.cafepedagogique.net/LEXPRESSO/Pages/2017/09/20092017Article636414894241744679.aspx" TargetMode="External"/><Relationship Id="rId97" Type="http://schemas.openxmlformats.org/officeDocument/2006/relationships/hyperlink" Target="http://www.le-tour.net/" TargetMode="External"/><Relationship Id="rId120" Type="http://schemas.openxmlformats.org/officeDocument/2006/relationships/hyperlink" Target="http://www.myfrenchfilmfestival.com/fr/presentation" TargetMode="External"/><Relationship Id="rId141" Type="http://schemas.openxmlformats.org/officeDocument/2006/relationships/hyperlink" Target="http://wms.wis.fr/link.asp?L=147739&amp;K=IJT45260IJL40153II7659531IS1" TargetMode="External"/><Relationship Id="rId7" Type="http://schemas.openxmlformats.org/officeDocument/2006/relationships/endnotes" Target="endnotes.xml"/><Relationship Id="rId162" Type="http://schemas.openxmlformats.org/officeDocument/2006/relationships/hyperlink" Target="http://www.tr-cp.com/tr/ret3.php?link=http://www.ciep.fr/sites/default/files/atoms/files/focus-pour-animer-des-activites-linguistiques-culturelles-en-francais.pdf&amp;suivi=4393&amp;idMail=9694918&amp;idLink=6752&amp;id=33639" TargetMode="External"/><Relationship Id="rId183" Type="http://schemas.openxmlformats.org/officeDocument/2006/relationships/hyperlink" Target="http://q49a.r.ca.d.sendibm2.com/track/click/3krf9kohnhpp5vd" TargetMode="External"/><Relationship Id="rId218" Type="http://schemas.openxmlformats.org/officeDocument/2006/relationships/hyperlink" Target="https://erlangen.institutfrancais.de/education/projets-educatifs" TargetMode="External"/><Relationship Id="rId239" Type="http://schemas.openxmlformats.org/officeDocument/2006/relationships/hyperlink" Target="http://www.lehrer-online.de/1017411.php" TargetMode="External"/><Relationship Id="rId250" Type="http://schemas.openxmlformats.org/officeDocument/2006/relationships/hyperlink" Target="http://link.klett.de/u/nrd.php?p=C9InagG7k5_2395_720364_107_71" TargetMode="External"/><Relationship Id="rId271" Type="http://schemas.openxmlformats.org/officeDocument/2006/relationships/image" Target="media/image61.jpeg"/><Relationship Id="rId292" Type="http://schemas.openxmlformats.org/officeDocument/2006/relationships/hyperlink" Target="http://www.tv5.org/cms/chaine-francophone/lf/p-7174-Langue-francaise.htm" TargetMode="External"/><Relationship Id="rId306" Type="http://schemas.openxmlformats.org/officeDocument/2006/relationships/hyperlink" Target="http://www.tv5.org/cms/chaine-francophone/Revoir-nos-emissions/Acoustic/p-10366-Accueil.htm" TargetMode="External"/><Relationship Id="rId24" Type="http://schemas.openxmlformats.org/officeDocument/2006/relationships/hyperlink" Target="http://r.email.lecafedufle.fr/smtp/click?s=FHJRu373v2HwltlkeZ3_WHqI4Eza2zlAwlrqsMivYIU&amp;u=3a6b5efe-13e2-461b-9f10-a49b561c4674&amp;c=1052121&amp;r=http://www.lecafedufle.fr/2012/12/petit-guide-du-prof-indestructible-7-conseils-pour-triompher-sur-le-champ-de-bataille-fle-professeur/" TargetMode="External"/><Relationship Id="rId45" Type="http://schemas.openxmlformats.org/officeDocument/2006/relationships/image" Target="media/image24.jpeg"/><Relationship Id="rId66" Type="http://schemas.openxmlformats.org/officeDocument/2006/relationships/hyperlink" Target="http://www.mirror.co.uk/tech/teachers-lose-11-days-teaching-11133692" TargetMode="External"/><Relationship Id="rId87" Type="http://schemas.openxmlformats.org/officeDocument/2006/relationships/hyperlink" Target="http://www.cafepedagogique.net/lexpresso/Pages/2017/09/28092017Article636421800875092573.aspx" TargetMode="External"/><Relationship Id="rId110" Type="http://schemas.openxmlformats.org/officeDocument/2006/relationships/hyperlink" Target="https://www.radioking.com/api/radio/hexagone-la-radio.pls" TargetMode="External"/><Relationship Id="rId131" Type="http://schemas.openxmlformats.org/officeDocument/2006/relationships/hyperlink" Target="http://www.cafepedagogique.net/lexpresso/Pages/2016/01/15012016Article635884405109597040.aspx" TargetMode="External"/><Relationship Id="rId327" Type="http://schemas.openxmlformats.org/officeDocument/2006/relationships/hyperlink" Target="https://lespetitscitoyens.com/lejournal/" TargetMode="External"/><Relationship Id="rId152" Type="http://schemas.openxmlformats.org/officeDocument/2006/relationships/hyperlink" Target="http://liste.telerama.fr/re?l=bks3y6I38hk4j3I5" TargetMode="External"/><Relationship Id="rId173" Type="http://schemas.openxmlformats.org/officeDocument/2006/relationships/hyperlink" Target="http://www.cafepedagogique.net/lexpresso/Pages/2017/09/11092017Article636407129622274168.aspx" TargetMode="External"/><Relationship Id="rId194" Type="http://schemas.openxmlformats.org/officeDocument/2006/relationships/image" Target="media/image40.jpeg"/><Relationship Id="rId208" Type="http://schemas.openxmlformats.org/officeDocument/2006/relationships/hyperlink" Target="http://www.zerodeconduite.net/nospatriotes" TargetMode="External"/><Relationship Id="rId229" Type="http://schemas.openxmlformats.org/officeDocument/2006/relationships/hyperlink" Target="https://erlangen.institutfrancais.de/education/projets-educatifs/cinefete" TargetMode="External"/><Relationship Id="rId240" Type="http://schemas.openxmlformats.org/officeDocument/2006/relationships/hyperlink" Target="https://erlangen.institutfrancais.de/education/projets-educatifs/concours-internet" TargetMode="External"/><Relationship Id="rId261" Type="http://schemas.openxmlformats.org/officeDocument/2006/relationships/image" Target="media/image55.png"/><Relationship Id="rId14" Type="http://schemas.openxmlformats.org/officeDocument/2006/relationships/image" Target="media/image4.png"/><Relationship Id="rId35" Type="http://schemas.openxmlformats.org/officeDocument/2006/relationships/hyperlink" Target="http://www.papaverilivorno.it/quadri.html" TargetMode="External"/><Relationship Id="rId56" Type="http://schemas.openxmlformats.org/officeDocument/2006/relationships/hyperlink" Target="https://www.franceculture.fr/emissions/du-grain-moudre/les-eleves-ont-ils-besoin-detre-notes" TargetMode="External"/><Relationship Id="rId77" Type="http://schemas.openxmlformats.org/officeDocument/2006/relationships/hyperlink" Target="http://www.cafepedagogique.net/lexpresso/Pages/2017/09/20092017Article636414894233619887.asp" TargetMode="External"/><Relationship Id="rId100" Type="http://schemas.openxmlformats.org/officeDocument/2006/relationships/hyperlink" Target="http://www.chip.de/ii/1/7/8/7/8/0/5/8/Deezer_Spotify_Konkurrent-f59fd1ce61ccc27b.jpg" TargetMode="External"/><Relationship Id="rId282" Type="http://schemas.openxmlformats.org/officeDocument/2006/relationships/hyperlink" Target="http://frenchresources.info/module_ressources/fr/htm/frameset/ressources/Newsletters-2006-2007/activites.php?act=santons" TargetMode="External"/><Relationship Id="rId317" Type="http://schemas.openxmlformats.org/officeDocument/2006/relationships/hyperlink" Target="http://www.canalacademie.com/apprendre/" TargetMode="External"/><Relationship Id="rId8" Type="http://schemas.openxmlformats.org/officeDocument/2006/relationships/hyperlink" Target="mailto:k.jopp-lachner@uni-passau.de" TargetMode="External"/><Relationship Id="rId51" Type="http://schemas.openxmlformats.org/officeDocument/2006/relationships/hyperlink" Target="https://www.scienceshumaines.com/la-france-periurbaine_fr_38640.html" TargetMode="External"/><Relationship Id="rId72" Type="http://schemas.openxmlformats.org/officeDocument/2006/relationships/hyperlink" Target="http://tr.scienceshumaines.info/r5.aspx?GV1=JKYG02T00000000VS4002RDJD0005HA2D&amp;mpvrs=0002C0760C991A35F" TargetMode="External"/><Relationship Id="rId93" Type="http://schemas.openxmlformats.org/officeDocument/2006/relationships/hyperlink" Target="http://www.ina.fr/contenus-editoriaux/evenements/la-comedie-francaise" TargetMode="External"/><Relationship Id="rId98" Type="http://schemas.openxmlformats.org/officeDocument/2006/relationships/hyperlink" Target="http://www.facebook.com/pages/Disco-Tour-de-France-DJ-Thomas-Bohnet/202864076431648" TargetMode="External"/><Relationship Id="rId121" Type="http://schemas.openxmlformats.org/officeDocument/2006/relationships/hyperlink" Target="http://www.cafepedagogique.net/lexpresso/Pages/2017/09/13092017Article636408855179735027.aspx" TargetMode="External"/><Relationship Id="rId142" Type="http://schemas.openxmlformats.org/officeDocument/2006/relationships/hyperlink" Target="http://www.ofaj.org/kleinanzeigen?L=147758&amp;K=IJT45260IJL40153II7659531IS1" TargetMode="External"/><Relationship Id="rId163" Type="http://schemas.openxmlformats.org/officeDocument/2006/relationships/hyperlink" Target="http://www.tr-cp.com/tr/ret3.php?link=http://www.ciep.fr/sites/default/files/atoms/files/focus-pour-animer-des-activites-linguistiques-culturelles-en-francais.pdf&amp;suivi=4393&amp;idMail=9694918&amp;idLink=6752&amp;id=33639" TargetMode="External"/><Relationship Id="rId184" Type="http://schemas.openxmlformats.org/officeDocument/2006/relationships/image" Target="media/image37.gif"/><Relationship Id="rId189" Type="http://schemas.openxmlformats.org/officeDocument/2006/relationships/hyperlink" Target="http://q49a.r.ca.d.sendibm2.com/track/click/3krf9kokt9pp5vd" TargetMode="External"/><Relationship Id="rId219" Type="http://schemas.openxmlformats.org/officeDocument/2006/relationships/hyperlink" Target="https://erlangen.institutfrancais.de/education/projets-educatifs/classes-musees" TargetMode="External"/><Relationship Id="rId3" Type="http://schemas.openxmlformats.org/officeDocument/2006/relationships/styles" Target="styles.xml"/><Relationship Id="rId214" Type="http://schemas.openxmlformats.org/officeDocument/2006/relationships/hyperlink" Target="https://educart.ca/fr/" TargetMode="External"/><Relationship Id="rId230" Type="http://schemas.openxmlformats.org/officeDocument/2006/relationships/hyperlink" Target="https://erlangen.institutfrancais.de/education/projets-educatifs/cinefete" TargetMode="External"/><Relationship Id="rId235" Type="http://schemas.openxmlformats.org/officeDocument/2006/relationships/hyperlink" Target="https://erlangen.institutfrancais.de/education/projets-educatifs/francomusiques" TargetMode="External"/><Relationship Id="rId251" Type="http://schemas.openxmlformats.org/officeDocument/2006/relationships/hyperlink" Target="http://www.cafepedagogique.net/lexpresso/Pages/2015/03/05032015Article635611354503777338.aspx" TargetMode="External"/><Relationship Id="rId256" Type="http://schemas.openxmlformats.org/officeDocument/2006/relationships/hyperlink" Target="http://ir26.mjt.lu/lnk/AEIAAE4v5QcAAACt034AAGhkx84AASJ_izAAGvFeAAiWKABZ0Xi5RyrNgk2hTpWKhfDKgIcw3AAIJmg/9/4zED1E6ZKk_JvYcN8X2f1g/aHR0cDovL2xlc3BldGl0c2NpdG95ZW5zLmNvbS9hbGF1bmUvZWNvbGUtY29udHJlLWxleHBsb2l0YXRpb24tamV1bmVzLWZvb3RiYWxsZXVycy1naGFuYS8" TargetMode="External"/><Relationship Id="rId277" Type="http://schemas.openxmlformats.org/officeDocument/2006/relationships/hyperlink" Target="http://www.leplaisirdapprendre.com/" TargetMode="External"/><Relationship Id="rId298" Type="http://schemas.openxmlformats.org/officeDocument/2006/relationships/hyperlink" Target="http://www.tv5.org/TV5Site/enseigner-apprendre-francais/accueil_apprendre.php" TargetMode="External"/><Relationship Id="rId25" Type="http://schemas.openxmlformats.org/officeDocument/2006/relationships/image" Target="media/image11.jpeg"/><Relationship Id="rId46" Type="http://schemas.openxmlformats.org/officeDocument/2006/relationships/image" Target="media/image25.png"/><Relationship Id="rId67" Type="http://schemas.openxmlformats.org/officeDocument/2006/relationships/hyperlink" Target="https://www.scienceshumaines.com/les-grands-piliers-de-l-apprentissage_fr_38602.html" TargetMode="External"/><Relationship Id="rId116" Type="http://schemas.openxmlformats.org/officeDocument/2006/relationships/hyperlink" Target="http://www.rendez-vous-cine.de/dvd" TargetMode="External"/><Relationship Id="rId137" Type="http://schemas.openxmlformats.org/officeDocument/2006/relationships/hyperlink" Target="http://centenaire.org/fr/autour-de-la-grande-guerre/web/les-webdocumentaires-sur-la-premiere-guerre-mondiale" TargetMode="External"/><Relationship Id="rId158" Type="http://schemas.openxmlformats.org/officeDocument/2006/relationships/hyperlink" Target="http://www.chip.de/artikel/Top-100-Die-beliebtesten-Downloads-auf-Deutsch_38741266.html?utm_source=daily-downloads&amp;utm_medium=chip-newsletter&amp;utm_campaign=2014-11-17+19%3A30%3A00" TargetMode="External"/><Relationship Id="rId272" Type="http://schemas.openxmlformats.org/officeDocument/2006/relationships/hyperlink" Target="http://ir26.mjt.lu/lnk/AEIAAE4v5QcAAACt034AAGhkx84AASJ_izAAGvFeAAiWKABZ0Xi5RyrNgk2hTpWKhfDKgIcw3AAIJmg/15/m0zczF2OL84_3Y9A89MGig/aHR0cDovL2xlc3BldGl0c2NpdG95ZW5zLmNvbS9zYWlzL3NhaXMtYXJyaXZlLWpldW5lLWZvb3RiYWxsZXVyLWtlc3NlbGx5LWthbWFyYS8" TargetMode="External"/><Relationship Id="rId293" Type="http://schemas.openxmlformats.org/officeDocument/2006/relationships/hyperlink" Target="http://www.tv5.org/TV5Site/enseigner-apprendre-francais/accueil_enseigner.php" TargetMode="External"/><Relationship Id="rId302" Type="http://schemas.openxmlformats.org/officeDocument/2006/relationships/hyperlink" Target="http://www.tv5.org/TV5Site/enseigner-apprendre-francais/collection-15-Arts_Une_Minute_au_musee.htm" TargetMode="External"/><Relationship Id="rId307" Type="http://schemas.openxmlformats.org/officeDocument/2006/relationships/hyperlink" Target="http://www.tv5.org/cms/chaine-francophone/Revoir-nos-emissions/L-invite/p-9990-Accueil.htm" TargetMode="External"/><Relationship Id="rId323" Type="http://schemas.openxmlformats.org/officeDocument/2006/relationships/hyperlink" Target="https://lepetitquotidien.playbacpresse.fr/" TargetMode="External"/><Relationship Id="rId328" Type="http://schemas.openxmlformats.org/officeDocument/2006/relationships/hyperlink" Target="http://juergen-wagner.info/nl56/nl56.htm" TargetMode="External"/><Relationship Id="rId20" Type="http://schemas.openxmlformats.org/officeDocument/2006/relationships/image" Target="media/image8.jpeg"/><Relationship Id="rId41" Type="http://schemas.openxmlformats.org/officeDocument/2006/relationships/image" Target="media/image22.png"/><Relationship Id="rId62" Type="http://schemas.openxmlformats.org/officeDocument/2006/relationships/hyperlink" Target="mailto:k.jopp-lachner@uni-passau.de" TargetMode="External"/><Relationship Id="rId83" Type="http://schemas.openxmlformats.org/officeDocument/2006/relationships/hyperlink" Target="http://www.academie-francaise.fr/dire-ne-pas-dire" TargetMode="External"/><Relationship Id="rId88" Type="http://schemas.openxmlformats.org/officeDocument/2006/relationships/hyperlink" Target="http://www.gutenberg.org/browse/languages/fr" TargetMode="External"/><Relationship Id="rId111" Type="http://schemas.openxmlformats.org/officeDocument/2006/relationships/hyperlink" Target="https://www.radioking.com/api/radio/hexagone-la-radio.pls" TargetMode="External"/><Relationship Id="rId132" Type="http://schemas.openxmlformats.org/officeDocument/2006/relationships/hyperlink" Target="http://www.cafepedagogique.net/lexpresso/Pages/2015/12/18122015Article635860200114098488.aspx" TargetMode="External"/><Relationship Id="rId153" Type="http://schemas.openxmlformats.org/officeDocument/2006/relationships/hyperlink" Target="http://liste.telerama.fr/re?l=bks3y6I38hk4j3I6" TargetMode="External"/><Relationship Id="rId174" Type="http://schemas.openxmlformats.org/officeDocument/2006/relationships/hyperlink" Target="https://www.scienceshumaines.com/attention-jeux-dangereux_fr_38627.html" TargetMode="External"/><Relationship Id="rId179" Type="http://schemas.openxmlformats.org/officeDocument/2006/relationships/hyperlink" Target="http://q49a.r.ca.d.sendibm2.com/track/click/3krf9kofa5pp5vd" TargetMode="External"/><Relationship Id="rId195" Type="http://schemas.openxmlformats.org/officeDocument/2006/relationships/hyperlink" Target="http://q49a.r.ca.d.sendibm2.com/track/click/16x536w4oylpp5vd" TargetMode="External"/><Relationship Id="rId209" Type="http://schemas.openxmlformats.org/officeDocument/2006/relationships/image" Target="media/image42.jpeg"/><Relationship Id="rId190" Type="http://schemas.openxmlformats.org/officeDocument/2006/relationships/image" Target="media/image39.jpeg"/><Relationship Id="rId204" Type="http://schemas.openxmlformats.org/officeDocument/2006/relationships/hyperlink" Target="http://krimi.laclasse.com" TargetMode="External"/><Relationship Id="rId220" Type="http://schemas.openxmlformats.org/officeDocument/2006/relationships/image" Target="media/image43.jpeg"/><Relationship Id="rId225" Type="http://schemas.openxmlformats.org/officeDocument/2006/relationships/hyperlink" Target="https://erlangen.institutfrancais.de/education/projets-educatifs/francemobil" TargetMode="External"/><Relationship Id="rId241" Type="http://schemas.openxmlformats.org/officeDocument/2006/relationships/image" Target="media/image48.jpeg"/><Relationship Id="rId246" Type="http://schemas.openxmlformats.org/officeDocument/2006/relationships/hyperlink" Target="http://newsletter.klett.de/u/nrd.php?p=8ticw68Xhl_7640_655509_448_791" TargetMode="External"/><Relationship Id="rId267" Type="http://schemas.openxmlformats.org/officeDocument/2006/relationships/hyperlink" Target="http://ir26.mjt.lu/lnk/AEIAAE4v5QcAAACt034AAGhkx84AASJ_izAAGvFeAAiWKABZ0Xi5RyrNgk2hTpWKhfDKgIcw3AAIJmg/13/vnSigUbr0gBp3o3cf_99pw/aHR0cDovL2xlc3BldGl0c2NpdG95ZW5zLmNvbS9zdWl2cmUvY2FudGluZS1hLW5ldy15b3JrLw" TargetMode="External"/><Relationship Id="rId288" Type="http://schemas.openxmlformats.org/officeDocument/2006/relationships/hyperlink" Target="http://www.lecafedufle.fr/" TargetMode="External"/><Relationship Id="rId15" Type="http://schemas.openxmlformats.org/officeDocument/2006/relationships/hyperlink" Target="http://abonnes.lemonde.fr/economie/article/2017/09/14/paris-mur-olympique_5185538_3234.html" TargetMode="External"/><Relationship Id="rId36" Type="http://schemas.openxmlformats.org/officeDocument/2006/relationships/image" Target="media/image18.jpeg"/><Relationship Id="rId57" Type="http://schemas.openxmlformats.org/officeDocument/2006/relationships/hyperlink" Target="http://trk-5.net/l2/6tPd2l6G816/3141324/3120831473.html" TargetMode="External"/><Relationship Id="rId106" Type="http://schemas.openxmlformats.org/officeDocument/2006/relationships/hyperlink" Target="http://www.hexagone.me/" TargetMode="External"/><Relationship Id="rId127" Type="http://schemas.openxmlformats.org/officeDocument/2006/relationships/hyperlink" Target="http://tr.news.lexpress.fr/r5.aspx?GV1=B2D106H000000022UP004OO5F0014ILJQ&amp;mpvrs=0005F5FA04C256462&amp;PMSRC_CAMPAIGN=20170915150101_37_nl_nl_lexpress_culture_livres_59bbced44c964d94438b4567" TargetMode="External"/><Relationship Id="rId262" Type="http://schemas.openxmlformats.org/officeDocument/2006/relationships/hyperlink" Target="http://ir26.mjt.lu/lnk/AEIAAE4v5QcAAACt034AAGhkx84AASJ_izAAGvFeAAiWKABZ0Xi5RyrNgk2hTpWKhfDKgIcw3AAIJmg/11/H1EA7zkC2zfGWFhZNaDUSg/aHR0cDovL2xlc3BldGl0c2NpdG95ZW5zLmNvbS9kZWJhdC9vbi1wYXJsZS1kZS1sZXhwbG9pdGF0aW9uLWVuZmFudHMv" TargetMode="External"/><Relationship Id="rId283" Type="http://schemas.openxmlformats.org/officeDocument/2006/relationships/hyperlink" Target="http://www.francparler.org/" TargetMode="External"/><Relationship Id="rId313" Type="http://schemas.openxmlformats.org/officeDocument/2006/relationships/hyperlink" Target="http://www.tv5.org/cms/chaine-francophone/jeunesse/p-13930-Jeux-et-divertissements.htm" TargetMode="External"/><Relationship Id="rId318" Type="http://schemas.openxmlformats.org/officeDocument/2006/relationships/hyperlink" Target="http://savoirs.rfi.fr/apprendre-enseigner" TargetMode="External"/><Relationship Id="rId10" Type="http://schemas.openxmlformats.org/officeDocument/2006/relationships/hyperlink" Target="https://www.monde-diplomatique.fr/2017/09/CYRAN/57833" TargetMode="External"/><Relationship Id="rId31" Type="http://schemas.openxmlformats.org/officeDocument/2006/relationships/hyperlink" Target="http://www.telerama.fr/sortir/la-tour-montparnasse-va-changer,-et-voila-a-quoi-elle-va-ressembler,n5214194.php" TargetMode="External"/><Relationship Id="rId52" Type="http://schemas.openxmlformats.org/officeDocument/2006/relationships/image" Target="media/image28.png"/><Relationship Id="rId73" Type="http://schemas.openxmlformats.org/officeDocument/2006/relationships/hyperlink" Target="https://www.scienceshumaines.com/cultiver-sa-memoire-tout-un-art_fr_38611.html" TargetMode="External"/><Relationship Id="rId78" Type="http://schemas.openxmlformats.org/officeDocument/2006/relationships/hyperlink" Target="http://www.cafepedagogique.net/lexpresso/Pages/2017/04/19042017Article636281970497654274.aspx" TargetMode="External"/><Relationship Id="rId94" Type="http://schemas.openxmlformats.org/officeDocument/2006/relationships/hyperlink" Target="http://www.musique-de-la-semaine.eu/index.html" TargetMode="External"/><Relationship Id="rId99" Type="http://schemas.openxmlformats.org/officeDocument/2006/relationships/hyperlink" Target="http://www.deezer.com/de/search/" TargetMode="External"/><Relationship Id="rId101" Type="http://schemas.openxmlformats.org/officeDocument/2006/relationships/hyperlink" Target="http://www.uni-saarland.de/fak3/chansonarchiv/" TargetMode="External"/><Relationship Id="rId122" Type="http://schemas.openxmlformats.org/officeDocument/2006/relationships/image" Target="media/image33.jpeg"/><Relationship Id="rId143" Type="http://schemas.openxmlformats.org/officeDocument/2006/relationships/hyperlink" Target="http://www.dfjw.org/ausschreibungen?L=163484&amp;K=IJT49810IJL44552II12455306IS1" TargetMode="External"/><Relationship Id="rId148" Type="http://schemas.openxmlformats.org/officeDocument/2006/relationships/hyperlink" Target="http://liste.telerama.fr/re?l=bks3y6I38hk4j3I1" TargetMode="External"/><Relationship Id="rId164" Type="http://schemas.openxmlformats.org/officeDocument/2006/relationships/hyperlink" Target="http://www1.sites.fse.ulaval.ca/fichiers/site_indisse/documents/conscience_phonologique.pdf" TargetMode="External"/><Relationship Id="rId169" Type="http://schemas.openxmlformats.org/officeDocument/2006/relationships/hyperlink" Target="https://lespetitscitoyens.com/lejournal/" TargetMode="External"/><Relationship Id="rId185" Type="http://schemas.openxmlformats.org/officeDocument/2006/relationships/hyperlink" Target="http://q49a.r.ca.d.sendibm2.com/track/click/3krf9koifxpp5vd" TargetMode="External"/><Relationship Id="rId33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hil.uni-passau.de/fachdidaktik-franzoesisch/kontaktnetz-franzoesischunterricht/lettres-dinfo/" TargetMode="External"/><Relationship Id="rId180" Type="http://schemas.openxmlformats.org/officeDocument/2006/relationships/hyperlink" Target="http://q49a.r.ca.d.sendibm2.com/track/click/3krf9kog2lpp5vd" TargetMode="External"/><Relationship Id="rId210" Type="http://schemas.openxmlformats.org/officeDocument/2006/relationships/hyperlink" Target="http://www.zerodeconduite.net/latifa" TargetMode="External"/><Relationship Id="rId215" Type="http://schemas.openxmlformats.org/officeDocument/2006/relationships/hyperlink" Target="http://www.cafepedagogique.net/lexpresso/Pages/2017/09/26092017Article636420089724934548.aspx" TargetMode="External"/><Relationship Id="rId236" Type="http://schemas.openxmlformats.org/officeDocument/2006/relationships/image" Target="media/image47.jpeg"/><Relationship Id="rId257" Type="http://schemas.openxmlformats.org/officeDocument/2006/relationships/image" Target="media/image52.jpeg"/><Relationship Id="rId278" Type="http://schemas.openxmlformats.org/officeDocument/2006/relationships/hyperlink" Target="http://www.cia-france.com/francais-et-vous/" TargetMode="External"/><Relationship Id="rId26" Type="http://schemas.openxmlformats.org/officeDocument/2006/relationships/hyperlink" Target="http://www.lecafedufle.fr/2012/12/petit-guide-du-prof-indestructible-7-conseils-pour-triompher-sur-le-champ-de-bataille-fle-professeur/" TargetMode="External"/><Relationship Id="rId231" Type="http://schemas.openxmlformats.org/officeDocument/2006/relationships/hyperlink" Target="https://erlangen.institutfrancais.de/education/projets-educatifs/prix-des-lyceens-allemands" TargetMode="External"/><Relationship Id="rId252" Type="http://schemas.openxmlformats.org/officeDocument/2006/relationships/hyperlink" Target="http://lespetitscitoyens.com/" TargetMode="External"/><Relationship Id="rId273" Type="http://schemas.openxmlformats.org/officeDocument/2006/relationships/image" Target="media/image62.jpeg"/><Relationship Id="rId294" Type="http://schemas.openxmlformats.org/officeDocument/2006/relationships/hyperlink" Target="http://www.tv5.org/TV5Site/7-jours/" TargetMode="External"/><Relationship Id="rId308" Type="http://schemas.openxmlformats.org/officeDocument/2006/relationships/hyperlink" Target="http://www.tv5.org/cms/chaine-francophone/Musique/p-14241-Musique.htm" TargetMode="External"/><Relationship Id="rId329" Type="http://schemas.openxmlformats.org/officeDocument/2006/relationships/hyperlink" Target="https://listes.weblettres.net/wws" TargetMode="External"/><Relationship Id="rId47" Type="http://schemas.openxmlformats.org/officeDocument/2006/relationships/hyperlink" Target="http://www.geluck.com/dpics/daypics/2563L.jpg" TargetMode="External"/><Relationship Id="rId68" Type="http://schemas.openxmlformats.org/officeDocument/2006/relationships/hyperlink" Target="http://www.cafepedagogique.net/lexpresso/Pages/2017/09/13092017Article636408855233796835.aspx" TargetMode="External"/><Relationship Id="rId89" Type="http://schemas.openxmlformats.org/officeDocument/2006/relationships/image" Target="media/image32.png"/><Relationship Id="rId112" Type="http://schemas.openxmlformats.org/officeDocument/2006/relationships/hyperlink" Target="https://www.radioking.com/api/radio/hexagone-la-radio.qtl" TargetMode="External"/><Relationship Id="rId133" Type="http://schemas.openxmlformats.org/officeDocument/2006/relationships/hyperlink" Target="http://www.eustory.fr/le-concours/formulaire-dinscription/" TargetMode="External"/><Relationship Id="rId154" Type="http://schemas.openxmlformats.org/officeDocument/2006/relationships/hyperlink" Target="http://liste.telerama.fr/re?l=bks3y6I38hk4j3I7" TargetMode="External"/><Relationship Id="rId175" Type="http://schemas.openxmlformats.org/officeDocument/2006/relationships/hyperlink" Target="http://www.cafepedagogique.net/lexpresso/Pages/2017/09/18092017Article636413168883178877.aspx" TargetMode="External"/><Relationship Id="rId196" Type="http://schemas.openxmlformats.org/officeDocument/2006/relationships/hyperlink" Target="http://q49a.r.ca.d.sendibm2.com/track/click/16x536w4pr1pp5vd" TargetMode="External"/><Relationship Id="rId200" Type="http://schemas.openxmlformats.org/officeDocument/2006/relationships/hyperlink" Target="http://q49a.r.ca.d.sendibm2.com/track/click/16x536w4s4dpp5vd" TargetMode="External"/><Relationship Id="rId16" Type="http://schemas.openxmlformats.org/officeDocument/2006/relationships/image" Target="media/image5.png"/><Relationship Id="rId221" Type="http://schemas.openxmlformats.org/officeDocument/2006/relationships/hyperlink" Target="https://erlangen.institutfrancais.de/education/projets-educatifs/classes-musees" TargetMode="External"/><Relationship Id="rId242" Type="http://schemas.openxmlformats.org/officeDocument/2006/relationships/hyperlink" Target="https://erlangen.institutfrancais.de/education/projets-educatifs/concours-internet" TargetMode="External"/><Relationship Id="rId263" Type="http://schemas.openxmlformats.org/officeDocument/2006/relationships/image" Target="media/image56.jpeg"/><Relationship Id="rId284" Type="http://schemas.openxmlformats.org/officeDocument/2006/relationships/hyperlink" Target="http://www.francparler.org/dossiers.htm" TargetMode="External"/><Relationship Id="rId319" Type="http://schemas.openxmlformats.org/officeDocument/2006/relationships/hyperlink" Target="http://www.radiofrance.fr/" TargetMode="External"/><Relationship Id="rId37" Type="http://schemas.openxmlformats.org/officeDocument/2006/relationships/hyperlink" Target="https://le1hebdo.fr/journal/numero/169/qui-sont-les-smicards-2428.html" TargetMode="External"/><Relationship Id="rId58" Type="http://schemas.openxmlformats.org/officeDocument/2006/relationships/image" Target="media/image30.png"/><Relationship Id="rId79" Type="http://schemas.openxmlformats.org/officeDocument/2006/relationships/hyperlink" Target="http://www.cafepedagogique.net/lexpresso/Pages/2017/09/22092017Article636416993315779956.aspx" TargetMode="External"/><Relationship Id="rId102" Type="http://schemas.openxmlformats.org/officeDocument/2006/relationships/hyperlink" Target="mailto:wwinkler@lpm.uni-sb.de" TargetMode="External"/><Relationship Id="rId123" Type="http://schemas.openxmlformats.org/officeDocument/2006/relationships/hyperlink" Target="http://www.cafepedagogique.net/lexpresso/Pages/2017/09/20092017Article636414894260650445.aspx" TargetMode="External"/><Relationship Id="rId144" Type="http://schemas.openxmlformats.org/officeDocument/2006/relationships/hyperlink" Target="http://kulturfondue.wordpress.com/" TargetMode="External"/><Relationship Id="rId330" Type="http://schemas.openxmlformats.org/officeDocument/2006/relationships/hyperlink" Target="http://www.weblettres.net/pedagogie/index2.php?page=mp" TargetMode="External"/><Relationship Id="rId90" Type="http://schemas.openxmlformats.org/officeDocument/2006/relationships/hyperlink" Target="http://www.francfort2017.com/francfort-en-francais.html" TargetMode="External"/><Relationship Id="rId165" Type="http://schemas.openxmlformats.org/officeDocument/2006/relationships/hyperlink" Target="https://lepetitquotidien.playbacpresse.fr/" TargetMode="External"/><Relationship Id="rId186" Type="http://schemas.openxmlformats.org/officeDocument/2006/relationships/image" Target="media/image38.jpeg"/><Relationship Id="rId211" Type="http://schemas.openxmlformats.org/officeDocument/2006/relationships/hyperlink" Target="http://www.zerodeconduite.net/latifa" TargetMode="External"/><Relationship Id="rId232" Type="http://schemas.openxmlformats.org/officeDocument/2006/relationships/image" Target="media/image46.jpeg"/><Relationship Id="rId253" Type="http://schemas.openxmlformats.org/officeDocument/2006/relationships/image" Target="media/image50.jpeg"/><Relationship Id="rId274" Type="http://schemas.openxmlformats.org/officeDocument/2006/relationships/hyperlink" Target="http://www.lepointdufle.net/" TargetMode="External"/><Relationship Id="rId295" Type="http://schemas.openxmlformats.org/officeDocument/2006/relationships/hyperlink" Target="http://www.tv5.org/TV5Site/enseigner-apprendre-francais/paroles-clip.php?id=4" TargetMode="External"/><Relationship Id="rId309" Type="http://schemas.openxmlformats.org/officeDocument/2006/relationships/hyperlink" Target="http://www.tv5.org/TV5Site/cultures/cultures_du_monde.php" TargetMode="External"/><Relationship Id="rId27" Type="http://schemas.openxmlformats.org/officeDocument/2006/relationships/image" Target="media/image12.jpeg"/><Relationship Id="rId48" Type="http://schemas.openxmlformats.org/officeDocument/2006/relationships/image" Target="media/image26.jpeg"/><Relationship Id="rId69" Type="http://schemas.openxmlformats.org/officeDocument/2006/relationships/hyperlink" Target="http://www.cafepedagogique.net/lexpresso/Pages/2017/09/12092017Article636408111066643845.aspx" TargetMode="External"/><Relationship Id="rId113" Type="http://schemas.openxmlformats.org/officeDocument/2006/relationships/hyperlink" Target="http://www.radioking.com/play/hexagone-la-radio" TargetMode="External"/><Relationship Id="rId134" Type="http://schemas.openxmlformats.org/officeDocument/2006/relationships/hyperlink" Target="http://www.700000.fr/" TargetMode="External"/><Relationship Id="rId320" Type="http://schemas.openxmlformats.org/officeDocument/2006/relationships/hyperlink" Target="http://www.franceinter.fr/emissions/liste-des-emissions" TargetMode="External"/><Relationship Id="rId80" Type="http://schemas.openxmlformats.org/officeDocument/2006/relationships/hyperlink" Target="http://www.culture.gouv.fr/culture/dglf/ressources/" TargetMode="External"/><Relationship Id="rId155" Type="http://schemas.openxmlformats.org/officeDocument/2006/relationships/hyperlink" Target="http://liste.telerama.fr/re?l=bks3y6I38hk4j3I8" TargetMode="External"/><Relationship Id="rId176" Type="http://schemas.openxmlformats.org/officeDocument/2006/relationships/hyperlink" Target="http://q49a.r.ca.d.sendibm2.com/track/click/3krf9kodp9pp5vd" TargetMode="External"/><Relationship Id="rId197" Type="http://schemas.openxmlformats.org/officeDocument/2006/relationships/hyperlink" Target="http://q49a.r.ca.d.sendibm2.com/track/click/16x536w4qjhpp5vd" TargetMode="External"/><Relationship Id="rId201" Type="http://schemas.openxmlformats.org/officeDocument/2006/relationships/hyperlink" Target="http://newsletter.lehrer-online.de/c/29885526/2174b08514358-ow7rux" TargetMode="External"/><Relationship Id="rId222" Type="http://schemas.openxmlformats.org/officeDocument/2006/relationships/hyperlink" Target="https://erlangen.institutfrancais.de/education/projets-educatifs/classes-musees" TargetMode="External"/><Relationship Id="rId243" Type="http://schemas.openxmlformats.org/officeDocument/2006/relationships/hyperlink" Target="https://erlangen.institutfrancais.de/education/projets-educatifs/concours-internet" TargetMode="External"/><Relationship Id="rId264" Type="http://schemas.openxmlformats.org/officeDocument/2006/relationships/image" Target="media/image57.png"/><Relationship Id="rId285" Type="http://schemas.openxmlformats.org/officeDocument/2006/relationships/hyperlink" Target="http://www.lo-net.de/franzoesisch.php" TargetMode="External"/><Relationship Id="rId17" Type="http://schemas.openxmlformats.org/officeDocument/2006/relationships/image" Target="media/image6.png"/><Relationship Id="rId38" Type="http://schemas.openxmlformats.org/officeDocument/2006/relationships/image" Target="media/image19.png"/><Relationship Id="rId59" Type="http://schemas.openxmlformats.org/officeDocument/2006/relationships/hyperlink" Target="https://www.franceculture.fr/emissions/repliques/peut-encore-aimer-le-football-0" TargetMode="External"/><Relationship Id="rId103" Type="http://schemas.openxmlformats.org/officeDocument/2006/relationships/hyperlink" Target="mailto:wojtyniak@mx.uni-saarland.de" TargetMode="External"/><Relationship Id="rId124" Type="http://schemas.openxmlformats.org/officeDocument/2006/relationships/image" Target="media/image34.jpeg"/><Relationship Id="rId310" Type="http://schemas.openxmlformats.org/officeDocument/2006/relationships/hyperlink" Target="http://www.tv5.org/cms/chaine-francophone/Terriennes/p-16162-Accueil.htm" TargetMode="External"/><Relationship Id="rId70" Type="http://schemas.openxmlformats.org/officeDocument/2006/relationships/hyperlink" Target="http://www.cafepedagogique.net/lexpresso/Pages/2017/09/18092017Article636413168928181181.aspx" TargetMode="External"/><Relationship Id="rId91" Type="http://schemas.openxmlformats.org/officeDocument/2006/relationships/hyperlink" Target="http://encyclo-philo.fr/" TargetMode="External"/><Relationship Id="rId145" Type="http://schemas.openxmlformats.org/officeDocument/2006/relationships/hyperlink" Target="http://www.education.gouv.fr/pid25535/bulletin_officiel.html?cid_bo=61192" TargetMode="External"/><Relationship Id="rId166" Type="http://schemas.openxmlformats.org/officeDocument/2006/relationships/hyperlink" Target="http://www.1jour1actu.com/" TargetMode="External"/><Relationship Id="rId187" Type="http://schemas.openxmlformats.org/officeDocument/2006/relationships/hyperlink" Target="http://q49a.r.ca.d.sendibm2.com/track/click/3krf9koj8dpp5vd" TargetMode="External"/><Relationship Id="rId331" Type="http://schemas.openxmlformats.org/officeDocument/2006/relationships/hyperlink" Target="http://www.lepointdufle.net/" TargetMode="External"/><Relationship Id="rId1" Type="http://schemas.openxmlformats.org/officeDocument/2006/relationships/customXml" Target="../customXml/item1.xml"/><Relationship Id="rId212" Type="http://schemas.openxmlformats.org/officeDocument/2006/relationships/hyperlink" Target="http://www.zerodeconduite.net/dp/zdc_latifa.pdf" TargetMode="External"/><Relationship Id="rId233" Type="http://schemas.openxmlformats.org/officeDocument/2006/relationships/hyperlink" Target="https://erlangen.institutfrancais.de/education/projets-educatifs/prix-des-lyceens-allemands" TargetMode="External"/><Relationship Id="rId254" Type="http://schemas.openxmlformats.org/officeDocument/2006/relationships/hyperlink" Target="http://lespetitscitoyens-laboutique.com/" TargetMode="External"/><Relationship Id="rId28" Type="http://schemas.openxmlformats.org/officeDocument/2006/relationships/image" Target="media/image13.png"/><Relationship Id="rId49" Type="http://schemas.openxmlformats.org/officeDocument/2006/relationships/image" Target="media/image27.png"/><Relationship Id="rId114" Type="http://schemas.openxmlformats.org/officeDocument/2006/relationships/hyperlink" Target="http://www.radioking.com/play/hexagone-la-radio/117154" TargetMode="External"/><Relationship Id="rId275" Type="http://schemas.openxmlformats.org/officeDocument/2006/relationships/hyperlink" Target="http://portail-du-fle.info/" TargetMode="External"/><Relationship Id="rId296" Type="http://schemas.openxmlformats.org/officeDocument/2006/relationships/hyperlink" Target="http://www.tv5.org/TV5Site/enseigner-apprendre-francais/rubrique-5-Les_videos_du_site.htm?id_col=47" TargetMode="External"/><Relationship Id="rId300" Type="http://schemas.openxmlformats.org/officeDocument/2006/relationships/hyperlink" Target="http://www.tv5.org/TV5Site/enseigner-apprendre-francais/collection-26-Voyages_Cites_du_Monde.htm" TargetMode="External"/><Relationship Id="rId60" Type="http://schemas.openxmlformats.org/officeDocument/2006/relationships/hyperlink" Target="mailto:k.jopp-lachner@uni-passau.de" TargetMode="External"/><Relationship Id="rId81" Type="http://schemas.openxmlformats.org/officeDocument/2006/relationships/hyperlink" Target="http://66.46.185.79/bdl/presentation.html" TargetMode="External"/><Relationship Id="rId135" Type="http://schemas.openxmlformats.org/officeDocument/2006/relationships/hyperlink" Target="https://pedagogie.ac-reims.fr/index.php/ecole-college-bis/separateur-5/hist-geo-college/174-s-informer-hist-geo-ed-civ-cycle-4/3550-exposition-de-terre-et-d-acier-archeologie-de-la-grande-guerre" TargetMode="External"/><Relationship Id="rId156" Type="http://schemas.openxmlformats.org/officeDocument/2006/relationships/hyperlink" Target="http://telechargement.journaldunet.com/fiche/806/2/emoticon/" TargetMode="External"/><Relationship Id="rId177" Type="http://schemas.openxmlformats.org/officeDocument/2006/relationships/image" Target="media/image35.jpeg"/><Relationship Id="rId198" Type="http://schemas.openxmlformats.org/officeDocument/2006/relationships/image" Target="media/image41.png"/><Relationship Id="rId321" Type="http://schemas.openxmlformats.org/officeDocument/2006/relationships/hyperlink" Target="http://www.franceinter.fr/emission-5-mn-avec-1" TargetMode="External"/><Relationship Id="rId202" Type="http://schemas.openxmlformats.org/officeDocument/2006/relationships/hyperlink" Target="http://newsletter.lehrer-online.de/c/29885067/2174b08514358-ow7rux" TargetMode="External"/><Relationship Id="rId223" Type="http://schemas.openxmlformats.org/officeDocument/2006/relationships/hyperlink" Target="https://erlangen.institutfrancais.de/education/projets-educatifs/francemobil" TargetMode="External"/><Relationship Id="rId244" Type="http://schemas.openxmlformats.org/officeDocument/2006/relationships/hyperlink" Target="http://www.km.bayern.de/lehrer/meldung/2354.html" TargetMode="External"/><Relationship Id="rId18" Type="http://schemas.openxmlformats.org/officeDocument/2006/relationships/image" Target="media/image7.jpeg"/><Relationship Id="rId39" Type="http://schemas.openxmlformats.org/officeDocument/2006/relationships/image" Target="media/image20.png"/><Relationship Id="rId265" Type="http://schemas.openxmlformats.org/officeDocument/2006/relationships/hyperlink" Target="http://ir26.mjt.lu/lnk/AEIAAE4v5QcAAACt034AAGhkx84AASJ_izAAGvFeAAiWKABZ0Xi5RyrNgk2hTpWKhfDKgIcw3AAIJmg/12/87RTj653qrloRx1-emF6xw/aHR0cDovL2xlc3BldGl0c2NpdG95ZW5zLmNvbS9zdWl2cmUvZWF1eC1kZS1saWxlLWRlLXBhcXVlcy1wcm90ZWdlZXMv" TargetMode="External"/><Relationship Id="rId286" Type="http://schemas.openxmlformats.org/officeDocument/2006/relationships/hyperlink" Target="http://www.fransksprog.dk/" TargetMode="External"/><Relationship Id="rId50" Type="http://schemas.openxmlformats.org/officeDocument/2006/relationships/hyperlink" Target="http://tr.scienceshumaines.info/r5.aspx?GV1=JKYG02T00000000VPE002RASX0005HA2D&amp;mpvrs=0002BE68050448998" TargetMode="External"/><Relationship Id="rId104" Type="http://schemas.openxmlformats.org/officeDocument/2006/relationships/hyperlink" Target="https://www.facebook.com/Hexagone.lemag/?fref=mentions" TargetMode="External"/><Relationship Id="rId125" Type="http://schemas.openxmlformats.org/officeDocument/2006/relationships/hyperlink" Target="http://www.lexpress.fr/culture/cinema/le-film-120-battements-par-minute-candidat-de-la-france-aux-oscars_1944935.html?PMSRC_CAMPAIGN=20170920123102_38_nl_nl_lexpress_culture_quotidienne_59c2432c4c964da6318b4567&amp;xtor=EPR-618-%5b20170920123102_38_nl_nl_lexpress_culture_quotidienne_59c2432c4c964da6318b4567_0022YT%5d-20170920-%5b_004OUWD%5d-%5bRB2D106H0014ILJQ%5d-20170920103200" TargetMode="External"/><Relationship Id="rId146" Type="http://schemas.openxmlformats.org/officeDocument/2006/relationships/hyperlink" Target="http://www.etwinning.de/service/newsletter/index.php" TargetMode="External"/><Relationship Id="rId167" Type="http://schemas.openxmlformats.org/officeDocument/2006/relationships/hyperlink" Target="https://monquotidien.playbacpresse.fr/" TargetMode="External"/><Relationship Id="rId188" Type="http://schemas.openxmlformats.org/officeDocument/2006/relationships/hyperlink" Target="http://q49a.r.ca.d.sendibm2.com/track/click/3krf9kok0tpp5vd" TargetMode="External"/><Relationship Id="rId311" Type="http://schemas.openxmlformats.org/officeDocument/2006/relationships/hyperlink" Target="http://cinema.tv5monde.com/" TargetMode="External"/><Relationship Id="rId332" Type="http://schemas.openxmlformats.org/officeDocument/2006/relationships/header" Target="header1.xml"/><Relationship Id="rId71" Type="http://schemas.openxmlformats.org/officeDocument/2006/relationships/hyperlink" Target="http://www.cafepedagogique.net/lexpresso/Pages/2017/09/15092017Article636411018530070819.aspx" TargetMode="External"/><Relationship Id="rId92" Type="http://schemas.openxmlformats.org/officeDocument/2006/relationships/hyperlink" Target="http://www.cafepedagogique.net/lexpresso/Pages/2017/09/22092017Article636416628810433816.aspx" TargetMode="External"/><Relationship Id="rId213" Type="http://schemas.openxmlformats.org/officeDocument/2006/relationships/hyperlink" Target="http://www.zerodeconduite.net/latifa/entretien.html" TargetMode="External"/><Relationship Id="rId234" Type="http://schemas.openxmlformats.org/officeDocument/2006/relationships/hyperlink" Target="https://erlangen.institutfrancais.de/education/projets-educatifs/prix-des-lyceens-allemands" TargetMode="External"/><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51.png"/><Relationship Id="rId276" Type="http://schemas.openxmlformats.org/officeDocument/2006/relationships/hyperlink" Target="http://www.bonjourdefrance.com" TargetMode="External"/><Relationship Id="rId297" Type="http://schemas.openxmlformats.org/officeDocument/2006/relationships/hyperlink" Target="http://www.tv5.org/TV5Site/enseigner-apprendre-francais/rubrique-2-L_emission_du_mois.htm" TargetMode="External"/><Relationship Id="rId40" Type="http://schemas.openxmlformats.org/officeDocument/2006/relationships/image" Target="media/image21.png"/><Relationship Id="rId115" Type="http://schemas.openxmlformats.org/officeDocument/2006/relationships/hyperlink" Target="http://www.rendez-vous-cine.de/" TargetMode="External"/><Relationship Id="rId136" Type="http://schemas.openxmlformats.org/officeDocument/2006/relationships/hyperlink" Target="http://www.archives-finistere.fr/node/882" TargetMode="External"/><Relationship Id="rId157" Type="http://schemas.openxmlformats.org/officeDocument/2006/relationships/hyperlink" Target="http://www.chip.de/Downloads-Download-Charts-Top-100-des-Monats_32417777.html" TargetMode="External"/><Relationship Id="rId178" Type="http://schemas.openxmlformats.org/officeDocument/2006/relationships/hyperlink" Target="http://q49a.r.ca.d.sendibm2.com/track/click/3krf9koehppp5vd" TargetMode="External"/><Relationship Id="rId301" Type="http://schemas.openxmlformats.org/officeDocument/2006/relationships/hyperlink" Target="http://www.tv5.org/TV5Site/enseigner-apprendre-francais/collection-33-Bandes_dessinees_BDmix.htm" TargetMode="External"/><Relationship Id="rId322" Type="http://schemas.openxmlformats.org/officeDocument/2006/relationships/hyperlink" Target="http://www.franceinter.fr/emission-les-p-tits-bateaux-archives" TargetMode="External"/><Relationship Id="rId61" Type="http://schemas.openxmlformats.org/officeDocument/2006/relationships/image" Target="media/image31.png"/><Relationship Id="rId82" Type="http://schemas.openxmlformats.org/officeDocument/2006/relationships/hyperlink" Target="http://www.aidenet.eu/" TargetMode="External"/><Relationship Id="rId199" Type="http://schemas.openxmlformats.org/officeDocument/2006/relationships/hyperlink" Target="http://q49a.r.ca.d.sendibm2.com/track/click/16x536w4rbxpp5vd" TargetMode="External"/><Relationship Id="rId203" Type="http://schemas.openxmlformats.org/officeDocument/2006/relationships/hyperlink" Target="http://krimi.laclasse.com/sites/krimi.laclasse.com/IMG/pdf/w510801_online-1.pdf" TargetMode="External"/><Relationship Id="rId19" Type="http://schemas.openxmlformats.org/officeDocument/2006/relationships/hyperlink" Target="https://www.pinterest.de/pin/461970874263493734/" TargetMode="External"/><Relationship Id="rId224" Type="http://schemas.openxmlformats.org/officeDocument/2006/relationships/image" Target="media/image44.png"/><Relationship Id="rId245" Type="http://schemas.openxmlformats.org/officeDocument/2006/relationships/hyperlink" Target="http://www.cornelsen.de/lehrkraefte/1.c.2932909.de" TargetMode="External"/><Relationship Id="rId266" Type="http://schemas.openxmlformats.org/officeDocument/2006/relationships/image" Target="media/image58.jpeg"/><Relationship Id="rId287" Type="http://schemas.openxmlformats.org/officeDocument/2006/relationships/hyperlink" Target="http://ticsenfle.blogspot.de/" TargetMode="External"/><Relationship Id="rId30" Type="http://schemas.openxmlformats.org/officeDocument/2006/relationships/image" Target="media/image15.jpeg"/><Relationship Id="rId105" Type="http://schemas.openxmlformats.org/officeDocument/2006/relationships/hyperlink" Target="https://www.facebook.com/Hexagone.lemag/app/561167923986789/" TargetMode="External"/><Relationship Id="rId126" Type="http://schemas.openxmlformats.org/officeDocument/2006/relationships/hyperlink" Target="http://ec.europa.eu/eurostat/web/products-statistical-books/-/KS-HA-17-001" TargetMode="External"/><Relationship Id="rId147" Type="http://schemas.openxmlformats.org/officeDocument/2006/relationships/hyperlink" Target="http://www.adeaf.fr" TargetMode="External"/><Relationship Id="rId168" Type="http://schemas.openxmlformats.org/officeDocument/2006/relationships/hyperlink" Target="http://www.liberation.fr/apps/ptit-libe/" TargetMode="External"/><Relationship Id="rId312" Type="http://schemas.openxmlformats.org/officeDocument/2006/relationships/hyperlink" Target="http://www.tv5.org/cms/chaine-francophone/Langue-Francaise/Tous-les-dossiers/p-7455-Theatre-en-scene-s-.htm" TargetMode="External"/><Relationship Id="rId333"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D6CD9-1892-4F3F-B67C-C7772EB87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14009</Words>
  <Characters>88261</Characters>
  <Application>Microsoft Office Word</Application>
  <DocSecurity>0</DocSecurity>
  <Lines>735</Lines>
  <Paragraphs>204</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102066</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Nutzer</cp:lastModifiedBy>
  <cp:revision>108</cp:revision>
  <cp:lastPrinted>2015-10-16T17:44:00Z</cp:lastPrinted>
  <dcterms:created xsi:type="dcterms:W3CDTF">2017-09-11T07:43:00Z</dcterms:created>
  <dcterms:modified xsi:type="dcterms:W3CDTF">2017-10-02T07:11:00Z</dcterms:modified>
</cp:coreProperties>
</file>