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D76EB1">
        <w:rPr>
          <w:rFonts w:ascii="Arial" w:hAnsi="Arial" w:cs="Arial"/>
          <w:sz w:val="23"/>
          <w:szCs w:val="23"/>
          <w:u w:val="single"/>
        </w:rPr>
        <w:t>5</w:t>
      </w:r>
      <w:r w:rsidRPr="008456DE">
        <w:rPr>
          <w:rFonts w:ascii="Arial" w:hAnsi="Arial" w:cs="Arial"/>
          <w:sz w:val="23"/>
          <w:szCs w:val="23"/>
          <w:u w:val="single"/>
        </w:rPr>
        <w:t xml:space="preserve"> – </w:t>
      </w:r>
      <w:r w:rsidR="00D76EB1">
        <w:rPr>
          <w:rFonts w:ascii="Arial" w:hAnsi="Arial" w:cs="Arial"/>
          <w:sz w:val="23"/>
          <w:szCs w:val="23"/>
          <w:u w:val="single"/>
        </w:rPr>
        <w:t>mai</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76EB1">
        <w:rPr>
          <w:rFonts w:ascii="Arial" w:hAnsi="Arial" w:cs="Arial"/>
          <w:szCs w:val="19"/>
        </w:rPr>
        <w:t>Mai</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D76EB1">
        <w:rPr>
          <w:rFonts w:ascii="Arial" w:hAnsi="Arial" w:cs="Arial"/>
          <w:i/>
          <w:iCs/>
          <w:sz w:val="20"/>
          <w:szCs w:val="19"/>
        </w:rPr>
        <w:t>5</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2B1374">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2B1374"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2B1374"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2B1374"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2B1374"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2B1374"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2B1374"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2B1374"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2B1374">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2B1374"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2B1374"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2B1374"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2B1374"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2B1374"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3745FF">
      <w:pPr>
        <w:tabs>
          <w:tab w:val="left" w:pos="8100"/>
        </w:tabs>
        <w:jc w:val="center"/>
        <w:rPr>
          <w:rFonts w:ascii="Arial" w:hAnsi="Arial" w:cs="Arial"/>
          <w:b/>
          <w:i/>
          <w:color w:val="444444"/>
          <w:sz w:val="20"/>
          <w:szCs w:val="20"/>
          <w:lang w:val="fr-FR"/>
        </w:rPr>
      </w:pPr>
      <w:r>
        <w:rPr>
          <w:noProof/>
        </w:rPr>
        <w:drawing>
          <wp:inline distT="0" distB="0" distL="0" distR="0" wp14:anchorId="38810981" wp14:editId="495672F4">
            <wp:extent cx="3276600" cy="3249408"/>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76600" cy="3249408"/>
                    </a:xfrm>
                    <a:prstGeom prst="rect">
                      <a:avLst/>
                    </a:prstGeom>
                  </pic:spPr>
                </pic:pic>
              </a:graphicData>
            </a:graphic>
          </wp:inline>
        </w:drawing>
      </w:r>
    </w:p>
    <w:p w:rsidR="007221EE" w:rsidRDefault="007221EE">
      <w:pPr>
        <w:tabs>
          <w:tab w:val="left" w:pos="8100"/>
        </w:tabs>
        <w:jc w:val="center"/>
        <w:rPr>
          <w:rFonts w:ascii="Arial" w:hAnsi="Arial" w:cs="Arial"/>
          <w:b/>
          <w:i/>
          <w:color w:val="444444"/>
          <w:sz w:val="20"/>
          <w:szCs w:val="20"/>
          <w:lang w:val="fr-FR"/>
        </w:rPr>
      </w:pPr>
    </w:p>
    <w:p w:rsidR="00807558" w:rsidRDefault="00807558">
      <w:pPr>
        <w:tabs>
          <w:tab w:val="left" w:pos="8100"/>
        </w:tabs>
        <w:jc w:val="center"/>
        <w:rPr>
          <w:rFonts w:ascii="Arial" w:hAnsi="Arial" w:cs="Arial"/>
          <w:b/>
          <w:i/>
          <w:color w:val="444444"/>
          <w:sz w:val="20"/>
          <w:szCs w:val="20"/>
          <w:lang w:val="fr-FR"/>
        </w:rPr>
      </w:pPr>
      <w:r>
        <w:rPr>
          <w:noProof/>
        </w:rPr>
        <w:drawing>
          <wp:inline distT="0" distB="0" distL="0" distR="0" wp14:anchorId="56365E7D" wp14:editId="1B928596">
            <wp:extent cx="3216626" cy="3209925"/>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6626" cy="3209925"/>
                    </a:xfrm>
                    <a:prstGeom prst="rect">
                      <a:avLst/>
                    </a:prstGeom>
                  </pic:spPr>
                </pic:pic>
              </a:graphicData>
            </a:graphic>
          </wp:inline>
        </w:drawing>
      </w: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16910" w:rsidTr="006A0B6A">
        <w:tc>
          <w:tcPr>
            <w:tcW w:w="9212" w:type="dxa"/>
            <w:tcBorders>
              <w:bottom w:val="single" w:sz="4" w:space="0" w:color="auto"/>
            </w:tcBorders>
          </w:tcPr>
          <w:p w:rsidR="00D100BE" w:rsidRPr="00D100BE" w:rsidRDefault="00D100BE" w:rsidP="00D100BE">
            <w:pPr>
              <w:pStyle w:val="StandardWeb"/>
              <w:rPr>
                <w:rFonts w:ascii="Arial" w:hAnsi="Arial" w:cs="Arial"/>
                <w:sz w:val="20"/>
                <w:szCs w:val="20"/>
                <w:lang w:val="fr-FR"/>
              </w:rPr>
            </w:pPr>
          </w:p>
          <w:p w:rsidR="00D100BE" w:rsidRPr="00D100BE" w:rsidRDefault="00D100BE" w:rsidP="00B74034">
            <w:pPr>
              <w:pStyle w:val="StandardWeb"/>
              <w:ind w:left="0"/>
              <w:jc w:val="left"/>
              <w:rPr>
                <w:rFonts w:ascii="Arial" w:hAnsi="Arial" w:cs="Arial"/>
                <w:b/>
                <w:sz w:val="20"/>
                <w:szCs w:val="20"/>
                <w:lang w:val="fr-FR"/>
              </w:rPr>
            </w:pPr>
            <w:r w:rsidRPr="00D100BE">
              <w:rPr>
                <w:rFonts w:ascii="Arial" w:hAnsi="Arial" w:cs="Arial"/>
                <w:b/>
                <w:color w:val="auto"/>
                <w:sz w:val="20"/>
                <w:szCs w:val="20"/>
                <w:lang w:val="fr-FR"/>
              </w:rPr>
              <w:t>Quel est le comble du prof de math ?</w:t>
            </w:r>
            <w:r w:rsidR="00B74034">
              <w:rPr>
                <w:rFonts w:ascii="Arial" w:hAnsi="Arial" w:cs="Arial"/>
                <w:b/>
                <w:color w:val="auto"/>
                <w:sz w:val="20"/>
                <w:szCs w:val="20"/>
                <w:lang w:val="fr-FR"/>
              </w:rPr>
              <w:br/>
            </w:r>
            <w:r w:rsidRPr="00D100BE">
              <w:rPr>
                <w:rFonts w:ascii="Arial" w:hAnsi="Arial" w:cs="Arial"/>
                <w:b/>
                <w:sz w:val="20"/>
                <w:szCs w:val="20"/>
                <w:lang w:val="fr-FR"/>
              </w:rPr>
              <w:t>Mourrir d’un calcul, ou bien monter dans un car</w:t>
            </w:r>
            <w:r>
              <w:rPr>
                <w:rStyle w:val="Funotenzeichen"/>
                <w:rFonts w:ascii="Arial" w:hAnsi="Arial" w:cs="Arial"/>
                <w:b/>
                <w:sz w:val="20"/>
                <w:szCs w:val="20"/>
                <w:lang w:val="fr-FR"/>
              </w:rPr>
              <w:footnoteReference w:id="1"/>
            </w:r>
            <w:r w:rsidRPr="00D100BE">
              <w:rPr>
                <w:rFonts w:ascii="Arial" w:hAnsi="Arial" w:cs="Arial"/>
                <w:b/>
                <w:sz w:val="20"/>
                <w:szCs w:val="20"/>
                <w:lang w:val="fr-FR"/>
              </w:rPr>
              <w:t xml:space="preserve"> et trouver sa moitié avec un tiers.</w:t>
            </w:r>
          </w:p>
          <w:p w:rsidR="001F7F64" w:rsidRPr="00D100BE" w:rsidRDefault="002B1374" w:rsidP="00251AE8">
            <w:pPr>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1F7F64" w:rsidRPr="00D100BE" w:rsidRDefault="001F7F64" w:rsidP="00251AE8">
            <w:pPr>
              <w:rPr>
                <w:rFonts w:ascii="Arial" w:hAnsi="Arial" w:cs="Arial"/>
                <w:sz w:val="20"/>
                <w:szCs w:val="20"/>
                <w:lang w:val="fr-FR"/>
              </w:rPr>
            </w:pPr>
          </w:p>
          <w:p w:rsidR="00D100BE" w:rsidRPr="00D100BE" w:rsidRDefault="00D100BE" w:rsidP="00D100BE">
            <w:pPr>
              <w:spacing w:before="100" w:beforeAutospacing="1" w:after="100" w:afterAutospacing="1"/>
              <w:rPr>
                <w:rFonts w:ascii="Arial" w:hAnsi="Arial" w:cs="Arial"/>
                <w:b/>
                <w:sz w:val="20"/>
                <w:szCs w:val="20"/>
                <w:lang w:val="fr-FR"/>
              </w:rPr>
            </w:pPr>
            <w:r w:rsidRPr="00D100BE">
              <w:rPr>
                <w:rFonts w:ascii="Arial" w:hAnsi="Arial" w:cs="Arial"/>
                <w:b/>
                <w:sz w:val="20"/>
                <w:szCs w:val="20"/>
                <w:lang w:val="fr-FR"/>
              </w:rPr>
              <w:t>Que désire le plus un marin ?</w:t>
            </w:r>
            <w:r w:rsidR="00B74034">
              <w:rPr>
                <w:rFonts w:ascii="Arial" w:hAnsi="Arial" w:cs="Arial"/>
                <w:b/>
                <w:sz w:val="20"/>
                <w:szCs w:val="20"/>
                <w:lang w:val="fr-FR"/>
              </w:rPr>
              <w:br/>
            </w:r>
            <w:r w:rsidRPr="00D100BE">
              <w:rPr>
                <w:rFonts w:ascii="Arial" w:hAnsi="Arial" w:cs="Arial"/>
                <w:b/>
                <w:sz w:val="20"/>
                <w:szCs w:val="20"/>
                <w:lang w:val="fr-FR"/>
              </w:rPr>
              <w:t>Se marier, pour avoir une belle mer</w:t>
            </w:r>
            <w:r>
              <w:rPr>
                <w:rStyle w:val="Funotenzeichen"/>
                <w:rFonts w:ascii="Arial" w:hAnsi="Arial" w:cs="Arial"/>
                <w:b/>
                <w:sz w:val="20"/>
                <w:szCs w:val="20"/>
                <w:lang w:val="fr-FR"/>
              </w:rPr>
              <w:footnoteReference w:id="2"/>
            </w:r>
            <w:r>
              <w:rPr>
                <w:rFonts w:ascii="Arial" w:hAnsi="Arial" w:cs="Arial"/>
                <w:b/>
                <w:sz w:val="20"/>
                <w:szCs w:val="20"/>
                <w:lang w:val="fr-FR"/>
              </w:rPr>
              <w:t>.</w:t>
            </w:r>
          </w:p>
          <w:p w:rsidR="005F4159" w:rsidRPr="00D100BE" w:rsidRDefault="002B1374"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5F4159" w:rsidRPr="00D100BE" w:rsidRDefault="005F4159" w:rsidP="00251AE8">
            <w:pPr>
              <w:rPr>
                <w:rFonts w:ascii="Arial" w:hAnsi="Arial" w:cs="Arial"/>
                <w:sz w:val="20"/>
                <w:szCs w:val="20"/>
                <w:lang w:val="fr-FR"/>
              </w:rPr>
            </w:pPr>
          </w:p>
          <w:p w:rsidR="00B74034" w:rsidRPr="00B74034" w:rsidRDefault="00B74034" w:rsidP="00B74034">
            <w:pPr>
              <w:spacing w:before="100" w:beforeAutospacing="1" w:after="100" w:afterAutospacing="1"/>
              <w:rPr>
                <w:rFonts w:ascii="Arial" w:hAnsi="Arial" w:cs="Arial"/>
                <w:b/>
                <w:sz w:val="20"/>
                <w:szCs w:val="20"/>
                <w:lang w:val="fr-FR"/>
              </w:rPr>
            </w:pPr>
            <w:r w:rsidRPr="00B74034">
              <w:rPr>
                <w:rFonts w:ascii="Arial" w:hAnsi="Arial" w:cs="Arial"/>
                <w:b/>
                <w:sz w:val="20"/>
                <w:szCs w:val="20"/>
                <w:lang w:val="fr-FR"/>
              </w:rPr>
              <w:t>Un Belge commande une pizza et on lui demande si on devait la couper en 6 ou en 12 mo</w:t>
            </w:r>
            <w:r w:rsidRPr="00B74034">
              <w:rPr>
                <w:rFonts w:ascii="Arial" w:hAnsi="Arial" w:cs="Arial"/>
                <w:b/>
                <w:sz w:val="20"/>
                <w:szCs w:val="20"/>
                <w:lang w:val="fr-FR"/>
              </w:rPr>
              <w:t>r</w:t>
            </w:r>
            <w:r w:rsidRPr="00B74034">
              <w:rPr>
                <w:rFonts w:ascii="Arial" w:hAnsi="Arial" w:cs="Arial"/>
                <w:b/>
                <w:sz w:val="20"/>
                <w:szCs w:val="20"/>
                <w:lang w:val="fr-FR"/>
              </w:rPr>
              <w:t>ceaux…</w:t>
            </w:r>
          </w:p>
          <w:p w:rsidR="00B74034" w:rsidRPr="00B74034" w:rsidRDefault="00B74034" w:rsidP="00B74034">
            <w:pPr>
              <w:spacing w:before="100" w:beforeAutospacing="1" w:after="100" w:afterAutospacing="1"/>
              <w:rPr>
                <w:rFonts w:ascii="Arial" w:hAnsi="Arial" w:cs="Arial"/>
                <w:b/>
                <w:sz w:val="20"/>
                <w:szCs w:val="20"/>
                <w:lang w:val="fr-FR"/>
              </w:rPr>
            </w:pPr>
            <w:r w:rsidRPr="00B74034">
              <w:rPr>
                <w:rFonts w:ascii="Arial" w:hAnsi="Arial" w:cs="Arial"/>
                <w:b/>
                <w:sz w:val="20"/>
                <w:szCs w:val="20"/>
                <w:lang w:val="fr-FR"/>
              </w:rPr>
              <w:t>Le Belge répond :</w:t>
            </w:r>
            <w:r w:rsidRPr="00B74034">
              <w:rPr>
                <w:rFonts w:ascii="Arial" w:hAnsi="Arial" w:cs="Arial"/>
                <w:b/>
                <w:sz w:val="20"/>
                <w:szCs w:val="20"/>
                <w:lang w:val="fr-FR"/>
              </w:rPr>
              <w:br/>
              <w:t>– 6 morceaux, je ne pourrai jamais en manger 12.</w:t>
            </w:r>
          </w:p>
          <w:p w:rsidR="00B74034" w:rsidRPr="00B74034" w:rsidRDefault="002B1374"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B74034" w:rsidRPr="00B74034" w:rsidRDefault="00B74034" w:rsidP="00B74034">
            <w:pPr>
              <w:spacing w:before="100" w:beforeAutospacing="1" w:after="100" w:afterAutospacing="1"/>
              <w:rPr>
                <w:rFonts w:ascii="Arial" w:hAnsi="Arial" w:cs="Arial"/>
                <w:b/>
                <w:sz w:val="20"/>
                <w:szCs w:val="20"/>
                <w:lang w:val="fr-FR"/>
              </w:rPr>
            </w:pPr>
            <w:r w:rsidRPr="00B74034">
              <w:rPr>
                <w:rFonts w:ascii="Arial" w:hAnsi="Arial" w:cs="Arial"/>
                <w:b/>
                <w:sz w:val="20"/>
                <w:szCs w:val="20"/>
                <w:lang w:val="fr-FR"/>
              </w:rPr>
              <w:t>C’est un couple qui se fait réveiller par le téléphone à une heure tardive.</w:t>
            </w:r>
            <w:r w:rsidRPr="00B74034">
              <w:rPr>
                <w:rFonts w:ascii="Arial" w:hAnsi="Arial" w:cs="Arial"/>
                <w:b/>
                <w:sz w:val="20"/>
                <w:szCs w:val="20"/>
                <w:lang w:val="fr-FR"/>
              </w:rPr>
              <w:br/>
              <w:t>Le mari répond et raccroche violemment.</w:t>
            </w:r>
          </w:p>
          <w:p w:rsidR="00B74034" w:rsidRPr="00B74034" w:rsidRDefault="00B74034" w:rsidP="00B74034">
            <w:pPr>
              <w:spacing w:before="100" w:beforeAutospacing="1" w:after="100" w:afterAutospacing="1"/>
              <w:rPr>
                <w:rFonts w:ascii="Arial" w:hAnsi="Arial" w:cs="Arial"/>
                <w:b/>
                <w:sz w:val="20"/>
                <w:szCs w:val="20"/>
                <w:lang w:val="fr-FR"/>
              </w:rPr>
            </w:pPr>
            <w:r w:rsidRPr="00B74034">
              <w:rPr>
                <w:rFonts w:ascii="Arial" w:hAnsi="Arial" w:cs="Arial"/>
                <w:b/>
                <w:sz w:val="20"/>
                <w:szCs w:val="20"/>
                <w:lang w:val="fr-FR"/>
              </w:rPr>
              <w:t>Sa jolie femme lui demande : – Qui c’était au téléphone mon chéri ?</w:t>
            </w:r>
          </w:p>
          <w:p w:rsidR="00B74034" w:rsidRPr="00B74034" w:rsidRDefault="00B74034" w:rsidP="00B74034">
            <w:pPr>
              <w:spacing w:before="100" w:beforeAutospacing="1" w:after="100" w:afterAutospacing="1"/>
              <w:rPr>
                <w:rFonts w:ascii="Arial" w:hAnsi="Arial" w:cs="Arial"/>
                <w:b/>
                <w:sz w:val="20"/>
                <w:szCs w:val="20"/>
                <w:lang w:val="fr-FR"/>
              </w:rPr>
            </w:pPr>
            <w:r w:rsidRPr="00B74034">
              <w:rPr>
                <w:rFonts w:ascii="Arial" w:hAnsi="Arial" w:cs="Arial"/>
                <w:b/>
                <w:sz w:val="20"/>
                <w:szCs w:val="20"/>
                <w:lang w:val="fr-FR"/>
              </w:rPr>
              <w:t>Il lui répond : – J’pense que c’était un maudit marin qui s’est trompé de numéro, il voulait s</w:t>
            </w:r>
            <w:r w:rsidRPr="00B74034">
              <w:rPr>
                <w:rFonts w:ascii="Arial" w:hAnsi="Arial" w:cs="Arial"/>
                <w:b/>
                <w:sz w:val="20"/>
                <w:szCs w:val="20"/>
                <w:lang w:val="fr-FR"/>
              </w:rPr>
              <w:t>a</w:t>
            </w:r>
            <w:r w:rsidRPr="00B74034">
              <w:rPr>
                <w:rFonts w:ascii="Arial" w:hAnsi="Arial" w:cs="Arial"/>
                <w:b/>
                <w:sz w:val="20"/>
                <w:szCs w:val="20"/>
                <w:lang w:val="fr-FR"/>
              </w:rPr>
              <w:t>voir si la côte était claire…</w:t>
            </w:r>
          </w:p>
          <w:p w:rsidR="006D1011" w:rsidRPr="00D100BE" w:rsidRDefault="006D1011" w:rsidP="004E6BF8">
            <w:pPr>
              <w:rPr>
                <w:rFonts w:ascii="Arial" w:hAnsi="Arial" w:cs="Arial"/>
                <w:sz w:val="20"/>
                <w:szCs w:val="20"/>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521053" w:rsidRDefault="00FD31E8" w:rsidP="00521053">
      <w:pPr>
        <w:tabs>
          <w:tab w:val="left" w:pos="8100"/>
        </w:tabs>
        <w:jc w:val="center"/>
        <w:rPr>
          <w:rFonts w:ascii="Arial" w:hAnsi="Arial" w:cs="Arial"/>
          <w:b/>
          <w:bCs/>
          <w:smallCaps/>
          <w:sz w:val="27"/>
          <w:szCs w:val="27"/>
          <w:lang w:val="fr-FR"/>
        </w:rPr>
      </w:pPr>
      <w:r>
        <w:rPr>
          <w:noProof/>
        </w:rPr>
        <w:drawing>
          <wp:inline distT="0" distB="0" distL="0" distR="0" wp14:anchorId="5B331CB0" wp14:editId="069BEA3C">
            <wp:extent cx="4819650" cy="3118118"/>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19650" cy="3118118"/>
                    </a:xfrm>
                    <a:prstGeom prst="rect">
                      <a:avLst/>
                    </a:prstGeom>
                  </pic:spPr>
                </pic:pic>
              </a:graphicData>
            </a:graphic>
          </wp:inline>
        </w:drawing>
      </w:r>
    </w:p>
    <w:p w:rsidR="00FD31E8" w:rsidRDefault="00FD31E8" w:rsidP="00521053">
      <w:pPr>
        <w:tabs>
          <w:tab w:val="left" w:pos="8100"/>
        </w:tabs>
        <w:jc w:val="center"/>
        <w:rPr>
          <w:rFonts w:ascii="Arial" w:hAnsi="Arial" w:cs="Arial"/>
          <w:bCs/>
          <w:smallCaps/>
          <w:sz w:val="20"/>
          <w:szCs w:val="20"/>
          <w:lang w:val="fr-FR"/>
        </w:rPr>
      </w:pPr>
      <w:r w:rsidRPr="00FD31E8">
        <w:rPr>
          <w:rFonts w:ascii="Arial" w:hAnsi="Arial" w:cs="Arial"/>
          <w:bCs/>
          <w:smallCaps/>
          <w:sz w:val="20"/>
          <w:szCs w:val="20"/>
          <w:lang w:val="fr-FR"/>
        </w:rPr>
        <w:t>Le Monde, 22-04-2016</w:t>
      </w:r>
    </w:p>
    <w:p w:rsidR="00316910" w:rsidRDefault="00316910" w:rsidP="00521053">
      <w:pPr>
        <w:tabs>
          <w:tab w:val="left" w:pos="8100"/>
        </w:tabs>
        <w:jc w:val="center"/>
        <w:rPr>
          <w:rFonts w:ascii="Arial" w:hAnsi="Arial" w:cs="Arial"/>
          <w:bCs/>
          <w:smallCaps/>
          <w:sz w:val="20"/>
          <w:szCs w:val="20"/>
          <w:lang w:val="fr-FR"/>
        </w:rPr>
      </w:pPr>
    </w:p>
    <w:p w:rsidR="00316910" w:rsidRDefault="00316910" w:rsidP="00521053">
      <w:pPr>
        <w:tabs>
          <w:tab w:val="left" w:pos="8100"/>
        </w:tabs>
        <w:jc w:val="center"/>
        <w:rPr>
          <w:rFonts w:ascii="Arial" w:hAnsi="Arial" w:cs="Arial"/>
          <w:bCs/>
          <w:smallCaps/>
          <w:sz w:val="20"/>
          <w:szCs w:val="20"/>
          <w:lang w:val="fr-FR"/>
        </w:rPr>
      </w:pPr>
    </w:p>
    <w:p w:rsidR="00316910" w:rsidRDefault="00316910" w:rsidP="00521053">
      <w:pPr>
        <w:tabs>
          <w:tab w:val="left" w:pos="8100"/>
        </w:tabs>
        <w:jc w:val="center"/>
        <w:rPr>
          <w:rFonts w:ascii="Arial" w:hAnsi="Arial" w:cs="Arial"/>
          <w:bCs/>
          <w:smallCaps/>
          <w:sz w:val="20"/>
          <w:szCs w:val="20"/>
          <w:lang w:val="fr-FR"/>
        </w:rPr>
      </w:pPr>
    </w:p>
    <w:p w:rsidR="00316910" w:rsidRDefault="00316910" w:rsidP="00521053">
      <w:pPr>
        <w:tabs>
          <w:tab w:val="left" w:pos="8100"/>
        </w:tabs>
        <w:jc w:val="center"/>
        <w:rPr>
          <w:rFonts w:ascii="Arial" w:hAnsi="Arial" w:cs="Arial"/>
          <w:bCs/>
          <w:smallCaps/>
          <w:sz w:val="20"/>
          <w:szCs w:val="20"/>
          <w:lang w:val="fr-FR"/>
        </w:rPr>
      </w:pPr>
      <w:r>
        <w:rPr>
          <w:noProof/>
        </w:rPr>
        <w:drawing>
          <wp:inline distT="0" distB="0" distL="0" distR="0" wp14:anchorId="14DB2686" wp14:editId="3661A4FE">
            <wp:extent cx="5086350" cy="37147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6350" cy="3714750"/>
                    </a:xfrm>
                    <a:prstGeom prst="rect">
                      <a:avLst/>
                    </a:prstGeom>
                  </pic:spPr>
                </pic:pic>
              </a:graphicData>
            </a:graphic>
          </wp:inline>
        </w:drawing>
      </w:r>
    </w:p>
    <w:p w:rsidR="00316910" w:rsidRDefault="00316910"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1-05-2016</w:t>
      </w:r>
    </w:p>
    <w:p w:rsidR="002F7766" w:rsidRDefault="002F7766" w:rsidP="00521053">
      <w:pPr>
        <w:tabs>
          <w:tab w:val="left" w:pos="8100"/>
        </w:tabs>
        <w:jc w:val="center"/>
        <w:rPr>
          <w:rFonts w:ascii="Arial" w:hAnsi="Arial" w:cs="Arial"/>
          <w:bCs/>
          <w:smallCaps/>
          <w:sz w:val="20"/>
          <w:szCs w:val="20"/>
          <w:lang w:val="fr-FR"/>
        </w:rPr>
      </w:pPr>
    </w:p>
    <w:p w:rsidR="002F7766" w:rsidRDefault="002F7766" w:rsidP="00521053">
      <w:pPr>
        <w:tabs>
          <w:tab w:val="left" w:pos="8100"/>
        </w:tabs>
        <w:jc w:val="center"/>
        <w:rPr>
          <w:rFonts w:ascii="Arial" w:hAnsi="Arial" w:cs="Arial"/>
          <w:bCs/>
          <w:smallCaps/>
          <w:sz w:val="20"/>
          <w:szCs w:val="20"/>
          <w:lang w:val="fr-FR"/>
        </w:rPr>
      </w:pPr>
      <w:r>
        <w:rPr>
          <w:noProof/>
        </w:rPr>
        <w:lastRenderedPageBreak/>
        <w:drawing>
          <wp:inline distT="0" distB="0" distL="0" distR="0" wp14:anchorId="30578987" wp14:editId="2983965D">
            <wp:extent cx="2886075" cy="27813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6075" cy="2781300"/>
                    </a:xfrm>
                    <a:prstGeom prst="rect">
                      <a:avLst/>
                    </a:prstGeom>
                  </pic:spPr>
                </pic:pic>
              </a:graphicData>
            </a:graphic>
          </wp:inline>
        </w:drawing>
      </w:r>
    </w:p>
    <w:p w:rsidR="002F7766" w:rsidRDefault="002F7766"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30-04-2016</w:t>
      </w:r>
    </w:p>
    <w:p w:rsidR="002F7766" w:rsidRDefault="002F7766" w:rsidP="00521053">
      <w:pPr>
        <w:tabs>
          <w:tab w:val="left" w:pos="8100"/>
        </w:tabs>
        <w:jc w:val="center"/>
        <w:rPr>
          <w:rFonts w:ascii="Arial" w:hAnsi="Arial" w:cs="Arial"/>
          <w:bCs/>
          <w:smallCaps/>
          <w:sz w:val="20"/>
          <w:szCs w:val="20"/>
          <w:lang w:val="fr-FR"/>
        </w:rPr>
      </w:pPr>
      <w:bookmarkStart w:id="4" w:name="_GoBack"/>
      <w:bookmarkEnd w:id="4"/>
    </w:p>
    <w:p w:rsidR="00FD31E8" w:rsidRPr="00FD31E8" w:rsidRDefault="00FD31E8" w:rsidP="00521053">
      <w:pPr>
        <w:tabs>
          <w:tab w:val="left" w:pos="8100"/>
        </w:tabs>
        <w:jc w:val="center"/>
        <w:rPr>
          <w:rFonts w:ascii="Arial" w:hAnsi="Arial" w:cs="Arial"/>
          <w:bCs/>
          <w:smallCaps/>
          <w:sz w:val="20"/>
          <w:szCs w:val="20"/>
          <w:lang w:val="fr-FR"/>
        </w:rPr>
      </w:pPr>
    </w:p>
    <w:p w:rsidR="00FD31E8" w:rsidRDefault="00FD31E8" w:rsidP="00521053">
      <w:pPr>
        <w:tabs>
          <w:tab w:val="left" w:pos="8100"/>
        </w:tabs>
        <w:jc w:val="center"/>
        <w:rPr>
          <w:rFonts w:ascii="Arial" w:hAnsi="Arial" w:cs="Arial"/>
          <w:b/>
          <w:bCs/>
          <w:smallCaps/>
          <w:sz w:val="27"/>
          <w:szCs w:val="27"/>
          <w:lang w:val="fr-FR"/>
        </w:rPr>
      </w:pPr>
    </w:p>
    <w:p w:rsidR="003E5524" w:rsidRDefault="00481F41" w:rsidP="004D7C98">
      <w:pPr>
        <w:tabs>
          <w:tab w:val="left" w:pos="8100"/>
        </w:tabs>
        <w:jc w:val="center"/>
        <w:rPr>
          <w:rFonts w:ascii="Arial" w:hAnsi="Arial" w:cs="Arial"/>
          <w:b/>
          <w:bCs/>
          <w:smallCaps/>
          <w:sz w:val="27"/>
          <w:szCs w:val="27"/>
          <w:lang w:val="fr-FR"/>
        </w:rPr>
      </w:pPr>
      <w:r>
        <w:rPr>
          <w:noProof/>
        </w:rPr>
        <w:drawing>
          <wp:inline distT="0" distB="0" distL="0" distR="0">
            <wp:extent cx="3371488" cy="4508736"/>
            <wp:effectExtent l="0" t="0" r="635" b="6350"/>
            <wp:docPr id="2" name="Grafik 2" descr="Couverture-L'homme qui tua Lucky LukeT0 - L'homme qui tua Lucky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verture-L'homme qui tua Lucky LukeT0 - L'homme qui tua Lucky Lu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4491" cy="4512752"/>
                    </a:xfrm>
                    <a:prstGeom prst="rect">
                      <a:avLst/>
                    </a:prstGeom>
                    <a:noFill/>
                    <a:ln>
                      <a:noFill/>
                    </a:ln>
                  </pic:spPr>
                </pic:pic>
              </a:graphicData>
            </a:graphic>
          </wp:inline>
        </w:drawing>
      </w:r>
    </w:p>
    <w:p w:rsidR="00481F41" w:rsidRDefault="002B1374" w:rsidP="004D7C98">
      <w:pPr>
        <w:tabs>
          <w:tab w:val="left" w:pos="8100"/>
        </w:tabs>
        <w:jc w:val="center"/>
        <w:rPr>
          <w:rStyle w:val="Hyperlink"/>
          <w:rFonts w:ascii="Arial" w:hAnsi="Arial" w:cs="Arial"/>
          <w:bCs/>
          <w:sz w:val="20"/>
          <w:szCs w:val="20"/>
          <w:lang w:val="fr-FR"/>
        </w:rPr>
      </w:pPr>
      <w:hyperlink r:id="rId18" w:history="1">
        <w:r w:rsidR="00481F41" w:rsidRPr="00481F41">
          <w:rPr>
            <w:rStyle w:val="Hyperlink"/>
            <w:rFonts w:ascii="Arial" w:hAnsi="Arial" w:cs="Arial"/>
            <w:bCs/>
            <w:sz w:val="20"/>
            <w:szCs w:val="20"/>
            <w:lang w:val="fr-FR"/>
          </w:rPr>
          <w:t>http://www.izneo.com/albums/l-homme-qui-tua-lucky-luke/l-homme-qui-tua-lucky-luke--A9125950</w:t>
        </w:r>
      </w:hyperlink>
    </w:p>
    <w:p w:rsidR="00AC07F1" w:rsidRDefault="00AC07F1" w:rsidP="004D7C98">
      <w:pPr>
        <w:tabs>
          <w:tab w:val="left" w:pos="8100"/>
        </w:tabs>
        <w:jc w:val="center"/>
        <w:rPr>
          <w:rStyle w:val="Hyperlink"/>
          <w:rFonts w:ascii="Arial" w:hAnsi="Arial" w:cs="Arial"/>
          <w:bCs/>
          <w:sz w:val="20"/>
          <w:szCs w:val="20"/>
          <w:lang w:val="fr-FR"/>
        </w:rPr>
      </w:pPr>
    </w:p>
    <w:p w:rsidR="00AC07F1" w:rsidRDefault="00AC07F1" w:rsidP="004D7C98">
      <w:pPr>
        <w:tabs>
          <w:tab w:val="left" w:pos="8100"/>
        </w:tabs>
        <w:jc w:val="center"/>
        <w:rPr>
          <w:rStyle w:val="Hyperlink"/>
          <w:rFonts w:ascii="Arial" w:hAnsi="Arial" w:cs="Arial"/>
          <w:bCs/>
          <w:sz w:val="20"/>
          <w:szCs w:val="20"/>
          <w:lang w:val="fr-FR"/>
        </w:rPr>
      </w:pPr>
    </w:p>
    <w:p w:rsidR="00AC07F1" w:rsidRDefault="00AC07F1" w:rsidP="004D7C98">
      <w:pPr>
        <w:tabs>
          <w:tab w:val="left" w:pos="8100"/>
        </w:tabs>
        <w:jc w:val="center"/>
        <w:rPr>
          <w:rStyle w:val="Hyperlink"/>
          <w:rFonts w:ascii="Arial" w:hAnsi="Arial" w:cs="Arial"/>
          <w:bCs/>
          <w:sz w:val="20"/>
          <w:szCs w:val="20"/>
          <w:lang w:val="fr-FR"/>
        </w:rPr>
      </w:pPr>
    </w:p>
    <w:p w:rsidR="00AC07F1" w:rsidRDefault="00AC07F1" w:rsidP="004D7C98">
      <w:pPr>
        <w:tabs>
          <w:tab w:val="left" w:pos="8100"/>
        </w:tabs>
        <w:jc w:val="center"/>
        <w:rPr>
          <w:rStyle w:val="Hyperlink"/>
          <w:rFonts w:ascii="Arial" w:hAnsi="Arial" w:cs="Arial"/>
          <w:bCs/>
          <w:sz w:val="20"/>
          <w:szCs w:val="20"/>
          <w:lang w:val="fr-FR"/>
        </w:rPr>
      </w:pPr>
    </w:p>
    <w:p w:rsidR="00AC07F1" w:rsidRDefault="00AC07F1" w:rsidP="004D7C98">
      <w:pPr>
        <w:tabs>
          <w:tab w:val="left" w:pos="8100"/>
        </w:tabs>
        <w:jc w:val="center"/>
        <w:rPr>
          <w:rStyle w:val="Hyperlink"/>
          <w:rFonts w:ascii="Arial" w:hAnsi="Arial" w:cs="Arial"/>
          <w:bCs/>
          <w:sz w:val="20"/>
          <w:szCs w:val="20"/>
          <w:lang w:val="fr-FR"/>
        </w:rPr>
      </w:pPr>
      <w:r>
        <w:rPr>
          <w:rFonts w:ascii="Arial" w:hAnsi="Arial" w:cs="Arial"/>
          <w:bCs/>
          <w:noProof/>
          <w:color w:val="0000FF"/>
          <w:sz w:val="20"/>
          <w:szCs w:val="20"/>
          <w:u w:val="single"/>
        </w:rPr>
        <w:lastRenderedPageBreak/>
        <w:drawing>
          <wp:inline distT="0" distB="0" distL="0" distR="0">
            <wp:extent cx="5760720" cy="3219226"/>
            <wp:effectExtent l="0" t="0" r="0" b="635"/>
            <wp:docPr id="23" name="Grafik 23" descr="D:\Eigene Bilder\#Bilder-Download\510x285_pri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510x285_prin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19226"/>
                    </a:xfrm>
                    <a:prstGeom prst="rect">
                      <a:avLst/>
                    </a:prstGeom>
                    <a:noFill/>
                    <a:ln>
                      <a:noFill/>
                    </a:ln>
                  </pic:spPr>
                </pic:pic>
              </a:graphicData>
            </a:graphic>
          </wp:inline>
        </w:drawing>
      </w:r>
    </w:p>
    <w:p w:rsidR="00AC07F1" w:rsidRDefault="00AC07F1" w:rsidP="004D7C98">
      <w:pPr>
        <w:tabs>
          <w:tab w:val="left" w:pos="8100"/>
        </w:tabs>
        <w:jc w:val="center"/>
        <w:rPr>
          <w:rStyle w:val="Hyperlink"/>
          <w:rFonts w:ascii="Arial" w:hAnsi="Arial" w:cs="Arial"/>
          <w:bCs/>
          <w:sz w:val="20"/>
          <w:szCs w:val="20"/>
          <w:lang w:val="fr-FR"/>
        </w:rPr>
      </w:pPr>
      <w:r w:rsidRPr="00AC07F1">
        <w:rPr>
          <w:rStyle w:val="Hyperlink"/>
          <w:rFonts w:ascii="Arial" w:hAnsi="Arial" w:cs="Arial"/>
          <w:bCs/>
          <w:sz w:val="20"/>
          <w:szCs w:val="20"/>
          <w:lang w:val="fr-FR"/>
        </w:rPr>
        <w:t>http://www.franceculture.fr//musique/prince-purple-tweets#xtor=EPR-2-[LaLettre22042016]</w:t>
      </w:r>
    </w:p>
    <w:p w:rsidR="000873A7" w:rsidRDefault="000873A7" w:rsidP="004D7C98">
      <w:pPr>
        <w:tabs>
          <w:tab w:val="left" w:pos="8100"/>
        </w:tabs>
        <w:jc w:val="center"/>
        <w:rPr>
          <w:rStyle w:val="Hyperlink"/>
          <w:rFonts w:ascii="Arial" w:hAnsi="Arial" w:cs="Arial"/>
          <w:bCs/>
          <w:sz w:val="20"/>
          <w:szCs w:val="20"/>
          <w:lang w:val="fr-FR"/>
        </w:rPr>
      </w:pPr>
    </w:p>
    <w:p w:rsidR="00E041F9" w:rsidRDefault="00E041F9" w:rsidP="004D7C98">
      <w:pPr>
        <w:tabs>
          <w:tab w:val="left" w:pos="8100"/>
        </w:tabs>
        <w:jc w:val="center"/>
        <w:rPr>
          <w:rStyle w:val="Hyperlink"/>
          <w:rFonts w:ascii="Arial" w:hAnsi="Arial" w:cs="Arial"/>
          <w:bCs/>
          <w:sz w:val="20"/>
          <w:szCs w:val="20"/>
          <w:lang w:val="fr-FR"/>
        </w:rPr>
      </w:pPr>
    </w:p>
    <w:p w:rsidR="00E041F9" w:rsidRDefault="00E041F9" w:rsidP="004D7C98">
      <w:pPr>
        <w:tabs>
          <w:tab w:val="left" w:pos="8100"/>
        </w:tabs>
        <w:jc w:val="center"/>
        <w:rPr>
          <w:rStyle w:val="Hyperlink"/>
          <w:rFonts w:ascii="Arial" w:hAnsi="Arial" w:cs="Arial"/>
          <w:bCs/>
          <w:sz w:val="20"/>
          <w:szCs w:val="20"/>
          <w:lang w:val="fr-FR"/>
        </w:rPr>
      </w:pPr>
    </w:p>
    <w:p w:rsidR="000873A7" w:rsidRDefault="00E041F9" w:rsidP="004D7C98">
      <w:pPr>
        <w:tabs>
          <w:tab w:val="left" w:pos="8100"/>
        </w:tabs>
        <w:jc w:val="center"/>
        <w:rPr>
          <w:rStyle w:val="Hyperlink"/>
          <w:rFonts w:ascii="Arial" w:hAnsi="Arial" w:cs="Arial"/>
          <w:bCs/>
          <w:sz w:val="20"/>
          <w:szCs w:val="20"/>
          <w:lang w:val="fr-FR"/>
        </w:rPr>
      </w:pPr>
      <w:r>
        <w:rPr>
          <w:noProof/>
        </w:rPr>
        <w:drawing>
          <wp:inline distT="0" distB="0" distL="0" distR="0" wp14:anchorId="53EE3C76" wp14:editId="0C54F812">
            <wp:extent cx="4240113" cy="333375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40113" cy="3333750"/>
                    </a:xfrm>
                    <a:prstGeom prst="rect">
                      <a:avLst/>
                    </a:prstGeom>
                  </pic:spPr>
                </pic:pic>
              </a:graphicData>
            </a:graphic>
          </wp:inline>
        </w:drawing>
      </w:r>
    </w:p>
    <w:p w:rsidR="00E041F9" w:rsidRDefault="00E041F9" w:rsidP="004D7C98">
      <w:pPr>
        <w:tabs>
          <w:tab w:val="left" w:pos="8100"/>
        </w:tabs>
        <w:jc w:val="center"/>
        <w:rPr>
          <w:rStyle w:val="Hyperlink"/>
          <w:rFonts w:ascii="Arial" w:hAnsi="Arial" w:cs="Arial"/>
          <w:bCs/>
          <w:color w:val="auto"/>
          <w:sz w:val="20"/>
          <w:szCs w:val="20"/>
          <w:u w:val="none"/>
          <w:lang w:val="fr-FR"/>
        </w:rPr>
      </w:pPr>
      <w:r w:rsidRPr="00E041F9">
        <w:rPr>
          <w:rStyle w:val="Hyperlink"/>
          <w:rFonts w:ascii="Arial" w:hAnsi="Arial" w:cs="Arial"/>
          <w:bCs/>
          <w:color w:val="auto"/>
          <w:sz w:val="20"/>
          <w:szCs w:val="20"/>
          <w:u w:val="none"/>
          <w:lang w:val="fr-FR"/>
        </w:rPr>
        <w:t>Le Monde, 15-04-2016</w:t>
      </w:r>
    </w:p>
    <w:p w:rsidR="005B7A4E" w:rsidRDefault="005B7A4E" w:rsidP="004D7C98">
      <w:pPr>
        <w:tabs>
          <w:tab w:val="left" w:pos="8100"/>
        </w:tabs>
        <w:jc w:val="center"/>
        <w:rPr>
          <w:rStyle w:val="Hyperlink"/>
          <w:rFonts w:ascii="Arial" w:hAnsi="Arial" w:cs="Arial"/>
          <w:bCs/>
          <w:color w:val="auto"/>
          <w:sz w:val="20"/>
          <w:szCs w:val="20"/>
          <w:u w:val="none"/>
          <w:lang w:val="fr-FR"/>
        </w:rPr>
      </w:pPr>
    </w:p>
    <w:p w:rsidR="00F13AAC" w:rsidRDefault="00F13AAC" w:rsidP="004D7C98">
      <w:pPr>
        <w:tabs>
          <w:tab w:val="left" w:pos="8100"/>
        </w:tabs>
        <w:jc w:val="center"/>
        <w:rPr>
          <w:rStyle w:val="Hyperlink"/>
          <w:rFonts w:ascii="Arial" w:hAnsi="Arial" w:cs="Arial"/>
          <w:bCs/>
          <w:color w:val="auto"/>
          <w:sz w:val="20"/>
          <w:szCs w:val="20"/>
          <w:u w:val="none"/>
          <w:lang w:val="fr-FR"/>
        </w:rPr>
      </w:pPr>
      <w:r>
        <w:rPr>
          <w:noProof/>
        </w:rPr>
        <w:lastRenderedPageBreak/>
        <w:drawing>
          <wp:inline distT="0" distB="0" distL="0" distR="0">
            <wp:extent cx="5543550" cy="3343275"/>
            <wp:effectExtent l="0" t="0" r="0" b="9525"/>
            <wp:docPr id="24" name="Grafik 24" descr="http://plus.franceculture.fr/sites/default/files/styles/assets_image/public/atoms/images/un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us.franceculture.fr/sites/default/files/styles/assets_image/public/atoms/images/une_6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3343275"/>
                    </a:xfrm>
                    <a:prstGeom prst="rect">
                      <a:avLst/>
                    </a:prstGeom>
                    <a:noFill/>
                    <a:ln>
                      <a:noFill/>
                    </a:ln>
                  </pic:spPr>
                </pic:pic>
              </a:graphicData>
            </a:graphic>
          </wp:inline>
        </w:drawing>
      </w:r>
    </w:p>
    <w:p w:rsidR="00F13AAC" w:rsidRDefault="002B1374" w:rsidP="004D7C98">
      <w:pPr>
        <w:tabs>
          <w:tab w:val="left" w:pos="8100"/>
        </w:tabs>
        <w:jc w:val="center"/>
        <w:rPr>
          <w:rStyle w:val="Hyperlink"/>
          <w:rFonts w:ascii="Arial" w:hAnsi="Arial" w:cs="Arial"/>
          <w:bCs/>
          <w:color w:val="auto"/>
          <w:sz w:val="20"/>
          <w:szCs w:val="20"/>
          <w:u w:val="none"/>
          <w:lang w:val="fr-FR"/>
        </w:rPr>
      </w:pPr>
      <w:hyperlink r:id="rId22" w:history="1">
        <w:r w:rsidR="00F13AAC" w:rsidRPr="00FE0E96">
          <w:rPr>
            <w:rStyle w:val="Hyperlink"/>
            <w:rFonts w:ascii="Arial" w:hAnsi="Arial" w:cs="Arial"/>
            <w:bCs/>
            <w:sz w:val="20"/>
            <w:szCs w:val="20"/>
            <w:lang w:val="fr-FR"/>
          </w:rPr>
          <w:t>http://plus.franceculture.fr/cerveau-sexe-et-prejuges</w:t>
        </w:r>
      </w:hyperlink>
    </w:p>
    <w:p w:rsidR="00F13AAC" w:rsidRDefault="00F13AAC" w:rsidP="004D7C98">
      <w:pPr>
        <w:tabs>
          <w:tab w:val="left" w:pos="8100"/>
        </w:tabs>
        <w:jc w:val="center"/>
        <w:rPr>
          <w:rStyle w:val="Hyperlink"/>
          <w:rFonts w:ascii="Arial" w:hAnsi="Arial" w:cs="Arial"/>
          <w:bCs/>
          <w:color w:val="auto"/>
          <w:sz w:val="20"/>
          <w:szCs w:val="20"/>
          <w:u w:val="none"/>
          <w:lang w:val="fr-FR"/>
        </w:rPr>
      </w:pPr>
    </w:p>
    <w:p w:rsidR="00F13AAC" w:rsidRDefault="00F13AAC" w:rsidP="004D7C98">
      <w:pPr>
        <w:tabs>
          <w:tab w:val="left" w:pos="8100"/>
        </w:tabs>
        <w:jc w:val="center"/>
        <w:rPr>
          <w:rStyle w:val="Hyperlink"/>
          <w:rFonts w:ascii="Arial" w:hAnsi="Arial" w:cs="Arial"/>
          <w:bCs/>
          <w:color w:val="auto"/>
          <w:sz w:val="20"/>
          <w:szCs w:val="20"/>
          <w:u w:val="none"/>
          <w:lang w:val="fr-FR"/>
        </w:rPr>
      </w:pPr>
    </w:p>
    <w:p w:rsidR="00F13AAC" w:rsidRDefault="00F13AAC" w:rsidP="004D7C98">
      <w:pPr>
        <w:tabs>
          <w:tab w:val="left" w:pos="8100"/>
        </w:tabs>
        <w:jc w:val="center"/>
        <w:rPr>
          <w:rStyle w:val="Hyperlink"/>
          <w:rFonts w:ascii="Arial" w:hAnsi="Arial" w:cs="Arial"/>
          <w:bCs/>
          <w:color w:val="auto"/>
          <w:sz w:val="20"/>
          <w:szCs w:val="20"/>
          <w:u w:val="none"/>
          <w:lang w:val="fr-FR"/>
        </w:rPr>
      </w:pPr>
    </w:p>
    <w:p w:rsidR="00FD31E8" w:rsidRDefault="00FD31E8" w:rsidP="004D7C98">
      <w:pPr>
        <w:tabs>
          <w:tab w:val="left" w:pos="8100"/>
        </w:tabs>
        <w:jc w:val="center"/>
        <w:rPr>
          <w:rStyle w:val="Hyperlink"/>
          <w:rFonts w:ascii="Arial" w:hAnsi="Arial" w:cs="Arial"/>
          <w:bCs/>
          <w:color w:val="auto"/>
          <w:sz w:val="20"/>
          <w:szCs w:val="20"/>
          <w:u w:val="none"/>
          <w:lang w:val="fr-FR"/>
        </w:rPr>
      </w:pPr>
    </w:p>
    <w:p w:rsidR="00FD31E8" w:rsidRDefault="00FD31E8" w:rsidP="004D7C98">
      <w:pPr>
        <w:tabs>
          <w:tab w:val="left" w:pos="8100"/>
        </w:tabs>
        <w:jc w:val="center"/>
        <w:rPr>
          <w:rStyle w:val="Hyperlink"/>
          <w:rFonts w:ascii="Arial" w:hAnsi="Arial" w:cs="Arial"/>
          <w:bCs/>
          <w:color w:val="auto"/>
          <w:sz w:val="20"/>
          <w:szCs w:val="20"/>
          <w:u w:val="none"/>
          <w:lang w:val="fr-FR"/>
        </w:rPr>
      </w:pPr>
    </w:p>
    <w:p w:rsidR="005B7A4E" w:rsidRDefault="005B7A4E" w:rsidP="004D7C98">
      <w:pPr>
        <w:tabs>
          <w:tab w:val="left" w:pos="8100"/>
        </w:tabs>
        <w:jc w:val="center"/>
        <w:rPr>
          <w:rStyle w:val="Hyperlink"/>
          <w:rFonts w:ascii="Arial" w:hAnsi="Arial" w:cs="Arial"/>
          <w:bCs/>
          <w:color w:val="auto"/>
          <w:sz w:val="20"/>
          <w:szCs w:val="20"/>
          <w:u w:val="none"/>
          <w:lang w:val="fr-FR"/>
        </w:rPr>
      </w:pPr>
      <w:r>
        <w:rPr>
          <w:noProof/>
        </w:rPr>
        <w:drawing>
          <wp:inline distT="0" distB="0" distL="0" distR="0" wp14:anchorId="206079C9" wp14:editId="4294B1CC">
            <wp:extent cx="4410075" cy="310515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0075" cy="3105150"/>
                    </a:xfrm>
                    <a:prstGeom prst="rect">
                      <a:avLst/>
                    </a:prstGeom>
                  </pic:spPr>
                </pic:pic>
              </a:graphicData>
            </a:graphic>
          </wp:inline>
        </w:drawing>
      </w:r>
    </w:p>
    <w:p w:rsidR="005B7A4E" w:rsidRDefault="005B7A4E" w:rsidP="004D7C98">
      <w:pPr>
        <w:tabs>
          <w:tab w:val="left" w:pos="8100"/>
        </w:tabs>
        <w:jc w:val="center"/>
        <w:rPr>
          <w:rStyle w:val="Hyperlink"/>
          <w:rFonts w:ascii="Arial" w:hAnsi="Arial" w:cs="Arial"/>
          <w:bCs/>
          <w:color w:val="auto"/>
          <w:sz w:val="20"/>
          <w:szCs w:val="20"/>
          <w:u w:val="none"/>
          <w:lang w:val="fr-FR"/>
        </w:rPr>
      </w:pPr>
      <w:r>
        <w:rPr>
          <w:rStyle w:val="Hyperlink"/>
          <w:rFonts w:ascii="Arial" w:hAnsi="Arial" w:cs="Arial"/>
          <w:bCs/>
          <w:color w:val="auto"/>
          <w:sz w:val="20"/>
          <w:szCs w:val="20"/>
          <w:u w:val="none"/>
          <w:lang w:val="fr-FR"/>
        </w:rPr>
        <w:t>Le Monde, 19-04-2016</w:t>
      </w:r>
    </w:p>
    <w:p w:rsidR="00980A87" w:rsidRDefault="00980A87" w:rsidP="004D7C98">
      <w:pPr>
        <w:tabs>
          <w:tab w:val="left" w:pos="8100"/>
        </w:tabs>
        <w:jc w:val="center"/>
        <w:rPr>
          <w:rStyle w:val="Hyperlink"/>
          <w:rFonts w:ascii="Arial" w:hAnsi="Arial" w:cs="Arial"/>
          <w:bCs/>
          <w:color w:val="auto"/>
          <w:sz w:val="20"/>
          <w:szCs w:val="20"/>
          <w:u w:val="none"/>
          <w:lang w:val="fr-FR"/>
        </w:rPr>
      </w:pPr>
    </w:p>
    <w:p w:rsidR="00980A87" w:rsidRDefault="00980A87" w:rsidP="004D7C98">
      <w:pPr>
        <w:tabs>
          <w:tab w:val="left" w:pos="8100"/>
        </w:tabs>
        <w:jc w:val="center"/>
        <w:rPr>
          <w:rStyle w:val="Hyperlink"/>
          <w:rFonts w:ascii="Arial" w:hAnsi="Arial" w:cs="Arial"/>
          <w:bCs/>
          <w:color w:val="auto"/>
          <w:sz w:val="20"/>
          <w:szCs w:val="20"/>
          <w:u w:val="none"/>
          <w:lang w:val="fr-FR"/>
        </w:rPr>
      </w:pPr>
    </w:p>
    <w:p w:rsidR="00980A87" w:rsidRDefault="00980A87" w:rsidP="004D7C98">
      <w:pPr>
        <w:tabs>
          <w:tab w:val="left" w:pos="8100"/>
        </w:tabs>
        <w:jc w:val="center"/>
        <w:rPr>
          <w:rStyle w:val="Hyperlink"/>
          <w:rFonts w:ascii="Arial" w:hAnsi="Arial" w:cs="Arial"/>
          <w:bCs/>
          <w:color w:val="auto"/>
          <w:sz w:val="20"/>
          <w:szCs w:val="20"/>
          <w:u w:val="none"/>
          <w:lang w:val="fr-FR"/>
        </w:rPr>
      </w:pPr>
      <w:r>
        <w:rPr>
          <w:noProof/>
        </w:rPr>
        <w:lastRenderedPageBreak/>
        <w:drawing>
          <wp:inline distT="0" distB="0" distL="0" distR="0" wp14:anchorId="7FD87C59" wp14:editId="2F2752F3">
            <wp:extent cx="3162300" cy="71437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62300" cy="7143750"/>
                    </a:xfrm>
                    <a:prstGeom prst="rect">
                      <a:avLst/>
                    </a:prstGeom>
                  </pic:spPr>
                </pic:pic>
              </a:graphicData>
            </a:graphic>
          </wp:inline>
        </w:drawing>
      </w:r>
    </w:p>
    <w:p w:rsidR="00980A87" w:rsidRDefault="002B1374" w:rsidP="004D7C98">
      <w:pPr>
        <w:tabs>
          <w:tab w:val="left" w:pos="8100"/>
        </w:tabs>
        <w:jc w:val="center"/>
        <w:rPr>
          <w:rStyle w:val="Hyperlink"/>
          <w:rFonts w:ascii="Arial" w:hAnsi="Arial" w:cs="Arial"/>
          <w:bCs/>
          <w:color w:val="auto"/>
          <w:sz w:val="20"/>
          <w:szCs w:val="20"/>
          <w:u w:val="none"/>
          <w:lang w:val="fr-FR"/>
        </w:rPr>
      </w:pPr>
      <w:hyperlink r:id="rId25" w:history="1">
        <w:r w:rsidR="00980A87" w:rsidRPr="005E66D6">
          <w:rPr>
            <w:rStyle w:val="Hyperlink"/>
            <w:rFonts w:ascii="Arial" w:hAnsi="Arial" w:cs="Arial"/>
            <w:bCs/>
            <w:sz w:val="20"/>
            <w:szCs w:val="20"/>
            <w:lang w:val="fr-FR"/>
          </w:rPr>
          <w:t>http://abonnes.lemonde.fr/bande-dessinee/article/2016/04/28/le-retour-du-refoule-episode-21_4909887_4420272.html</w:t>
        </w:r>
      </w:hyperlink>
    </w:p>
    <w:p w:rsidR="00980A87" w:rsidRDefault="00980A87" w:rsidP="004D7C98">
      <w:pPr>
        <w:tabs>
          <w:tab w:val="left" w:pos="8100"/>
        </w:tabs>
        <w:jc w:val="center"/>
        <w:rPr>
          <w:rStyle w:val="Hyperlink"/>
          <w:rFonts w:ascii="Arial" w:hAnsi="Arial" w:cs="Arial"/>
          <w:bCs/>
          <w:color w:val="auto"/>
          <w:sz w:val="20"/>
          <w:szCs w:val="20"/>
          <w:u w:val="none"/>
          <w:lang w:val="fr-FR"/>
        </w:rPr>
      </w:pPr>
    </w:p>
    <w:p w:rsidR="00E96C87" w:rsidRDefault="00E96C87" w:rsidP="004D7C98">
      <w:pPr>
        <w:tabs>
          <w:tab w:val="left" w:pos="8100"/>
        </w:tabs>
        <w:jc w:val="center"/>
        <w:rPr>
          <w:rStyle w:val="Hyperlink"/>
          <w:rFonts w:ascii="Arial" w:hAnsi="Arial" w:cs="Arial"/>
          <w:bCs/>
          <w:color w:val="auto"/>
          <w:sz w:val="20"/>
          <w:szCs w:val="20"/>
          <w:u w:val="none"/>
          <w:lang w:val="fr-FR"/>
        </w:rPr>
      </w:pPr>
    </w:p>
    <w:p w:rsidR="00E96C87" w:rsidRDefault="009C369D" w:rsidP="004D7C98">
      <w:pPr>
        <w:tabs>
          <w:tab w:val="left" w:pos="8100"/>
        </w:tabs>
        <w:jc w:val="center"/>
        <w:rPr>
          <w:rStyle w:val="Hyperlink"/>
          <w:rFonts w:ascii="Arial" w:hAnsi="Arial" w:cs="Arial"/>
          <w:bCs/>
          <w:color w:val="auto"/>
          <w:sz w:val="20"/>
          <w:szCs w:val="20"/>
          <w:u w:val="none"/>
          <w:lang w:val="fr-FR"/>
        </w:rPr>
      </w:pPr>
      <w:r>
        <w:rPr>
          <w:rFonts w:ascii="Arial" w:hAnsi="Arial" w:cs="Arial"/>
          <w:bCs/>
          <w:noProof/>
          <w:sz w:val="20"/>
          <w:szCs w:val="20"/>
        </w:rPr>
        <w:lastRenderedPageBreak/>
        <w:drawing>
          <wp:inline distT="0" distB="0" distL="0" distR="0">
            <wp:extent cx="4048125" cy="4048125"/>
            <wp:effectExtent l="0" t="0" r="9525" b="9525"/>
            <wp:docPr id="26" name="Grafik 26" descr="D:\Eigene Bilder\#Bilder-Download\262469_6_6a23_-les-ind-givrables-par-xavier-gorce_8bbcae92a2c1c21aee9575c522b8c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262469_6_6a23_-les-ind-givrables-par-xavier-gorce_8bbcae92a2c1c21aee9575c522b8c54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9C369D" w:rsidRDefault="009C369D" w:rsidP="004D7C98">
      <w:pPr>
        <w:tabs>
          <w:tab w:val="left" w:pos="8100"/>
        </w:tabs>
        <w:jc w:val="center"/>
        <w:rPr>
          <w:rStyle w:val="Hyperlink"/>
          <w:rFonts w:ascii="Arial" w:hAnsi="Arial" w:cs="Arial"/>
          <w:bCs/>
          <w:color w:val="auto"/>
          <w:sz w:val="20"/>
          <w:szCs w:val="20"/>
          <w:u w:val="none"/>
          <w:lang w:val="fr-FR"/>
        </w:rPr>
      </w:pPr>
      <w:r>
        <w:rPr>
          <w:rStyle w:val="Hyperlink"/>
          <w:rFonts w:ascii="Arial" w:hAnsi="Arial" w:cs="Arial"/>
          <w:bCs/>
          <w:color w:val="auto"/>
          <w:sz w:val="20"/>
          <w:szCs w:val="20"/>
          <w:u w:val="none"/>
          <w:lang w:val="fr-FR"/>
        </w:rPr>
        <w:t>Le Monde, 29-04-2016</w:t>
      </w:r>
    </w:p>
    <w:p w:rsidR="009C369D" w:rsidRDefault="009C369D" w:rsidP="004D7C98">
      <w:pPr>
        <w:tabs>
          <w:tab w:val="left" w:pos="8100"/>
        </w:tabs>
        <w:jc w:val="center"/>
        <w:rPr>
          <w:rStyle w:val="Hyperlink"/>
          <w:rFonts w:ascii="Arial" w:hAnsi="Arial" w:cs="Arial"/>
          <w:bCs/>
          <w:color w:val="auto"/>
          <w:sz w:val="20"/>
          <w:szCs w:val="20"/>
          <w:u w:val="none"/>
          <w:lang w:val="fr-FR"/>
        </w:rPr>
      </w:pPr>
    </w:p>
    <w:p w:rsidR="00E96C87" w:rsidRPr="00E041F9" w:rsidRDefault="00E96C87" w:rsidP="004D7C98">
      <w:pPr>
        <w:tabs>
          <w:tab w:val="left" w:pos="8100"/>
        </w:tabs>
        <w:jc w:val="center"/>
        <w:rPr>
          <w:rStyle w:val="Hyperlink"/>
          <w:rFonts w:ascii="Arial" w:hAnsi="Arial" w:cs="Arial"/>
          <w:bCs/>
          <w:color w:val="auto"/>
          <w:sz w:val="20"/>
          <w:szCs w:val="20"/>
          <w:u w:val="none"/>
          <w:lang w:val="fr-FR"/>
        </w:rPr>
      </w:pPr>
      <w:r>
        <w:rPr>
          <w:noProof/>
        </w:rPr>
        <w:drawing>
          <wp:inline distT="0" distB="0" distL="0" distR="0" wp14:anchorId="515E73D0" wp14:editId="7003C4C6">
            <wp:extent cx="3933825" cy="396795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33825" cy="3967958"/>
                    </a:xfrm>
                    <a:prstGeom prst="rect">
                      <a:avLst/>
                    </a:prstGeom>
                  </pic:spPr>
                </pic:pic>
              </a:graphicData>
            </a:graphic>
          </wp:inline>
        </w:drawing>
      </w:r>
    </w:p>
    <w:p w:rsidR="00E96C87" w:rsidRDefault="00E96C87" w:rsidP="00E96C87">
      <w:pPr>
        <w:tabs>
          <w:tab w:val="left" w:pos="8100"/>
        </w:tabs>
        <w:jc w:val="center"/>
        <w:rPr>
          <w:rStyle w:val="Hyperlink"/>
          <w:rFonts w:ascii="Arial" w:hAnsi="Arial" w:cs="Arial"/>
          <w:bCs/>
          <w:color w:val="auto"/>
          <w:sz w:val="20"/>
          <w:szCs w:val="20"/>
          <w:u w:val="none"/>
          <w:lang w:val="fr-FR"/>
        </w:rPr>
      </w:pPr>
      <w:r>
        <w:rPr>
          <w:rStyle w:val="Hyperlink"/>
          <w:rFonts w:ascii="Arial" w:hAnsi="Arial" w:cs="Arial"/>
          <w:bCs/>
          <w:color w:val="auto"/>
          <w:sz w:val="20"/>
          <w:szCs w:val="20"/>
          <w:u w:val="none"/>
          <w:lang w:val="fr-FR"/>
        </w:rPr>
        <w:t>Le Monde, 19-04-2016</w:t>
      </w:r>
    </w:p>
    <w:p w:rsidR="00FD31E8" w:rsidRDefault="00FD31E8" w:rsidP="00E96C87">
      <w:pPr>
        <w:tabs>
          <w:tab w:val="left" w:pos="8100"/>
        </w:tabs>
        <w:jc w:val="center"/>
        <w:rPr>
          <w:rStyle w:val="Hyperlink"/>
          <w:rFonts w:ascii="Arial" w:hAnsi="Arial" w:cs="Arial"/>
          <w:bCs/>
          <w:color w:val="auto"/>
          <w:sz w:val="20"/>
          <w:szCs w:val="20"/>
          <w:u w:val="none"/>
          <w:lang w:val="fr-FR"/>
        </w:rPr>
      </w:pPr>
    </w:p>
    <w:p w:rsidR="000873A7" w:rsidRDefault="000873A7" w:rsidP="004D7C98">
      <w:pPr>
        <w:tabs>
          <w:tab w:val="left" w:pos="8100"/>
        </w:tabs>
        <w:jc w:val="center"/>
        <w:rPr>
          <w:rStyle w:val="Hyperlink"/>
          <w:rFonts w:ascii="Arial" w:hAnsi="Arial" w:cs="Arial"/>
          <w:bCs/>
          <w:sz w:val="20"/>
          <w:szCs w:val="20"/>
          <w:lang w:val="fr-FR"/>
        </w:rPr>
      </w:pPr>
    </w:p>
    <w:p w:rsidR="00FD31E8" w:rsidRDefault="00FD31E8" w:rsidP="004D7C98">
      <w:pPr>
        <w:tabs>
          <w:tab w:val="left" w:pos="8100"/>
        </w:tabs>
        <w:jc w:val="center"/>
        <w:rPr>
          <w:rStyle w:val="Hyperlink"/>
          <w:rFonts w:ascii="Arial" w:hAnsi="Arial" w:cs="Arial"/>
          <w:bCs/>
          <w:sz w:val="20"/>
          <w:szCs w:val="20"/>
          <w:lang w:val="fr-FR"/>
        </w:rPr>
      </w:pPr>
    </w:p>
    <w:p w:rsidR="00EF3481" w:rsidRDefault="00EF3481" w:rsidP="004D7C98">
      <w:pPr>
        <w:tabs>
          <w:tab w:val="left" w:pos="8100"/>
        </w:tabs>
        <w:jc w:val="center"/>
        <w:rPr>
          <w:rStyle w:val="Hyperlink"/>
          <w:rFonts w:ascii="Arial" w:hAnsi="Arial" w:cs="Arial"/>
          <w:bCs/>
          <w:sz w:val="20"/>
          <w:szCs w:val="20"/>
          <w:lang w:val="fr-FR"/>
        </w:rPr>
      </w:pPr>
      <w:r>
        <w:rPr>
          <w:rFonts w:ascii="Arial" w:hAnsi="Arial" w:cs="Arial"/>
          <w:bCs/>
          <w:noProof/>
          <w:color w:val="0000FF"/>
          <w:sz w:val="20"/>
          <w:szCs w:val="20"/>
          <w:u w:val="single"/>
        </w:rPr>
        <w:lastRenderedPageBreak/>
        <w:drawing>
          <wp:inline distT="0" distB="0" distL="0" distR="0">
            <wp:extent cx="5232731" cy="2924175"/>
            <wp:effectExtent l="0" t="0" r="6350" b="0"/>
            <wp:docPr id="12" name="Grafik 12" descr="D:\Eigene Bilder\#Bilder-Download\510x285_vo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510x285_voile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000" cy="2923208"/>
                    </a:xfrm>
                    <a:prstGeom prst="rect">
                      <a:avLst/>
                    </a:prstGeom>
                    <a:noFill/>
                    <a:ln>
                      <a:noFill/>
                    </a:ln>
                  </pic:spPr>
                </pic:pic>
              </a:graphicData>
            </a:graphic>
          </wp:inline>
        </w:drawing>
      </w:r>
    </w:p>
    <w:p w:rsidR="00EF3481" w:rsidRDefault="00EF3481" w:rsidP="004D7C98">
      <w:pPr>
        <w:tabs>
          <w:tab w:val="left" w:pos="8100"/>
        </w:tabs>
        <w:jc w:val="center"/>
        <w:rPr>
          <w:rStyle w:val="Hyperlink"/>
          <w:rFonts w:ascii="Arial" w:hAnsi="Arial" w:cs="Arial"/>
          <w:bCs/>
          <w:sz w:val="20"/>
          <w:szCs w:val="20"/>
          <w:lang w:val="fr-FR"/>
        </w:rPr>
      </w:pPr>
    </w:p>
    <w:p w:rsidR="00EF3481" w:rsidRPr="00EF3481" w:rsidRDefault="002B1374" w:rsidP="00EF3481">
      <w:pPr>
        <w:pStyle w:val="berschrift2"/>
        <w:jc w:val="center"/>
        <w:rPr>
          <w:rStyle w:val="Fett"/>
          <w:b/>
          <w:sz w:val="18"/>
          <w:szCs w:val="18"/>
        </w:rPr>
      </w:pPr>
      <w:hyperlink r:id="rId29" w:history="1">
        <w:r w:rsidR="00EF3481" w:rsidRPr="00EF3481">
          <w:rPr>
            <w:rStyle w:val="Fett"/>
            <w:b/>
            <w:sz w:val="18"/>
            <w:szCs w:val="18"/>
          </w:rPr>
          <w:t xml:space="preserve">Débat sans fin autour du voile islamique </w:t>
        </w:r>
      </w:hyperlink>
    </w:p>
    <w:p w:rsidR="00EF3481" w:rsidRPr="00EF3481" w:rsidRDefault="002B1374" w:rsidP="00EF3481">
      <w:pPr>
        <w:jc w:val="center"/>
        <w:rPr>
          <w:rFonts w:ascii="Arial" w:hAnsi="Arial" w:cs="Arial"/>
          <w:sz w:val="18"/>
          <w:szCs w:val="18"/>
          <w:lang w:val="fr-FR"/>
        </w:rPr>
      </w:pPr>
      <w:hyperlink r:id="rId30" w:history="1">
        <w:r w:rsidR="00EF3481" w:rsidRPr="00EF3481">
          <w:rPr>
            <w:rStyle w:val="Hyperlink"/>
            <w:rFonts w:ascii="Arial" w:hAnsi="Arial" w:cs="Arial"/>
            <w:sz w:val="18"/>
            <w:szCs w:val="18"/>
            <w:lang w:val="fr-FR"/>
          </w:rPr>
          <w:t>http://www.franceculture.fr//emissions/pixel/debat-sans-fin-autour-du-voile-islamique</w:t>
        </w:r>
      </w:hyperlink>
    </w:p>
    <w:p w:rsidR="00EF3481" w:rsidRDefault="00EF3481" w:rsidP="00EF3481">
      <w:pPr>
        <w:pStyle w:val="text"/>
        <w:spacing w:line="240" w:lineRule="auto"/>
        <w:jc w:val="center"/>
        <w:rPr>
          <w:sz w:val="18"/>
          <w:szCs w:val="18"/>
          <w:lang w:val="fr-FR"/>
        </w:rPr>
      </w:pPr>
      <w:r w:rsidRPr="00EF3481">
        <w:rPr>
          <w:sz w:val="18"/>
          <w:szCs w:val="18"/>
          <w:lang w:val="fr-FR"/>
        </w:rPr>
        <w:t>Cinq ans après le vote de la loi interdisant le port du voile intégral, le débat s'est déplacé sur le voile "simple" dont certains remettent en cause la présence en France, dans un climat tendu par les attentats. Reportage d’Abdelhak El Idrissi.</w:t>
      </w:r>
    </w:p>
    <w:p w:rsidR="005F15D4" w:rsidRDefault="005F15D4" w:rsidP="00EF3481">
      <w:pPr>
        <w:pStyle w:val="text"/>
        <w:spacing w:line="240" w:lineRule="auto"/>
        <w:jc w:val="center"/>
        <w:rPr>
          <w:sz w:val="18"/>
          <w:szCs w:val="18"/>
          <w:lang w:val="fr-FR"/>
        </w:rPr>
      </w:pPr>
    </w:p>
    <w:p w:rsidR="005F15D4" w:rsidRPr="00EF3481" w:rsidRDefault="005F15D4" w:rsidP="00EF3481">
      <w:pPr>
        <w:pStyle w:val="text"/>
        <w:spacing w:line="240" w:lineRule="auto"/>
        <w:jc w:val="center"/>
        <w:rPr>
          <w:sz w:val="18"/>
          <w:szCs w:val="18"/>
          <w:lang w:val="fr-FR"/>
        </w:rPr>
      </w:pPr>
    </w:p>
    <w:p w:rsidR="00EF3481" w:rsidRDefault="005F15D4" w:rsidP="004D7C98">
      <w:pPr>
        <w:tabs>
          <w:tab w:val="left" w:pos="8100"/>
        </w:tabs>
        <w:jc w:val="center"/>
        <w:rPr>
          <w:rStyle w:val="Hyperlink"/>
          <w:rFonts w:ascii="Arial" w:hAnsi="Arial" w:cs="Arial"/>
          <w:bCs/>
          <w:sz w:val="20"/>
          <w:szCs w:val="20"/>
          <w:lang w:val="fr-FR"/>
        </w:rPr>
      </w:pPr>
      <w:r>
        <w:rPr>
          <w:noProof/>
        </w:rPr>
        <w:drawing>
          <wp:inline distT="0" distB="0" distL="0" distR="0" wp14:anchorId="260E70EC" wp14:editId="04E67C68">
            <wp:extent cx="5760720" cy="323864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238644"/>
                    </a:xfrm>
                    <a:prstGeom prst="rect">
                      <a:avLst/>
                    </a:prstGeom>
                  </pic:spPr>
                </pic:pic>
              </a:graphicData>
            </a:graphic>
          </wp:inline>
        </w:drawing>
      </w:r>
    </w:p>
    <w:p w:rsidR="005F15D4" w:rsidRDefault="005F15D4" w:rsidP="004D7C98">
      <w:pPr>
        <w:tabs>
          <w:tab w:val="left" w:pos="8100"/>
        </w:tabs>
        <w:jc w:val="center"/>
        <w:rPr>
          <w:rStyle w:val="Hyperlink"/>
          <w:rFonts w:ascii="Arial" w:hAnsi="Arial" w:cs="Arial"/>
          <w:bCs/>
          <w:sz w:val="20"/>
          <w:szCs w:val="20"/>
          <w:lang w:val="fr-FR"/>
        </w:rPr>
      </w:pPr>
    </w:p>
    <w:p w:rsidR="00EF3481" w:rsidRDefault="002B1374" w:rsidP="004D7C98">
      <w:pPr>
        <w:tabs>
          <w:tab w:val="left" w:pos="8100"/>
        </w:tabs>
        <w:jc w:val="center"/>
        <w:rPr>
          <w:rStyle w:val="Hyperlink"/>
          <w:rFonts w:ascii="Arial" w:hAnsi="Arial" w:cs="Arial"/>
          <w:bCs/>
          <w:sz w:val="20"/>
          <w:szCs w:val="20"/>
          <w:lang w:val="fr-FR"/>
        </w:rPr>
      </w:pPr>
      <w:hyperlink r:id="rId32" w:history="1">
        <w:r w:rsidR="005F15D4" w:rsidRPr="00BE24CA">
          <w:rPr>
            <w:rStyle w:val="Hyperlink"/>
            <w:rFonts w:ascii="Arial" w:hAnsi="Arial" w:cs="Arial"/>
            <w:bCs/>
            <w:sz w:val="20"/>
            <w:szCs w:val="20"/>
            <w:lang w:val="fr-FR"/>
          </w:rPr>
          <w:t>http://international.mediatheque-numerique.com/films/francofonia-le-louvre-sous-l-occupation</w:t>
        </w:r>
      </w:hyperlink>
    </w:p>
    <w:p w:rsidR="005F15D4" w:rsidRDefault="005F15D4" w:rsidP="004D7C98">
      <w:pPr>
        <w:tabs>
          <w:tab w:val="left" w:pos="8100"/>
        </w:tabs>
        <w:jc w:val="center"/>
        <w:rPr>
          <w:rStyle w:val="Hyperlink"/>
          <w:rFonts w:ascii="Arial" w:hAnsi="Arial" w:cs="Arial"/>
          <w:bCs/>
          <w:sz w:val="20"/>
          <w:szCs w:val="20"/>
          <w:lang w:val="fr-FR"/>
        </w:rPr>
      </w:pPr>
    </w:p>
    <w:p w:rsidR="005F15D4" w:rsidRDefault="005F15D4" w:rsidP="004D7C98">
      <w:pPr>
        <w:tabs>
          <w:tab w:val="left" w:pos="8100"/>
        </w:tabs>
        <w:jc w:val="center"/>
        <w:rPr>
          <w:rStyle w:val="Hyperlink"/>
          <w:rFonts w:ascii="Arial" w:hAnsi="Arial" w:cs="Arial"/>
          <w:bCs/>
          <w:sz w:val="20"/>
          <w:szCs w:val="20"/>
          <w:lang w:val="fr-FR"/>
        </w:rPr>
      </w:pPr>
    </w:p>
    <w:p w:rsidR="000873A7" w:rsidRDefault="000873A7" w:rsidP="004D7C98">
      <w:pPr>
        <w:tabs>
          <w:tab w:val="left" w:pos="8100"/>
        </w:tabs>
        <w:jc w:val="center"/>
        <w:rPr>
          <w:rFonts w:ascii="Arial" w:hAnsi="Arial" w:cs="Arial"/>
          <w:bCs/>
          <w:sz w:val="20"/>
          <w:szCs w:val="20"/>
          <w:lang w:val="fr-FR"/>
        </w:rPr>
      </w:pPr>
      <w:r>
        <w:rPr>
          <w:noProof/>
        </w:rPr>
        <w:lastRenderedPageBreak/>
        <w:drawing>
          <wp:inline distT="0" distB="0" distL="0" distR="0" wp14:anchorId="1ABDB9EC" wp14:editId="7B9260BB">
            <wp:extent cx="3562350" cy="240915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60689" cy="2408031"/>
                    </a:xfrm>
                    <a:prstGeom prst="rect">
                      <a:avLst/>
                    </a:prstGeom>
                  </pic:spPr>
                </pic:pic>
              </a:graphicData>
            </a:graphic>
          </wp:inline>
        </w:drawing>
      </w:r>
    </w:p>
    <w:p w:rsidR="000873A7" w:rsidRPr="00481F41" w:rsidRDefault="000873A7" w:rsidP="004D7C98">
      <w:pPr>
        <w:tabs>
          <w:tab w:val="left" w:pos="8100"/>
        </w:tabs>
        <w:jc w:val="center"/>
        <w:rPr>
          <w:rFonts w:ascii="Arial" w:hAnsi="Arial" w:cs="Arial"/>
          <w:bCs/>
          <w:sz w:val="20"/>
          <w:szCs w:val="20"/>
          <w:lang w:val="fr-FR"/>
        </w:rPr>
      </w:pPr>
      <w:r>
        <w:rPr>
          <w:rFonts w:ascii="Arial" w:hAnsi="Arial" w:cs="Arial"/>
          <w:bCs/>
          <w:sz w:val="20"/>
          <w:szCs w:val="20"/>
          <w:lang w:val="fr-FR"/>
        </w:rPr>
        <w:t>Le Monde, 5-4-2016</w:t>
      </w:r>
    </w:p>
    <w:p w:rsidR="00481F41" w:rsidRDefault="00481F41" w:rsidP="004D7C98">
      <w:pPr>
        <w:tabs>
          <w:tab w:val="left" w:pos="8100"/>
        </w:tabs>
        <w:jc w:val="center"/>
        <w:rPr>
          <w:rFonts w:ascii="Arial" w:hAnsi="Arial" w:cs="Arial"/>
          <w:b/>
          <w:bCs/>
          <w:smallCaps/>
          <w:sz w:val="27"/>
          <w:szCs w:val="27"/>
          <w:lang w:val="fr-FR"/>
        </w:rPr>
      </w:pPr>
    </w:p>
    <w:p w:rsidR="00B86566" w:rsidRDefault="00B86566" w:rsidP="004D7C98">
      <w:pPr>
        <w:tabs>
          <w:tab w:val="left" w:pos="8100"/>
        </w:tabs>
        <w:jc w:val="center"/>
        <w:rPr>
          <w:rFonts w:ascii="Arial" w:hAnsi="Arial" w:cs="Arial"/>
          <w:b/>
          <w:bCs/>
          <w:smallCaps/>
          <w:sz w:val="27"/>
          <w:szCs w:val="27"/>
          <w:lang w:val="fr-FR"/>
        </w:rPr>
      </w:pPr>
      <w:r>
        <w:rPr>
          <w:noProof/>
        </w:rPr>
        <w:drawing>
          <wp:inline distT="0" distB="0" distL="0" distR="0" wp14:anchorId="09CCA839" wp14:editId="3DAB48BC">
            <wp:extent cx="2424564" cy="2419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29789" cy="2424564"/>
                    </a:xfrm>
                    <a:prstGeom prst="rect">
                      <a:avLst/>
                    </a:prstGeom>
                  </pic:spPr>
                </pic:pic>
              </a:graphicData>
            </a:graphic>
          </wp:inline>
        </w:drawing>
      </w:r>
    </w:p>
    <w:p w:rsidR="00B86566" w:rsidRDefault="00B86566" w:rsidP="004D7C98">
      <w:pPr>
        <w:tabs>
          <w:tab w:val="left" w:pos="8100"/>
        </w:tabs>
        <w:jc w:val="center"/>
        <w:rPr>
          <w:rFonts w:ascii="Arial" w:hAnsi="Arial" w:cs="Arial"/>
          <w:bCs/>
          <w:smallCaps/>
          <w:sz w:val="20"/>
          <w:szCs w:val="20"/>
          <w:lang w:val="fr-FR"/>
        </w:rPr>
      </w:pPr>
      <w:r w:rsidRPr="00B86566">
        <w:rPr>
          <w:rFonts w:ascii="Arial" w:hAnsi="Arial" w:cs="Arial"/>
          <w:bCs/>
          <w:smallCaps/>
          <w:sz w:val="20"/>
          <w:szCs w:val="20"/>
          <w:lang w:val="fr-FR"/>
        </w:rPr>
        <w:t>Le Monde, 6-04-2016</w:t>
      </w:r>
    </w:p>
    <w:p w:rsidR="00B86566" w:rsidRDefault="00B86566" w:rsidP="004D7C98">
      <w:pPr>
        <w:tabs>
          <w:tab w:val="left" w:pos="8100"/>
        </w:tabs>
        <w:jc w:val="center"/>
        <w:rPr>
          <w:rFonts w:ascii="Arial" w:hAnsi="Arial" w:cs="Arial"/>
          <w:bCs/>
          <w:smallCaps/>
          <w:sz w:val="20"/>
          <w:szCs w:val="20"/>
          <w:lang w:val="fr-FR"/>
        </w:rPr>
      </w:pPr>
    </w:p>
    <w:p w:rsidR="00B86566" w:rsidRDefault="00B86566" w:rsidP="004D7C98">
      <w:pPr>
        <w:tabs>
          <w:tab w:val="left" w:pos="8100"/>
        </w:tabs>
        <w:jc w:val="center"/>
        <w:rPr>
          <w:rFonts w:ascii="Arial" w:hAnsi="Arial" w:cs="Arial"/>
          <w:bCs/>
          <w:smallCaps/>
          <w:sz w:val="20"/>
          <w:szCs w:val="20"/>
          <w:lang w:val="fr-FR"/>
        </w:rPr>
      </w:pPr>
    </w:p>
    <w:p w:rsidR="004A02F7" w:rsidRDefault="004A02F7" w:rsidP="004D7C98">
      <w:pPr>
        <w:tabs>
          <w:tab w:val="left" w:pos="8100"/>
        </w:tabs>
        <w:jc w:val="center"/>
        <w:rPr>
          <w:rFonts w:ascii="Arial" w:hAnsi="Arial" w:cs="Arial"/>
          <w:bCs/>
          <w:smallCaps/>
          <w:sz w:val="20"/>
          <w:szCs w:val="20"/>
          <w:lang w:val="fr-FR"/>
        </w:rPr>
      </w:pPr>
      <w:r>
        <w:rPr>
          <w:noProof/>
        </w:rPr>
        <w:drawing>
          <wp:inline distT="0" distB="0" distL="0" distR="0" wp14:anchorId="501FCFF8" wp14:editId="3ED97DA7">
            <wp:extent cx="3252457" cy="34290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60314" cy="3437283"/>
                    </a:xfrm>
                    <a:prstGeom prst="rect">
                      <a:avLst/>
                    </a:prstGeom>
                  </pic:spPr>
                </pic:pic>
              </a:graphicData>
            </a:graphic>
          </wp:inline>
        </w:drawing>
      </w:r>
    </w:p>
    <w:p w:rsidR="004A02F7" w:rsidRDefault="004A02F7"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lastRenderedPageBreak/>
        <w:t>Le Monde de l’éducation, 6-04-2016</w:t>
      </w:r>
    </w:p>
    <w:p w:rsidR="00424A3B" w:rsidRDefault="00424A3B" w:rsidP="004D7C98">
      <w:pPr>
        <w:tabs>
          <w:tab w:val="left" w:pos="8100"/>
        </w:tabs>
        <w:jc w:val="center"/>
        <w:rPr>
          <w:rFonts w:ascii="Arial" w:hAnsi="Arial" w:cs="Arial"/>
          <w:bCs/>
          <w:smallCaps/>
          <w:sz w:val="20"/>
          <w:szCs w:val="20"/>
          <w:lang w:val="fr-FR"/>
        </w:rPr>
      </w:pPr>
    </w:p>
    <w:p w:rsidR="00424A3B" w:rsidRPr="00B86566" w:rsidRDefault="00424A3B" w:rsidP="004D7C98">
      <w:pPr>
        <w:tabs>
          <w:tab w:val="left" w:pos="8100"/>
        </w:tabs>
        <w:jc w:val="center"/>
        <w:rPr>
          <w:rFonts w:ascii="Arial" w:hAnsi="Arial" w:cs="Arial"/>
          <w:bCs/>
          <w:smallCaps/>
          <w:sz w:val="20"/>
          <w:szCs w:val="20"/>
          <w:lang w:val="fr-FR"/>
        </w:rPr>
      </w:pPr>
      <w:r>
        <w:rPr>
          <w:noProof/>
        </w:rPr>
        <w:drawing>
          <wp:inline distT="0" distB="0" distL="0" distR="0" wp14:anchorId="2080355B" wp14:editId="168E4E6C">
            <wp:extent cx="4105275" cy="265635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05275" cy="2656354"/>
                    </a:xfrm>
                    <a:prstGeom prst="rect">
                      <a:avLst/>
                    </a:prstGeom>
                  </pic:spPr>
                </pic:pic>
              </a:graphicData>
            </a:graphic>
          </wp:inline>
        </w:drawing>
      </w:r>
    </w:p>
    <w:p w:rsidR="00424A3B" w:rsidRDefault="00424A3B" w:rsidP="00424A3B">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7</w:t>
      </w:r>
      <w:r w:rsidRPr="00B86566">
        <w:rPr>
          <w:rFonts w:ascii="Arial" w:hAnsi="Arial" w:cs="Arial"/>
          <w:bCs/>
          <w:smallCaps/>
          <w:sz w:val="20"/>
          <w:szCs w:val="20"/>
          <w:lang w:val="fr-FR"/>
        </w:rPr>
        <w:t>-04-2016</w:t>
      </w:r>
    </w:p>
    <w:p w:rsidR="00CA23FE" w:rsidRDefault="00CA23FE" w:rsidP="00424A3B">
      <w:pPr>
        <w:tabs>
          <w:tab w:val="left" w:pos="8100"/>
        </w:tabs>
        <w:jc w:val="center"/>
        <w:rPr>
          <w:rFonts w:ascii="Arial" w:hAnsi="Arial" w:cs="Arial"/>
          <w:bCs/>
          <w:smallCaps/>
          <w:sz w:val="20"/>
          <w:szCs w:val="20"/>
          <w:lang w:val="fr-FR"/>
        </w:rPr>
      </w:pPr>
    </w:p>
    <w:p w:rsidR="00CA23FE" w:rsidRDefault="00CA23FE" w:rsidP="00424A3B">
      <w:pPr>
        <w:tabs>
          <w:tab w:val="left" w:pos="8100"/>
        </w:tabs>
        <w:jc w:val="center"/>
        <w:rPr>
          <w:rFonts w:ascii="Arial" w:hAnsi="Arial" w:cs="Arial"/>
          <w:bCs/>
          <w:smallCaps/>
          <w:sz w:val="20"/>
          <w:szCs w:val="20"/>
          <w:lang w:val="fr-FR"/>
        </w:rPr>
      </w:pPr>
    </w:p>
    <w:p w:rsidR="00481F41" w:rsidRDefault="00D27E7F" w:rsidP="004D7C98">
      <w:pPr>
        <w:tabs>
          <w:tab w:val="left" w:pos="8100"/>
        </w:tabs>
        <w:jc w:val="center"/>
        <w:rPr>
          <w:rFonts w:ascii="Arial" w:hAnsi="Arial" w:cs="Arial"/>
          <w:b/>
          <w:bCs/>
          <w:smallCaps/>
          <w:sz w:val="27"/>
          <w:szCs w:val="27"/>
          <w:lang w:val="fr-FR"/>
        </w:rPr>
      </w:pPr>
      <w:r>
        <w:rPr>
          <w:noProof/>
        </w:rPr>
        <w:drawing>
          <wp:inline distT="0" distB="0" distL="0" distR="0" wp14:anchorId="1D00929F" wp14:editId="06DA7236">
            <wp:extent cx="3467100" cy="4267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69830" cy="4270559"/>
                    </a:xfrm>
                    <a:prstGeom prst="rect">
                      <a:avLst/>
                    </a:prstGeom>
                  </pic:spPr>
                </pic:pic>
              </a:graphicData>
            </a:graphic>
          </wp:inline>
        </w:drawing>
      </w:r>
    </w:p>
    <w:p w:rsidR="00D27E7F" w:rsidRPr="00D27E7F" w:rsidRDefault="00D27E7F" w:rsidP="00D27E7F">
      <w:pPr>
        <w:autoSpaceDE w:val="0"/>
        <w:autoSpaceDN w:val="0"/>
        <w:adjustRightInd w:val="0"/>
        <w:jc w:val="center"/>
        <w:rPr>
          <w:rFonts w:ascii="Arial" w:hAnsi="Arial" w:cs="Arial"/>
          <w:b/>
          <w:color w:val="1F1600"/>
          <w:sz w:val="20"/>
          <w:szCs w:val="20"/>
          <w:lang w:val="fr-FR"/>
        </w:rPr>
      </w:pPr>
      <w:r w:rsidRPr="00D27E7F">
        <w:rPr>
          <w:rFonts w:ascii="Arial" w:hAnsi="Arial" w:cs="Arial"/>
          <w:b/>
          <w:color w:val="1F1600"/>
          <w:sz w:val="20"/>
          <w:szCs w:val="20"/>
          <w:lang w:val="fr-FR"/>
        </w:rPr>
        <w:t>Paul Klee, l’art au plus haut</w:t>
      </w:r>
    </w:p>
    <w:p w:rsidR="00D27E7F" w:rsidRPr="00D27E7F" w:rsidRDefault="00D27E7F" w:rsidP="00D27E7F">
      <w:pPr>
        <w:autoSpaceDE w:val="0"/>
        <w:autoSpaceDN w:val="0"/>
        <w:adjustRightInd w:val="0"/>
        <w:jc w:val="center"/>
        <w:rPr>
          <w:rFonts w:ascii="Arial" w:hAnsi="Arial" w:cs="Arial"/>
          <w:color w:val="1F1600"/>
          <w:sz w:val="20"/>
          <w:szCs w:val="20"/>
          <w:lang w:val="fr-FR"/>
        </w:rPr>
      </w:pPr>
      <w:r w:rsidRPr="00D27E7F">
        <w:rPr>
          <w:rFonts w:ascii="Arial" w:hAnsi="Arial" w:cs="Arial"/>
          <w:color w:val="1F1600"/>
          <w:sz w:val="20"/>
          <w:szCs w:val="20"/>
          <w:lang w:val="fr-FR"/>
        </w:rPr>
        <w:t>Le Centre Pompidou consacre une splendide rétrospective</w:t>
      </w:r>
    </w:p>
    <w:p w:rsidR="00D27E7F" w:rsidRDefault="00D27E7F" w:rsidP="00D27E7F">
      <w:pPr>
        <w:tabs>
          <w:tab w:val="left" w:pos="8100"/>
        </w:tabs>
        <w:jc w:val="center"/>
        <w:rPr>
          <w:rFonts w:ascii="Arial" w:hAnsi="Arial" w:cs="Arial"/>
          <w:color w:val="1F1600"/>
          <w:sz w:val="20"/>
          <w:szCs w:val="20"/>
          <w:lang w:val="fr-FR"/>
        </w:rPr>
      </w:pPr>
      <w:r w:rsidRPr="00D27E7F">
        <w:rPr>
          <w:rFonts w:ascii="Arial" w:hAnsi="Arial" w:cs="Arial"/>
          <w:color w:val="1F1600"/>
          <w:sz w:val="20"/>
          <w:szCs w:val="20"/>
          <w:lang w:val="fr-FR"/>
        </w:rPr>
        <w:t>au peintre allemand et à sa vision ironique du monde</w:t>
      </w:r>
    </w:p>
    <w:p w:rsidR="00D27E7F" w:rsidRDefault="00D27E7F" w:rsidP="00D27E7F">
      <w:pPr>
        <w:tabs>
          <w:tab w:val="left" w:pos="8100"/>
        </w:tabs>
        <w:jc w:val="center"/>
        <w:rPr>
          <w:rFonts w:ascii="Arial" w:hAnsi="Arial" w:cs="Arial"/>
          <w:color w:val="1F1600"/>
          <w:sz w:val="20"/>
          <w:szCs w:val="20"/>
          <w:lang w:val="fr-FR"/>
        </w:rPr>
      </w:pPr>
      <w:r>
        <w:rPr>
          <w:rFonts w:ascii="Arial" w:hAnsi="Arial" w:cs="Arial"/>
          <w:color w:val="1F1600"/>
          <w:sz w:val="20"/>
          <w:szCs w:val="20"/>
          <w:lang w:val="fr-FR"/>
        </w:rPr>
        <w:t>Le Monde, 7-04-2016</w:t>
      </w:r>
    </w:p>
    <w:p w:rsidR="00C87310" w:rsidRDefault="00C87310" w:rsidP="00D27E7F">
      <w:pPr>
        <w:tabs>
          <w:tab w:val="left" w:pos="8100"/>
        </w:tabs>
        <w:jc w:val="center"/>
        <w:rPr>
          <w:rFonts w:ascii="Arial" w:hAnsi="Arial" w:cs="Arial"/>
          <w:color w:val="1F1600"/>
          <w:sz w:val="20"/>
          <w:szCs w:val="20"/>
          <w:lang w:val="fr-FR"/>
        </w:rPr>
      </w:pPr>
    </w:p>
    <w:p w:rsidR="00C87310" w:rsidRDefault="00C87310" w:rsidP="00D27E7F">
      <w:pPr>
        <w:tabs>
          <w:tab w:val="left" w:pos="8100"/>
        </w:tabs>
        <w:jc w:val="center"/>
        <w:rPr>
          <w:rFonts w:ascii="Arial" w:hAnsi="Arial" w:cs="Arial"/>
          <w:color w:val="1F1600"/>
          <w:sz w:val="20"/>
          <w:szCs w:val="20"/>
          <w:lang w:val="fr-FR"/>
        </w:rPr>
      </w:pPr>
    </w:p>
    <w:p w:rsidR="00C87310" w:rsidRDefault="00C87310" w:rsidP="00C87310">
      <w:pPr>
        <w:tabs>
          <w:tab w:val="left" w:pos="8100"/>
        </w:tabs>
        <w:jc w:val="center"/>
        <w:rPr>
          <w:rFonts w:ascii="Arial" w:hAnsi="Arial" w:cs="Arial"/>
          <w:color w:val="1F1600"/>
          <w:sz w:val="20"/>
          <w:szCs w:val="20"/>
          <w:lang w:val="fr-FR"/>
        </w:rPr>
      </w:pPr>
      <w:r>
        <w:rPr>
          <w:noProof/>
        </w:rPr>
        <w:lastRenderedPageBreak/>
        <w:drawing>
          <wp:inline distT="0" distB="0" distL="0" distR="0" wp14:anchorId="63A6459D" wp14:editId="7CC988F3">
            <wp:extent cx="4893800" cy="353377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3800" cy="3533775"/>
                    </a:xfrm>
                    <a:prstGeom prst="rect">
                      <a:avLst/>
                    </a:prstGeom>
                  </pic:spPr>
                </pic:pic>
              </a:graphicData>
            </a:graphic>
          </wp:inline>
        </w:drawing>
      </w:r>
      <w:r w:rsidRPr="00C87310">
        <w:rPr>
          <w:rFonts w:ascii="Arial" w:hAnsi="Arial" w:cs="Arial"/>
          <w:color w:val="1F1600"/>
          <w:sz w:val="20"/>
          <w:szCs w:val="20"/>
          <w:lang w:val="fr-FR"/>
        </w:rPr>
        <w:t xml:space="preserve"> </w:t>
      </w:r>
    </w:p>
    <w:p w:rsidR="00C87310" w:rsidRDefault="00C87310" w:rsidP="00C87310">
      <w:pPr>
        <w:tabs>
          <w:tab w:val="left" w:pos="8100"/>
        </w:tabs>
        <w:jc w:val="center"/>
        <w:rPr>
          <w:rFonts w:ascii="Arial" w:hAnsi="Arial" w:cs="Arial"/>
          <w:color w:val="1F1600"/>
          <w:sz w:val="20"/>
          <w:szCs w:val="20"/>
          <w:lang w:val="fr-FR"/>
        </w:rPr>
      </w:pPr>
      <w:r>
        <w:rPr>
          <w:rFonts w:ascii="Arial" w:hAnsi="Arial" w:cs="Arial"/>
          <w:color w:val="1F1600"/>
          <w:sz w:val="20"/>
          <w:szCs w:val="20"/>
          <w:lang w:val="fr-FR"/>
        </w:rPr>
        <w:t>Le Monde, 7-04-2016</w:t>
      </w:r>
    </w:p>
    <w:p w:rsidR="00C87310" w:rsidRDefault="00C87310" w:rsidP="00D27E7F">
      <w:pPr>
        <w:tabs>
          <w:tab w:val="left" w:pos="8100"/>
        </w:tabs>
        <w:jc w:val="center"/>
        <w:rPr>
          <w:rFonts w:ascii="Arial" w:hAnsi="Arial" w:cs="Arial"/>
          <w:b/>
          <w:bCs/>
          <w:smallCaps/>
          <w:sz w:val="20"/>
          <w:szCs w:val="20"/>
          <w:lang w:val="fr-FR"/>
        </w:rPr>
      </w:pPr>
    </w:p>
    <w:p w:rsidR="00CA23FE" w:rsidRDefault="00CA23FE" w:rsidP="00D27E7F">
      <w:pPr>
        <w:tabs>
          <w:tab w:val="left" w:pos="8100"/>
        </w:tabs>
        <w:jc w:val="center"/>
        <w:rPr>
          <w:rFonts w:ascii="Arial" w:hAnsi="Arial" w:cs="Arial"/>
          <w:b/>
          <w:bCs/>
          <w:smallCaps/>
          <w:sz w:val="20"/>
          <w:szCs w:val="20"/>
          <w:lang w:val="fr-FR"/>
        </w:rPr>
      </w:pPr>
      <w:r>
        <w:rPr>
          <w:noProof/>
        </w:rPr>
        <w:lastRenderedPageBreak/>
        <w:drawing>
          <wp:inline distT="0" distB="0" distL="0" distR="0" wp14:anchorId="77FFDF67" wp14:editId="664FF883">
            <wp:extent cx="5760720" cy="6988073"/>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6988073"/>
                    </a:xfrm>
                    <a:prstGeom prst="rect">
                      <a:avLst/>
                    </a:prstGeom>
                  </pic:spPr>
                </pic:pic>
              </a:graphicData>
            </a:graphic>
          </wp:inline>
        </w:drawing>
      </w:r>
    </w:p>
    <w:p w:rsidR="00CA23FE" w:rsidRDefault="00CA23FE" w:rsidP="00D27E7F">
      <w:pPr>
        <w:tabs>
          <w:tab w:val="left" w:pos="8100"/>
        </w:tabs>
        <w:jc w:val="center"/>
        <w:rPr>
          <w:rFonts w:ascii="Arial" w:hAnsi="Arial" w:cs="Arial"/>
          <w:bCs/>
          <w:sz w:val="20"/>
          <w:szCs w:val="20"/>
          <w:lang w:val="fr-FR"/>
        </w:rPr>
      </w:pPr>
      <w:r w:rsidRPr="00CA23FE">
        <w:rPr>
          <w:rFonts w:ascii="Arial" w:hAnsi="Arial" w:cs="Arial"/>
          <w:bCs/>
          <w:sz w:val="20"/>
          <w:szCs w:val="20"/>
          <w:lang w:val="fr-FR"/>
        </w:rPr>
        <w:t>Le Monde, 21-04-2016</w:t>
      </w:r>
    </w:p>
    <w:p w:rsidR="00483F32" w:rsidRDefault="00483F32" w:rsidP="00D27E7F">
      <w:pPr>
        <w:tabs>
          <w:tab w:val="left" w:pos="8100"/>
        </w:tabs>
        <w:jc w:val="center"/>
        <w:rPr>
          <w:rFonts w:ascii="Arial" w:hAnsi="Arial" w:cs="Arial"/>
          <w:bCs/>
          <w:sz w:val="20"/>
          <w:szCs w:val="20"/>
          <w:lang w:val="fr-FR"/>
        </w:rPr>
      </w:pPr>
    </w:p>
    <w:p w:rsidR="00483F32" w:rsidRDefault="00483F32" w:rsidP="00483F32">
      <w:pPr>
        <w:tabs>
          <w:tab w:val="left" w:pos="8100"/>
        </w:tabs>
        <w:jc w:val="center"/>
        <w:rPr>
          <w:rFonts w:ascii="Arial" w:hAnsi="Arial" w:cs="Arial"/>
          <w:bCs/>
          <w:sz w:val="20"/>
          <w:szCs w:val="20"/>
          <w:lang w:val="fr-FR"/>
        </w:rPr>
      </w:pPr>
      <w:r>
        <w:rPr>
          <w:noProof/>
        </w:rPr>
        <w:lastRenderedPageBreak/>
        <w:drawing>
          <wp:inline distT="0" distB="0" distL="0" distR="0" wp14:anchorId="06079E04" wp14:editId="6D45A178">
            <wp:extent cx="1685925" cy="655320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85925" cy="6553200"/>
                    </a:xfrm>
                    <a:prstGeom prst="rect">
                      <a:avLst/>
                    </a:prstGeom>
                  </pic:spPr>
                </pic:pic>
              </a:graphicData>
            </a:graphic>
          </wp:inline>
        </w:drawing>
      </w:r>
    </w:p>
    <w:p w:rsidR="00483F32" w:rsidRDefault="002B1374" w:rsidP="00483F32">
      <w:pPr>
        <w:tabs>
          <w:tab w:val="left" w:pos="8100"/>
        </w:tabs>
        <w:jc w:val="center"/>
        <w:rPr>
          <w:rFonts w:ascii="Arial" w:hAnsi="Arial" w:cs="Arial"/>
          <w:bCs/>
          <w:sz w:val="20"/>
          <w:szCs w:val="20"/>
          <w:lang w:val="fr-FR"/>
        </w:rPr>
      </w:pPr>
      <w:hyperlink r:id="rId41" w:history="1">
        <w:r w:rsidR="00483F32" w:rsidRPr="00DA6046">
          <w:rPr>
            <w:rStyle w:val="Hyperlink"/>
            <w:rFonts w:ascii="Arial" w:hAnsi="Arial" w:cs="Arial"/>
            <w:bCs/>
            <w:sz w:val="20"/>
            <w:szCs w:val="20"/>
            <w:lang w:val="fr-FR"/>
          </w:rPr>
          <w:t>http://abonnes.lemonde.fr/bande-dessinee/article/2016/04/20/la-famille-mifa-episode-47_4905173_4420272.html</w:t>
        </w:r>
      </w:hyperlink>
    </w:p>
    <w:p w:rsidR="00483F32" w:rsidRDefault="00483F32" w:rsidP="00483F32">
      <w:pPr>
        <w:tabs>
          <w:tab w:val="left" w:pos="8100"/>
        </w:tabs>
        <w:jc w:val="center"/>
        <w:rPr>
          <w:rFonts w:ascii="Arial" w:hAnsi="Arial" w:cs="Arial"/>
          <w:bCs/>
          <w:sz w:val="20"/>
          <w:szCs w:val="20"/>
          <w:lang w:val="fr-FR"/>
        </w:rPr>
      </w:pPr>
    </w:p>
    <w:p w:rsidR="00483F32" w:rsidRPr="00CA23FE" w:rsidRDefault="00483F32" w:rsidP="00483F32">
      <w:pPr>
        <w:tabs>
          <w:tab w:val="left" w:pos="8100"/>
        </w:tabs>
        <w:jc w:val="center"/>
        <w:rPr>
          <w:rFonts w:ascii="Arial" w:hAnsi="Arial" w:cs="Arial"/>
          <w:bCs/>
          <w:sz w:val="20"/>
          <w:szCs w:val="20"/>
          <w:lang w:val="fr-FR"/>
        </w:rPr>
      </w:pPr>
    </w:p>
    <w:p w:rsidR="00AC3C05" w:rsidRDefault="00AC3C05" w:rsidP="00D27E7F">
      <w:pPr>
        <w:tabs>
          <w:tab w:val="left" w:pos="8100"/>
        </w:tabs>
        <w:jc w:val="center"/>
        <w:rPr>
          <w:rFonts w:ascii="Arial" w:hAnsi="Arial" w:cs="Arial"/>
          <w:b/>
          <w:bCs/>
          <w:smallCaps/>
          <w:sz w:val="20"/>
          <w:szCs w:val="20"/>
          <w:lang w:val="fr-FR"/>
        </w:rPr>
      </w:pPr>
      <w:r>
        <w:rPr>
          <w:noProof/>
        </w:rPr>
        <w:lastRenderedPageBreak/>
        <w:drawing>
          <wp:inline distT="0" distB="0" distL="0" distR="0" wp14:anchorId="7109BC83" wp14:editId="02BE121A">
            <wp:extent cx="5076825" cy="765810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6825" cy="7658100"/>
                    </a:xfrm>
                    <a:prstGeom prst="rect">
                      <a:avLst/>
                    </a:prstGeom>
                  </pic:spPr>
                </pic:pic>
              </a:graphicData>
            </a:graphic>
          </wp:inline>
        </w:drawing>
      </w:r>
    </w:p>
    <w:p w:rsidR="00AC3C05" w:rsidRPr="00AC3C05" w:rsidRDefault="00AC3C05" w:rsidP="00D27E7F">
      <w:pPr>
        <w:tabs>
          <w:tab w:val="left" w:pos="8100"/>
        </w:tabs>
        <w:jc w:val="center"/>
        <w:rPr>
          <w:rFonts w:ascii="Arial" w:hAnsi="Arial" w:cs="Arial"/>
          <w:bCs/>
          <w:sz w:val="20"/>
          <w:szCs w:val="20"/>
          <w:lang w:val="fr-FR"/>
        </w:rPr>
      </w:pPr>
      <w:r w:rsidRPr="00AC3C05">
        <w:rPr>
          <w:rFonts w:ascii="Arial" w:hAnsi="Arial" w:cs="Arial"/>
          <w:bCs/>
          <w:sz w:val="20"/>
          <w:szCs w:val="20"/>
          <w:lang w:val="fr-FR"/>
        </w:rPr>
        <w:t>Le Monde, 19-04-2016</w:t>
      </w:r>
    </w:p>
    <w:p w:rsidR="00A33901" w:rsidRDefault="00A33901" w:rsidP="00D27E7F">
      <w:pPr>
        <w:tabs>
          <w:tab w:val="left" w:pos="8100"/>
        </w:tabs>
        <w:jc w:val="center"/>
        <w:rPr>
          <w:rFonts w:ascii="Arial" w:hAnsi="Arial" w:cs="Arial"/>
          <w:b/>
          <w:bCs/>
          <w:smallCaps/>
          <w:sz w:val="20"/>
          <w:szCs w:val="20"/>
          <w:lang w:val="fr-FR"/>
        </w:rPr>
      </w:pPr>
      <w:r>
        <w:rPr>
          <w:noProof/>
        </w:rPr>
        <w:lastRenderedPageBreak/>
        <w:drawing>
          <wp:inline distT="0" distB="0" distL="0" distR="0">
            <wp:extent cx="3981450" cy="3692600"/>
            <wp:effectExtent l="0" t="0" r="0" b="3175"/>
            <wp:docPr id="10" name="Grafik 10" descr="Les #NuitDebout prévues d'ici samedi 9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NuitDebout prévues d'ici samedi 9 avr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2980" cy="3694019"/>
                    </a:xfrm>
                    <a:prstGeom prst="rect">
                      <a:avLst/>
                    </a:prstGeom>
                    <a:noFill/>
                    <a:ln>
                      <a:noFill/>
                    </a:ln>
                  </pic:spPr>
                </pic:pic>
              </a:graphicData>
            </a:graphic>
          </wp:inline>
        </w:drawing>
      </w:r>
    </w:p>
    <w:p w:rsidR="00A33901" w:rsidRDefault="002B1374" w:rsidP="00D27E7F">
      <w:pPr>
        <w:tabs>
          <w:tab w:val="left" w:pos="8100"/>
        </w:tabs>
        <w:jc w:val="center"/>
        <w:rPr>
          <w:rFonts w:ascii="Arial" w:hAnsi="Arial" w:cs="Arial"/>
          <w:bCs/>
          <w:sz w:val="20"/>
          <w:szCs w:val="20"/>
          <w:lang w:val="fr-FR"/>
        </w:rPr>
      </w:pPr>
      <w:hyperlink r:id="rId44" w:history="1">
        <w:r w:rsidR="00A33901" w:rsidRPr="00A33901">
          <w:rPr>
            <w:rStyle w:val="Hyperlink"/>
            <w:rFonts w:ascii="Arial" w:hAnsi="Arial" w:cs="Arial"/>
            <w:bCs/>
            <w:sz w:val="20"/>
            <w:szCs w:val="20"/>
            <w:lang w:val="fr-FR"/>
          </w:rPr>
          <w:t>http://www.franceculture.fr/emissions/pixel/nuit-debout-la-parole-investit-l-espace-public</w:t>
        </w:r>
      </w:hyperlink>
    </w:p>
    <w:p w:rsidR="00A33901" w:rsidRDefault="00A33901" w:rsidP="00D27E7F">
      <w:pPr>
        <w:tabs>
          <w:tab w:val="left" w:pos="8100"/>
        </w:tabs>
        <w:jc w:val="center"/>
        <w:rPr>
          <w:rFonts w:ascii="Arial" w:hAnsi="Arial" w:cs="Arial"/>
          <w:bCs/>
          <w:sz w:val="20"/>
          <w:szCs w:val="20"/>
          <w:lang w:val="fr-FR"/>
        </w:rPr>
      </w:pPr>
    </w:p>
    <w:p w:rsidR="00A33901" w:rsidRDefault="00A33901" w:rsidP="00D27E7F">
      <w:pPr>
        <w:tabs>
          <w:tab w:val="left" w:pos="8100"/>
        </w:tabs>
        <w:jc w:val="center"/>
        <w:rPr>
          <w:rFonts w:ascii="Arial" w:hAnsi="Arial" w:cs="Arial"/>
          <w:bCs/>
          <w:sz w:val="20"/>
          <w:szCs w:val="20"/>
          <w:lang w:val="fr-FR"/>
        </w:rPr>
      </w:pPr>
    </w:p>
    <w:p w:rsidR="00A33901" w:rsidRPr="00A33901" w:rsidRDefault="00A33901" w:rsidP="00D27E7F">
      <w:pPr>
        <w:tabs>
          <w:tab w:val="left" w:pos="8100"/>
        </w:tabs>
        <w:jc w:val="center"/>
        <w:rPr>
          <w:rFonts w:ascii="Arial" w:hAnsi="Arial" w:cs="Arial"/>
          <w:bCs/>
          <w:sz w:val="20"/>
          <w:szCs w:val="20"/>
          <w:lang w:val="fr-FR"/>
        </w:rPr>
      </w:pPr>
    </w:p>
    <w:p w:rsidR="00A33901" w:rsidRDefault="00A33901" w:rsidP="00D27E7F">
      <w:pPr>
        <w:tabs>
          <w:tab w:val="left" w:pos="8100"/>
        </w:tabs>
        <w:jc w:val="center"/>
        <w:rPr>
          <w:rFonts w:ascii="Arial" w:hAnsi="Arial" w:cs="Arial"/>
          <w:b/>
          <w:bCs/>
          <w:smallCaps/>
          <w:sz w:val="20"/>
          <w:szCs w:val="20"/>
          <w:lang w:val="fr-FR"/>
        </w:rPr>
      </w:pPr>
    </w:p>
    <w:p w:rsidR="00A33901" w:rsidRPr="00D27E7F" w:rsidRDefault="00A33901" w:rsidP="00D27E7F">
      <w:pPr>
        <w:tabs>
          <w:tab w:val="left" w:pos="8100"/>
        </w:tabs>
        <w:jc w:val="center"/>
        <w:rPr>
          <w:rFonts w:ascii="Arial" w:hAnsi="Arial" w:cs="Arial"/>
          <w:b/>
          <w:bCs/>
          <w:smallCap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2B1374">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316910">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31691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316910">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31691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16910">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316910">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16910">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316910">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316910">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316910">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2B1374">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2B1374">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2B1374"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2B1374"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2B1374"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2B1374"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2B1374"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2B1374"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2B1374"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2B1374"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2B1374"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2B1374">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341944" w:rsidRDefault="00341944" w:rsidP="00DA0680">
      <w:pPr>
        <w:pStyle w:val="StandardWeb"/>
        <w:ind w:left="567"/>
        <w:jc w:val="left"/>
        <w:rPr>
          <w:b/>
          <w:bCs/>
          <w:sz w:val="22"/>
          <w:szCs w:val="22"/>
          <w:lang w:val="fr-FR"/>
        </w:rPr>
      </w:pPr>
    </w:p>
    <w:p w:rsidR="00341944" w:rsidRPr="00341944" w:rsidRDefault="00341944" w:rsidP="00DA0680">
      <w:pPr>
        <w:pStyle w:val="StandardWeb"/>
        <w:ind w:left="567"/>
        <w:jc w:val="left"/>
        <w:rPr>
          <w:rFonts w:ascii="Arial" w:hAnsi="Arial" w:cs="Arial"/>
          <w:b/>
          <w:bCs/>
          <w:smallCaps/>
          <w:lang w:val="fr-FR"/>
        </w:rPr>
      </w:pPr>
      <w:r w:rsidRPr="00341944">
        <w:rPr>
          <w:rFonts w:ascii="Arial" w:hAnsi="Arial" w:cs="Arial"/>
          <w:b/>
          <w:bCs/>
          <w:smallCaps/>
          <w:sz w:val="22"/>
          <w:szCs w:val="22"/>
          <w:lang w:val="fr-FR"/>
        </w:rPr>
        <w:t>Deux études sur l'intégration des immigrés</w:t>
      </w:r>
      <w:r w:rsidRPr="00341944">
        <w:rPr>
          <w:rFonts w:ascii="Arial" w:hAnsi="Arial" w:cs="Arial"/>
          <w:b/>
          <w:bCs/>
          <w:sz w:val="22"/>
          <w:szCs w:val="22"/>
          <w:lang w:val="fr-FR"/>
        </w:rPr>
        <w:br/>
      </w:r>
      <w:hyperlink r:id="rId47" w:history="1">
        <w:r w:rsidRPr="00341944">
          <w:rPr>
            <w:rStyle w:val="Hyperlink"/>
            <w:rFonts w:ascii="Arial" w:hAnsi="Arial" w:cs="Arial"/>
            <w:sz w:val="22"/>
            <w:szCs w:val="22"/>
            <w:lang w:val="fr-FR"/>
          </w:rPr>
          <w:t>http://www.cafepedagogique.net/lexpresso/Pages/2016/04/20042016Article635967212249229525.aspx</w:t>
        </w:r>
      </w:hyperlink>
      <w:r w:rsidRPr="00341944">
        <w:rPr>
          <w:rFonts w:ascii="Arial" w:hAnsi="Arial" w:cs="Arial"/>
          <w:sz w:val="22"/>
          <w:szCs w:val="22"/>
          <w:lang w:val="fr-FR"/>
        </w:rPr>
        <w:br/>
      </w:r>
      <w:r w:rsidRPr="00341944">
        <w:rPr>
          <w:rFonts w:ascii="Arial" w:hAnsi="Arial" w:cs="Arial"/>
          <w:lang w:val="fr-FR"/>
        </w:rPr>
        <w:t>Ce sont deux visions de l'intégration des immigrés que proposent l'Insee et l'Ined. Le premier évoque sa répartition, inégale, sur le territoire. Le second traite des difficultés d'insertion des immigrés subsahariens en France. Pour l'Ined elle tient plus aux discriminations et aux réglements qu'aux personnalités des m</w:t>
      </w:r>
      <w:r w:rsidRPr="00341944">
        <w:rPr>
          <w:rFonts w:ascii="Arial" w:hAnsi="Arial" w:cs="Arial"/>
          <w:lang w:val="fr-FR"/>
        </w:rPr>
        <w:t>i</w:t>
      </w:r>
      <w:r w:rsidRPr="00341944">
        <w:rPr>
          <w:rFonts w:ascii="Arial" w:hAnsi="Arial" w:cs="Arial"/>
          <w:lang w:val="fr-FR"/>
        </w:rPr>
        <w:t>grants. Pour eux, l'insertion c'est en moyenne une décennie d'insécurité.</w:t>
      </w:r>
      <w:r w:rsidRPr="00341944">
        <w:rPr>
          <w:rFonts w:ascii="Arial" w:hAnsi="Arial" w:cs="Arial"/>
          <w:lang w:val="fr-FR"/>
        </w:rPr>
        <w:br/>
      </w:r>
      <w:r w:rsidRPr="00341944">
        <w:rPr>
          <w:rFonts w:ascii="Arial" w:hAnsi="Arial" w:cs="Arial"/>
          <w:lang w:val="fr-FR"/>
        </w:rPr>
        <w:br w:type="textWrapping" w:clear="left"/>
      </w:r>
    </w:p>
    <w:p w:rsidR="00537CAD" w:rsidRPr="00330E7F" w:rsidRDefault="00537CAD" w:rsidP="00537CAD">
      <w:pPr>
        <w:pStyle w:val="StandardWeb"/>
        <w:jc w:val="left"/>
        <w:rPr>
          <w:rFonts w:ascii="Arial" w:hAnsi="Arial" w:cs="Arial"/>
          <w:lang w:val="fr-FR"/>
        </w:rPr>
      </w:pPr>
      <w:r w:rsidRPr="00537CAD">
        <w:rPr>
          <w:rStyle w:val="Fett"/>
          <w:rFonts w:ascii="Arial" w:hAnsi="Arial" w:cs="Arial"/>
          <w:smallCaps/>
          <w:sz w:val="22"/>
          <w:szCs w:val="22"/>
          <w:lang w:val="fr-FR"/>
        </w:rPr>
        <w:t>Cartes des nouveaux indicateurs régionalisés de richesse pour les régions fra</w:t>
      </w:r>
      <w:r w:rsidRPr="00537CAD">
        <w:rPr>
          <w:rStyle w:val="Fett"/>
          <w:rFonts w:ascii="Arial" w:hAnsi="Arial" w:cs="Arial"/>
          <w:smallCaps/>
          <w:sz w:val="22"/>
          <w:szCs w:val="22"/>
          <w:lang w:val="fr-FR"/>
        </w:rPr>
        <w:t>n</w:t>
      </w:r>
      <w:r w:rsidRPr="00537CAD">
        <w:rPr>
          <w:rStyle w:val="Fett"/>
          <w:rFonts w:ascii="Arial" w:hAnsi="Arial" w:cs="Arial"/>
          <w:smallCaps/>
          <w:sz w:val="22"/>
          <w:szCs w:val="22"/>
          <w:lang w:val="fr-FR"/>
        </w:rPr>
        <w:t>çaises</w:t>
      </w:r>
      <w:r w:rsidRPr="00537CAD">
        <w:rPr>
          <w:rFonts w:ascii="Arial" w:hAnsi="Arial" w:cs="Arial"/>
          <w:smallCaps/>
          <w:sz w:val="22"/>
          <w:szCs w:val="22"/>
          <w:lang w:val="fr-FR"/>
        </w:rPr>
        <w:t xml:space="preserve"> </w:t>
      </w:r>
      <w:r w:rsidRPr="00537CAD">
        <w:rPr>
          <w:rStyle w:val="Fett"/>
          <w:rFonts w:ascii="Arial" w:hAnsi="Arial" w:cs="Arial"/>
          <w:smallCaps/>
          <w:sz w:val="22"/>
          <w:szCs w:val="22"/>
          <w:lang w:val="fr-FR"/>
        </w:rPr>
        <w:t>(Géoconfluences)</w:t>
      </w:r>
      <w:r w:rsidRPr="00537CAD">
        <w:rPr>
          <w:rFonts w:ascii="Arial" w:hAnsi="Arial" w:cs="Arial"/>
          <w:lang w:val="fr-FR"/>
        </w:rPr>
        <w:t xml:space="preserve"> </w:t>
      </w:r>
      <w:r w:rsidRPr="00537CAD">
        <w:rPr>
          <w:rFonts w:ascii="Arial" w:hAnsi="Arial" w:cs="Arial"/>
          <w:lang w:val="fr-FR"/>
        </w:rPr>
        <w:br/>
        <w:t>Les nouveaux indicateurs de richesse</w:t>
      </w:r>
      <w:r w:rsidRPr="00537CAD">
        <w:rPr>
          <w:rFonts w:ascii="Arial" w:hAnsi="Arial" w:cs="Arial"/>
          <w:lang w:val="fr-FR"/>
        </w:rPr>
        <w:br/>
      </w:r>
      <w:hyperlink r:id="rId48" w:history="1">
        <w:r w:rsidRPr="00537CAD">
          <w:rPr>
            <w:rStyle w:val="Hyperlink"/>
            <w:rFonts w:ascii="Arial" w:hAnsi="Arial" w:cs="Arial"/>
            <w:lang w:val="fr-FR"/>
          </w:rPr>
          <w:t>http://www.gouvernement.fr/sites/default/files/document/document/2015/10/indicateurs_v11.pdf</w:t>
        </w:r>
      </w:hyperlink>
      <w:r w:rsidRPr="00537CAD">
        <w:rPr>
          <w:rFonts w:ascii="Arial" w:hAnsi="Arial" w:cs="Arial"/>
          <w:lang w:val="fr-FR"/>
        </w:rPr>
        <w:br/>
        <w:t>La revue du CGET, les 12 cartes des valeurs des indicateurs de richesse pour les 17 régions françaises</w:t>
      </w:r>
      <w:r w:rsidRPr="00537CAD">
        <w:rPr>
          <w:rFonts w:ascii="Arial" w:hAnsi="Arial" w:cs="Arial"/>
          <w:lang w:val="fr-FR"/>
        </w:rPr>
        <w:br/>
      </w:r>
      <w:hyperlink r:id="rId49" w:history="1">
        <w:r w:rsidRPr="00537CAD">
          <w:rPr>
            <w:rStyle w:val="Hyperlink"/>
            <w:rFonts w:ascii="Arial" w:hAnsi="Arial" w:cs="Arial"/>
            <w:lang w:val="fr-FR"/>
          </w:rPr>
          <w:t>http://www.cget.gouv.fr/sites/cget.gouv.fr/files/atoms/files/en-bref-15-cget-03-2016.pdf</w:t>
        </w:r>
      </w:hyperlink>
      <w:r w:rsidRPr="00537CAD">
        <w:rPr>
          <w:rFonts w:ascii="Arial" w:hAnsi="Arial" w:cs="Arial"/>
          <w:lang w:val="fr-FR"/>
        </w:rPr>
        <w:br/>
        <w:t>La présentation des indicateurs et les cartes disponibles</w:t>
      </w:r>
      <w:r w:rsidRPr="00537CAD">
        <w:rPr>
          <w:rFonts w:ascii="Arial" w:hAnsi="Arial" w:cs="Arial"/>
          <w:lang w:val="fr-FR"/>
        </w:rPr>
        <w:br/>
      </w:r>
      <w:hyperlink r:id="rId50" w:history="1">
        <w:r w:rsidRPr="00537CAD">
          <w:rPr>
            <w:rStyle w:val="Hyperlink"/>
            <w:rFonts w:ascii="Arial" w:hAnsi="Arial" w:cs="Arial"/>
            <w:lang w:val="fr-FR"/>
          </w:rPr>
          <w:t>http://www.observatoire-des-territoires.gouv.fr/observatoire-des-territoires/fr/2-tableau-dindicateurs</w:t>
        </w:r>
      </w:hyperlink>
      <w:r w:rsidRPr="00537CAD">
        <w:rPr>
          <w:rFonts w:ascii="Arial" w:hAnsi="Arial" w:cs="Arial"/>
          <w:lang w:val="fr-FR"/>
        </w:rPr>
        <w:br/>
        <w:t xml:space="preserve">10 nouveaux indicateurs de richesse ont été récemment instaurés au niveau national (loi Éva Sas du 13 avril 2015) : outre le PIB, 9 thèmes sont retenus : emploi, chômage, investissement, inégalités, éducation, santé, biodiversité, climat, qualité de vie, En effet, depuis plus de dix ans, et en particulier depuis les travaux de la Commission Stiglitz dont le rapport final a été remis en 2009, il est admis que le niveau et l'évolution du PIB ne peuvent être retenus comme critères uniques de la situation d'un pays. Ces indicateurs doivent désormais être pris en compte dans la définition des politiques publiques et le Gouvernement a obligation de remettre chaque année au Parlement </w:t>
      </w:r>
      <w:r w:rsidRPr="00330E7F">
        <w:rPr>
          <w:rFonts w:ascii="Arial" w:hAnsi="Arial" w:cs="Arial"/>
          <w:lang w:val="fr-FR"/>
        </w:rPr>
        <w:t>un rapport présentant l'évolution de nouveaux indicateurs de richesse.</w:t>
      </w:r>
    </w:p>
    <w:p w:rsidR="00330E7F" w:rsidRPr="00F353F0" w:rsidRDefault="00177B64" w:rsidP="00330E7F">
      <w:pPr>
        <w:pStyle w:val="StandardWeb"/>
        <w:ind w:left="567"/>
        <w:jc w:val="left"/>
        <w:rPr>
          <w:rFonts w:ascii="Arial" w:hAnsi="Arial" w:cs="Arial"/>
          <w:lang w:val="fr-FR"/>
        </w:rPr>
      </w:pPr>
      <w:r w:rsidRPr="00330E7F">
        <w:rPr>
          <w:rFonts w:ascii="Arial" w:hAnsi="Arial" w:cs="Arial"/>
          <w:lang w:val="fr-FR"/>
        </w:rPr>
        <w:br/>
      </w:r>
      <w:r w:rsidR="00330E7F" w:rsidRPr="00330E7F">
        <w:rPr>
          <w:rStyle w:val="Fett"/>
          <w:rFonts w:ascii="Arial" w:hAnsi="Arial" w:cs="Arial"/>
          <w:smallCaps/>
          <w:sz w:val="22"/>
          <w:szCs w:val="22"/>
          <w:lang w:val="fr-FR"/>
        </w:rPr>
        <w:t>Crise des réfugiés</w:t>
      </w:r>
      <w:r w:rsidR="00330E7F" w:rsidRPr="00330E7F">
        <w:rPr>
          <w:rStyle w:val="Fett"/>
          <w:rFonts w:ascii="Arial" w:hAnsi="Arial" w:cs="Arial"/>
          <w:sz w:val="22"/>
          <w:szCs w:val="22"/>
          <w:lang w:val="fr-FR"/>
        </w:rPr>
        <w:br/>
      </w:r>
      <w:hyperlink r:id="rId51" w:history="1">
        <w:r w:rsidR="00330E7F" w:rsidRPr="00330E7F">
          <w:rPr>
            <w:rStyle w:val="Hyperlink"/>
            <w:rFonts w:ascii="Arial" w:hAnsi="Arial" w:cs="Arial"/>
            <w:sz w:val="22"/>
            <w:szCs w:val="22"/>
            <w:lang w:val="fr-FR"/>
          </w:rPr>
          <w:t>http://geoconfluences.ens-lyon.fr/actualites/veille/cartographier-la-crise-des-refugies.-enjeux-geographiques-ethiques-et-politiques</w:t>
        </w:r>
      </w:hyperlink>
      <w:r w:rsidR="00330E7F" w:rsidRPr="00330E7F">
        <w:rPr>
          <w:rFonts w:ascii="Arial" w:hAnsi="Arial" w:cs="Arial"/>
          <w:lang w:val="fr-FR"/>
        </w:rPr>
        <w:br/>
        <w:t>Géoconfluences publie une note d'actualité qui concerne la crise des réfugiés qui renvoie vers une conf</w:t>
      </w:r>
      <w:r w:rsidR="00330E7F" w:rsidRPr="00330E7F">
        <w:rPr>
          <w:rFonts w:ascii="Arial" w:hAnsi="Arial" w:cs="Arial"/>
          <w:lang w:val="fr-FR"/>
        </w:rPr>
        <w:t>é</w:t>
      </w:r>
      <w:r w:rsidR="00330E7F" w:rsidRPr="00330E7F">
        <w:rPr>
          <w:rFonts w:ascii="Arial" w:hAnsi="Arial" w:cs="Arial"/>
          <w:lang w:val="fr-FR"/>
        </w:rPr>
        <w:t>rence de S Mekdjian pour les Cafés Géo sur la cartographie des mouvements migratoires particulièr</w:t>
      </w:r>
      <w:r w:rsidR="00330E7F" w:rsidRPr="00330E7F">
        <w:rPr>
          <w:rFonts w:ascii="Arial" w:hAnsi="Arial" w:cs="Arial"/>
          <w:lang w:val="fr-FR"/>
        </w:rPr>
        <w:t>e</w:t>
      </w:r>
      <w:r w:rsidR="00330E7F" w:rsidRPr="00330E7F">
        <w:rPr>
          <w:rFonts w:ascii="Arial" w:hAnsi="Arial" w:cs="Arial"/>
          <w:lang w:val="fr-FR"/>
        </w:rPr>
        <w:t xml:space="preserve">ment intéressants. S'y aoute un complément sur les frontières vues du ciel qui donnera également des </w:t>
      </w:r>
      <w:r w:rsidR="00330E7F" w:rsidRPr="00F353F0">
        <w:rPr>
          <w:rFonts w:ascii="Arial" w:hAnsi="Arial" w:cs="Arial"/>
          <w:lang w:val="fr-FR"/>
        </w:rPr>
        <w:t>idées de TP.</w:t>
      </w:r>
    </w:p>
    <w:p w:rsidR="00177B64" w:rsidRPr="00F353F0" w:rsidRDefault="00177B64" w:rsidP="00344EAE">
      <w:pPr>
        <w:pStyle w:val="StandardWeb"/>
        <w:jc w:val="left"/>
        <w:rPr>
          <w:rFonts w:ascii="Arial" w:hAnsi="Arial" w:cs="Arial"/>
          <w:lang w:val="fr-FR"/>
        </w:rPr>
      </w:pPr>
    </w:p>
    <w:p w:rsidR="00F353F0" w:rsidRPr="00F353F0" w:rsidRDefault="00F353F0" w:rsidP="00344EAE">
      <w:pPr>
        <w:pStyle w:val="StandardWeb"/>
        <w:jc w:val="left"/>
        <w:rPr>
          <w:rFonts w:ascii="Arial" w:hAnsi="Arial" w:cs="Arial"/>
          <w:lang w:val="fr-FR"/>
        </w:rPr>
      </w:pPr>
      <w:r w:rsidRPr="00F353F0">
        <w:rPr>
          <w:rFonts w:ascii="Arial" w:hAnsi="Arial" w:cs="Arial"/>
          <w:b/>
          <w:bCs/>
          <w:smallCaps/>
          <w:sz w:val="22"/>
          <w:szCs w:val="22"/>
          <w:lang w:val="fr-FR"/>
        </w:rPr>
        <w:lastRenderedPageBreak/>
        <w:t>Le service civique développé dans l'éducation</w:t>
      </w:r>
      <w:r w:rsidRPr="00F353F0">
        <w:rPr>
          <w:rFonts w:ascii="Arial" w:hAnsi="Arial" w:cs="Arial"/>
          <w:b/>
          <w:bCs/>
          <w:sz w:val="22"/>
          <w:szCs w:val="22"/>
          <w:lang w:val="fr-FR"/>
        </w:rPr>
        <w:br/>
      </w:r>
      <w:hyperlink r:id="rId52" w:history="1">
        <w:r w:rsidRPr="00F353F0">
          <w:rPr>
            <w:rStyle w:val="Hyperlink"/>
            <w:rFonts w:ascii="Arial" w:hAnsi="Arial" w:cs="Arial"/>
            <w:sz w:val="22"/>
            <w:szCs w:val="22"/>
            <w:lang w:val="fr-FR"/>
          </w:rPr>
          <w:t>http://www.cafepedagogique.net/lexpresso/Pages/2016/04/18042016Article635965361534047429.aspx</w:t>
        </w:r>
      </w:hyperlink>
      <w:r w:rsidRPr="00F353F0">
        <w:rPr>
          <w:rFonts w:ascii="Arial" w:hAnsi="Arial" w:cs="Arial"/>
          <w:lang w:val="fr-FR"/>
        </w:rPr>
        <w:br/>
        <w:t xml:space="preserve">Le Comité interministériel à l’Egalité et à la Citoyenneté (CIEC) tenu à Vaulx-en Velin (69) le 13 avril a rappelé les objectifs de jeunes en service civique pour 2016 et leur utilisation dans l'enseignement. En 2016 ce sont 110 000 jeunes qui devraient s'engager dans el service civique. Ce nombre devrait être porté à 350 000 en 2018. Ces mesures avaient été annoncées le 11 janvier par François Hollande. IL y avait 70 000 jeunes ne service civique en 2015. De son coté l'Education nationale devrait recruter 660 jeunes en service civique pour alimenter les poles de stages professionnels. 5 000 jeunes seront déployés pour faciliter la relation entre l'école et les parents d'élèves dans le premier degré. </w:t>
      </w:r>
      <w:r w:rsidRPr="00F353F0">
        <w:rPr>
          <w:rFonts w:ascii="Arial" w:hAnsi="Arial" w:cs="Arial"/>
          <w:lang w:val="fr-FR"/>
        </w:rPr>
        <w:br/>
      </w:r>
    </w:p>
    <w:p w:rsidR="002852BE" w:rsidRPr="00A71924" w:rsidRDefault="002852BE"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7D1221" w:rsidRPr="007D1221" w:rsidRDefault="007D1221" w:rsidP="007D1221">
      <w:pPr>
        <w:spacing w:before="100" w:beforeAutospacing="1" w:after="100" w:afterAutospacing="1"/>
        <w:outlineLvl w:val="0"/>
        <w:rPr>
          <w:rFonts w:ascii="Arial" w:hAnsi="Arial" w:cs="Arial"/>
          <w:bCs/>
          <w:kern w:val="36"/>
          <w:sz w:val="22"/>
          <w:szCs w:val="22"/>
          <w:lang w:val="fr-FR"/>
        </w:rPr>
      </w:pPr>
      <w:r w:rsidRPr="007416B4">
        <w:rPr>
          <w:rFonts w:ascii="Arial" w:hAnsi="Arial" w:cs="Arial"/>
          <w:b/>
          <w:bCs/>
          <w:smallCaps/>
          <w:kern w:val="36"/>
          <w:sz w:val="22"/>
          <w:szCs w:val="22"/>
          <w:lang w:val="fr-FR"/>
        </w:rPr>
        <w:t>Les petites tricheries des lycéens</w:t>
      </w:r>
      <w:r w:rsidRPr="007D1221">
        <w:rPr>
          <w:rFonts w:ascii="Arial" w:hAnsi="Arial" w:cs="Arial"/>
          <w:b/>
          <w:bCs/>
          <w:kern w:val="36"/>
          <w:sz w:val="22"/>
          <w:szCs w:val="22"/>
          <w:lang w:val="fr-FR"/>
        </w:rPr>
        <w:br/>
      </w:r>
      <w:hyperlink r:id="rId53" w:history="1">
        <w:r w:rsidRPr="007D1221">
          <w:rPr>
            <w:rStyle w:val="Hyperlink"/>
            <w:rFonts w:ascii="Arial" w:hAnsi="Arial" w:cs="Arial"/>
            <w:bCs/>
            <w:kern w:val="36"/>
            <w:sz w:val="22"/>
            <w:szCs w:val="22"/>
            <w:lang w:val="fr-FR"/>
          </w:rPr>
          <w:t>http://www.scienceshumaines.com/les-petites-tricheries-des-lyceens_fr_36086.html</w:t>
        </w:r>
      </w:hyperlink>
      <w:r>
        <w:rPr>
          <w:rFonts w:ascii="Arial" w:hAnsi="Arial" w:cs="Arial"/>
          <w:bCs/>
          <w:kern w:val="36"/>
          <w:sz w:val="22"/>
          <w:szCs w:val="22"/>
          <w:lang w:val="fr-FR"/>
        </w:rPr>
        <w:br/>
      </w:r>
      <w:r w:rsidRPr="007416B4">
        <w:rPr>
          <w:rFonts w:ascii="Arial" w:hAnsi="Arial" w:cs="Arial"/>
          <w:sz w:val="20"/>
          <w:szCs w:val="20"/>
          <w:lang w:val="fr-FR"/>
        </w:rPr>
        <w:t>Copier, pomper, plagier, tricher… Autant de termes pour une pratique somme toute assez commune chez les lycéens. Et pour comprendre la triche scolaire, quoi de mieux que de donner la parole aux principaux intéressés ?</w:t>
      </w:r>
    </w:p>
    <w:p w:rsidR="00534435" w:rsidRDefault="00534435" w:rsidP="0088153C">
      <w:pPr>
        <w:rPr>
          <w:lang w:val="fr-FR"/>
        </w:rPr>
      </w:pPr>
    </w:p>
    <w:p w:rsidR="007D1221" w:rsidRDefault="007D1221" w:rsidP="0088153C">
      <w:pPr>
        <w:rPr>
          <w:lang w:val="fr-FR"/>
        </w:rPr>
      </w:pPr>
    </w:p>
    <w:p w:rsidR="00534435" w:rsidRPr="00730A87" w:rsidRDefault="00534435"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316910">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2B1374">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316910">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2B1374">
            <w:pPr>
              <w:jc w:val="center"/>
              <w:rPr>
                <w:rFonts w:ascii="Arial" w:hAnsi="Arial" w:cs="Arial"/>
                <w:sz w:val="22"/>
                <w:szCs w:val="21"/>
                <w:lang w:val="fr-FR"/>
              </w:rPr>
            </w:pPr>
            <w:hyperlink r:id="rId55"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2B1374">
            <w:pPr>
              <w:jc w:val="center"/>
              <w:rPr>
                <w:rFonts w:ascii="Arial" w:hAnsi="Arial" w:cs="Arial"/>
                <w:sz w:val="22"/>
                <w:szCs w:val="21"/>
                <w:lang w:val="fr-FR"/>
              </w:rPr>
            </w:pPr>
            <w:hyperlink r:id="rId56"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7"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9"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B0550" w:rsidRDefault="000B0550">
      <w:pPr>
        <w:spacing w:after="60" w:line="280" w:lineRule="atLeast"/>
        <w:ind w:left="601" w:right="2098"/>
        <w:rPr>
          <w:rFonts w:ascii="Arial" w:hAnsi="Arial" w:cs="Arial"/>
          <w:sz w:val="23"/>
          <w:szCs w:val="23"/>
          <w:lang w:val="fr-FR"/>
        </w:rPr>
      </w:pPr>
    </w:p>
    <w:p w:rsidR="00C2465E" w:rsidRPr="00C2465E" w:rsidRDefault="00C2465E" w:rsidP="00C2465E">
      <w:pPr>
        <w:spacing w:after="60"/>
        <w:rPr>
          <w:rFonts w:ascii="Arial" w:hAnsi="Arial" w:cs="Arial"/>
          <w:b/>
          <w:bCs/>
          <w:smallCaps/>
          <w:sz w:val="22"/>
          <w:szCs w:val="22"/>
          <w:lang w:val="fr-FR"/>
        </w:rPr>
      </w:pPr>
      <w:r w:rsidRPr="00C2465E">
        <w:rPr>
          <w:rFonts w:ascii="Arial" w:hAnsi="Arial" w:cs="Arial"/>
          <w:b/>
          <w:bCs/>
          <w:smallCaps/>
          <w:sz w:val="22"/>
          <w:szCs w:val="22"/>
          <w:lang w:val="fr-FR"/>
        </w:rPr>
        <w:t>Allemand : Un tiers des enseignants perdent des heures selon l'ADEAF</w:t>
      </w:r>
    </w:p>
    <w:p w:rsidR="0002274F" w:rsidRDefault="002B1374" w:rsidP="00C2465E">
      <w:pPr>
        <w:spacing w:after="60"/>
        <w:rPr>
          <w:rFonts w:ascii="Arial" w:hAnsi="Arial" w:cs="Arial"/>
          <w:sz w:val="23"/>
          <w:szCs w:val="23"/>
          <w:lang w:val="fr-FR"/>
        </w:rPr>
      </w:pPr>
      <w:hyperlink r:id="rId60" w:history="1">
        <w:r w:rsidR="00C2465E" w:rsidRPr="00C2465E">
          <w:rPr>
            <w:rStyle w:val="Hyperlink"/>
            <w:rFonts w:ascii="Arial" w:hAnsi="Arial" w:cs="Arial"/>
            <w:sz w:val="22"/>
            <w:szCs w:val="22"/>
            <w:lang w:val="fr-FR"/>
          </w:rPr>
          <w:t>http://www.cafepedagogique.net/lexpresso/Pages/2016/04/07042016Article635956113090417620.aspx</w:t>
        </w:r>
      </w:hyperlink>
      <w:r w:rsidR="00C2465E" w:rsidRPr="00C2465E">
        <w:rPr>
          <w:rFonts w:ascii="Arial" w:hAnsi="Arial" w:cs="Arial"/>
          <w:sz w:val="18"/>
          <w:szCs w:val="18"/>
          <w:lang w:val="fr-FR"/>
        </w:rPr>
        <w:br/>
        <w:t xml:space="preserve">L'ADEAF, association professionnelle des professeurs d'allemand, publie le 7 avril les résultats d'un sondage auprès de près de 400 professeurs d'allemand de collège. </w:t>
      </w:r>
      <w:r w:rsidR="00C2465E" w:rsidRPr="00C2465E">
        <w:rPr>
          <w:sz w:val="22"/>
          <w:szCs w:val="22"/>
          <w:lang w:val="fr-FR"/>
        </w:rPr>
        <w:br/>
      </w:r>
      <w:r w:rsidR="00C2465E" w:rsidRPr="00C2465E">
        <w:rPr>
          <w:sz w:val="22"/>
          <w:szCs w:val="22"/>
          <w:lang w:val="fr-FR"/>
        </w:rPr>
        <w:br w:type="textWrapping" w:clear="left"/>
      </w:r>
    </w:p>
    <w:p w:rsidR="0002274F" w:rsidRDefault="0002274F" w:rsidP="0002274F">
      <w:pPr>
        <w:spacing w:after="60"/>
        <w:ind w:right="2098"/>
        <w:rPr>
          <w:rFonts w:ascii="Arial" w:hAnsi="Arial" w:cs="Arial"/>
          <w:sz w:val="23"/>
          <w:szCs w:val="23"/>
          <w:lang w:val="fr-FR"/>
        </w:rPr>
      </w:pPr>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316910"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2B1374" w:rsidP="00AF3C9F">
            <w:pPr>
              <w:jc w:val="center"/>
              <w:rPr>
                <w:rFonts w:ascii="Arial" w:hAnsi="Arial" w:cs="Arial"/>
                <w:sz w:val="22"/>
                <w:szCs w:val="22"/>
                <w:lang w:val="fr-FR"/>
              </w:rPr>
            </w:pPr>
            <w:hyperlink r:id="rId6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66433C" w:rsidRDefault="0066433C">
      <w:pPr>
        <w:jc w:val="both"/>
        <w:rPr>
          <w:rFonts w:ascii="Arial" w:hAnsi="Arial" w:cs="Arial"/>
          <w:b/>
          <w:bCs/>
          <w:i/>
          <w:iCs/>
          <w:smallCaps/>
          <w:sz w:val="18"/>
          <w:szCs w:val="18"/>
          <w:lang w:val="fr-FR"/>
        </w:rPr>
      </w:pPr>
    </w:p>
    <w:p w:rsidR="0066433C" w:rsidRPr="0066433C" w:rsidRDefault="0066433C" w:rsidP="0066433C">
      <w:pPr>
        <w:pStyle w:val="StandardWeb"/>
        <w:jc w:val="left"/>
        <w:rPr>
          <w:rFonts w:ascii="Arial" w:hAnsi="Arial" w:cs="Arial"/>
          <w:lang w:val="fr-FR"/>
        </w:rPr>
      </w:pPr>
      <w:r w:rsidRPr="0066433C">
        <w:rPr>
          <w:rStyle w:val="Fett"/>
          <w:rFonts w:ascii="Arial" w:hAnsi="Arial" w:cs="Arial"/>
          <w:smallCaps/>
          <w:sz w:val="22"/>
          <w:szCs w:val="22"/>
          <w:lang w:val="fr-FR"/>
        </w:rPr>
        <w:t>Que lisent les lecteurs de livres numériques</w:t>
      </w:r>
      <w:r w:rsidRPr="0066433C">
        <w:rPr>
          <w:rStyle w:val="Fett"/>
          <w:rFonts w:ascii="Arial" w:hAnsi="Arial" w:cs="Arial"/>
          <w:sz w:val="22"/>
          <w:szCs w:val="22"/>
          <w:lang w:val="fr-FR"/>
        </w:rPr>
        <w:br/>
      </w:r>
      <w:hyperlink r:id="rId62" w:history="1">
        <w:r w:rsidRPr="0066433C">
          <w:rPr>
            <w:rStyle w:val="Hyperlink"/>
            <w:rFonts w:ascii="Arial" w:hAnsi="Arial" w:cs="Arial"/>
            <w:sz w:val="22"/>
            <w:szCs w:val="22"/>
            <w:lang w:val="fr-FR"/>
          </w:rPr>
          <w:t>http://www.sne.fr/communiques/barometre-des-usages-du-livre-numerique-mars-2016/</w:t>
        </w:r>
      </w:hyperlink>
      <w:r w:rsidRPr="0066433C">
        <w:rPr>
          <w:rFonts w:ascii="Arial" w:hAnsi="Arial" w:cs="Arial"/>
          <w:lang w:val="fr-FR"/>
        </w:rPr>
        <w:br/>
        <w:t>Les lecteurs de livres numériques aiment aussi le papier. C'est un des enseignements du sondage réalisé par Opinion Way pour Sofia et le Syndicat national des éditeurs. Le sondage montre aussi une pousse des o</w:t>
      </w:r>
      <w:r w:rsidRPr="0066433C">
        <w:rPr>
          <w:rFonts w:ascii="Arial" w:hAnsi="Arial" w:cs="Arial"/>
          <w:lang w:val="fr-FR"/>
        </w:rPr>
        <w:t>u</w:t>
      </w:r>
      <w:r w:rsidRPr="0066433C">
        <w:rPr>
          <w:rFonts w:ascii="Arial" w:hAnsi="Arial" w:cs="Arial"/>
          <w:lang w:val="fr-FR"/>
        </w:rPr>
        <w:t>vrages scolaires.</w:t>
      </w:r>
      <w:r w:rsidRPr="0066433C">
        <w:rPr>
          <w:rFonts w:ascii="Arial" w:hAnsi="Arial" w:cs="Arial"/>
          <w:lang w:val="fr-FR"/>
        </w:rPr>
        <w:br/>
        <w:t>Un français sur cinq serait lecteur de livre numérique selon le sondage Opinion Way publié le 17 mars. Ces lecteurs sont plutôt jeunes et éduqués (27% de jeunes et 32% de diplômés du supérieur). Il s'agit de lecteurs réguliers, qui lisent en moyenne 6 livres par an et qui lisent aussi des livres papier. Celui ci est préféré pour son confort. Le livre numérique est par contre recherché pour la capacité de stockage et la mobilité. Car les lecteurs de livres numériques multiplient les supports pour les mêmes ouvrages : tablette, portable...</w:t>
      </w:r>
      <w:r w:rsidRPr="0066433C">
        <w:rPr>
          <w:rFonts w:ascii="Arial" w:hAnsi="Arial" w:cs="Arial"/>
          <w:lang w:val="fr-FR"/>
        </w:rPr>
        <w:br/>
        <w:t>Au palmarès des oeuvres, la littérature domine largement suivie par les documents d'actualité. Un secteur pr</w:t>
      </w:r>
      <w:r w:rsidRPr="0066433C">
        <w:rPr>
          <w:rFonts w:ascii="Arial" w:hAnsi="Arial" w:cs="Arial"/>
          <w:lang w:val="fr-FR"/>
        </w:rPr>
        <w:t>o</w:t>
      </w:r>
      <w:r w:rsidRPr="0066433C">
        <w:rPr>
          <w:rFonts w:ascii="Arial" w:hAnsi="Arial" w:cs="Arial"/>
          <w:lang w:val="fr-FR"/>
        </w:rPr>
        <w:t>gresse légèrement : les livres scolaires (+2%).</w:t>
      </w:r>
    </w:p>
    <w:p w:rsidR="0066433C" w:rsidRPr="0066433C" w:rsidRDefault="0066433C" w:rsidP="0066433C">
      <w:pPr>
        <w:rPr>
          <w:rFonts w:ascii="Arial" w:hAnsi="Arial" w:cs="Arial"/>
          <w:b/>
          <w:bCs/>
          <w:i/>
          <w:iCs/>
          <w:smallCaps/>
          <w:sz w:val="18"/>
          <w:szCs w:val="18"/>
          <w:lang w:val="fr-FR"/>
        </w:rPr>
      </w:pPr>
    </w:p>
    <w:p w:rsidR="00E76988" w:rsidRDefault="00E76988"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316910"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2B1374" w:rsidP="00F54AF4">
            <w:pPr>
              <w:jc w:val="center"/>
              <w:rPr>
                <w:rStyle w:val="Hyperlink"/>
                <w:rFonts w:ascii="Arial" w:hAnsi="Arial" w:cs="Arial"/>
                <w:sz w:val="22"/>
                <w:lang w:val="fr-FR"/>
              </w:rPr>
            </w:pPr>
            <w:hyperlink r:id="rId63"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2B1374" w:rsidP="00433E53">
            <w:pPr>
              <w:jc w:val="center"/>
              <w:rPr>
                <w:rStyle w:val="Hyperlink"/>
                <w:rFonts w:ascii="Arial" w:hAnsi="Arial" w:cs="Arial"/>
                <w:sz w:val="22"/>
                <w:lang w:val="fr-FR"/>
              </w:rPr>
            </w:pPr>
            <w:hyperlink r:id="rId64" w:history="1">
              <w:r w:rsidR="0033483C" w:rsidRPr="00E35414">
                <w:rPr>
                  <w:rStyle w:val="Hyperlink"/>
                  <w:rFonts w:ascii="Arial" w:hAnsi="Arial" w:cs="Arial"/>
                  <w:sz w:val="22"/>
                  <w:lang w:val="fr-FR"/>
                </w:rPr>
                <w:t>http://www.rfimusique.com/</w:t>
              </w:r>
            </w:hyperlink>
          </w:p>
          <w:p w:rsidR="007C2FCA" w:rsidRPr="00932CEA" w:rsidRDefault="002B1374" w:rsidP="007C2FCA">
            <w:pPr>
              <w:spacing w:before="90"/>
              <w:jc w:val="center"/>
              <w:rPr>
                <w:rFonts w:ascii="Arial" w:hAnsi="Arial" w:cs="Arial"/>
                <w:sz w:val="20"/>
                <w:szCs w:val="20"/>
                <w:lang w:val="fr-FR"/>
              </w:rPr>
            </w:pPr>
            <w:hyperlink r:id="rId65"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6" w:history="1">
              <w:r w:rsidRPr="00433E53">
                <w:rPr>
                  <w:rStyle w:val="Hyperlink"/>
                  <w:rFonts w:ascii="Arial" w:eastAsia="Times" w:hAnsi="Arial"/>
                  <w:sz w:val="22"/>
                  <w:szCs w:val="22"/>
                  <w:lang w:val="it-IT"/>
                </w:rPr>
                <w:t>http://www.le-tour.net</w:t>
              </w:r>
            </w:hyperlink>
          </w:p>
          <w:p w:rsidR="00A24015" w:rsidRPr="007C2FCA" w:rsidRDefault="002B1374" w:rsidP="007C2FCA">
            <w:pPr>
              <w:jc w:val="center"/>
              <w:rPr>
                <w:rFonts w:ascii="Verdana" w:hAnsi="Verdana"/>
                <w:color w:val="0000FF"/>
                <w:sz w:val="18"/>
                <w:szCs w:val="18"/>
                <w:u w:val="single"/>
                <w:lang w:val="it-IT"/>
              </w:rPr>
            </w:pPr>
            <w:hyperlink r:id="rId67"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2B1374" w:rsidP="00F54AF4">
            <w:pPr>
              <w:jc w:val="center"/>
              <w:rPr>
                <w:rFonts w:ascii="Arial" w:hAnsi="Arial" w:cs="Arial"/>
                <w:sz w:val="22"/>
                <w:szCs w:val="22"/>
                <w:lang w:val="it-IT"/>
              </w:rPr>
            </w:pPr>
            <w:hyperlink r:id="rId68" w:history="1">
              <w:r w:rsidR="00F54AF4" w:rsidRPr="007E0302">
                <w:rPr>
                  <w:rStyle w:val="Hyperlink"/>
                  <w:rFonts w:ascii="Arial" w:hAnsi="Arial" w:cs="Arial"/>
                  <w:sz w:val="22"/>
                  <w:szCs w:val="22"/>
                  <w:lang w:val="it-IT"/>
                </w:rPr>
                <w:t>http://www.deezer.com/de/search/</w:t>
              </w:r>
            </w:hyperlink>
          </w:p>
          <w:p w:rsidR="000F5F2D" w:rsidRPr="000F5F2D" w:rsidRDefault="002B1374" w:rsidP="000F5F2D">
            <w:pPr>
              <w:jc w:val="center"/>
              <w:rPr>
                <w:rFonts w:ascii="Arial" w:hAnsi="Arial" w:cs="Arial"/>
                <w:sz w:val="22"/>
                <w:szCs w:val="22"/>
              </w:rPr>
            </w:pPr>
            <w:hyperlink r:id="rId69"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0"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1"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2"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E4006F" w:rsidRPr="0066433C" w:rsidRDefault="00E4006F" w:rsidP="00EE7A04">
      <w:pPr>
        <w:autoSpaceDE w:val="0"/>
        <w:autoSpaceDN w:val="0"/>
        <w:adjustRightInd w:val="0"/>
        <w:rPr>
          <w:rFonts w:ascii="Arial" w:hAnsi="Arial" w:cs="Arial"/>
          <w:sz w:val="18"/>
          <w:szCs w:val="18"/>
        </w:rPr>
      </w:pPr>
    </w:p>
    <w:p w:rsidR="006E571C" w:rsidRPr="0066433C"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66433C"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2B1374"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2B1374" w:rsidP="003B52F4">
            <w:pPr>
              <w:jc w:val="center"/>
              <w:rPr>
                <w:rFonts w:ascii="Arial" w:hAnsi="Arial" w:cs="Arial"/>
                <w:sz w:val="22"/>
                <w:szCs w:val="22"/>
              </w:rPr>
            </w:pPr>
            <w:hyperlink r:id="rId73"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2B1374" w:rsidP="007A2FD2">
            <w:pPr>
              <w:jc w:val="center"/>
              <w:rPr>
                <w:rFonts w:ascii="Arial" w:hAnsi="Arial" w:cs="Arial"/>
                <w:sz w:val="18"/>
                <w:szCs w:val="18"/>
                <w:lang w:val="fr-FR"/>
              </w:rPr>
            </w:pPr>
            <w:hyperlink r:id="rId74"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2B1374" w:rsidP="007A2FD2">
            <w:pPr>
              <w:jc w:val="center"/>
              <w:rPr>
                <w:rFonts w:ascii="Arial" w:hAnsi="Arial" w:cs="Arial"/>
                <w:sz w:val="18"/>
                <w:szCs w:val="18"/>
              </w:rPr>
            </w:pPr>
            <w:hyperlink r:id="rId75"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2B1374"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2B1374" w:rsidP="003653C3">
            <w:pPr>
              <w:pStyle w:val="justif"/>
              <w:spacing w:before="0" w:beforeAutospacing="0" w:after="0" w:afterAutospacing="0"/>
              <w:jc w:val="center"/>
              <w:rPr>
                <w:rFonts w:ascii="Arial" w:hAnsi="Arial" w:cs="Arial"/>
                <w:sz w:val="18"/>
                <w:szCs w:val="18"/>
                <w:lang w:val="fr-FR"/>
              </w:rPr>
            </w:pPr>
            <w:hyperlink r:id="rId76" w:history="1">
              <w:r w:rsidR="003653C3" w:rsidRPr="003653C3">
                <w:rPr>
                  <w:rStyle w:val="Hyperlink"/>
                  <w:rFonts w:ascii="Arial" w:hAnsi="Arial" w:cs="Arial"/>
                  <w:sz w:val="18"/>
                  <w:szCs w:val="18"/>
                  <w:lang w:val="fr-FR"/>
                </w:rPr>
                <w:t>http://www.telerama.fr/cinema/</w:t>
              </w:r>
            </w:hyperlink>
          </w:p>
          <w:p w:rsidR="003653C3" w:rsidRDefault="002B1374" w:rsidP="003653C3">
            <w:pPr>
              <w:pStyle w:val="justif"/>
              <w:spacing w:before="0" w:beforeAutospacing="0" w:after="0" w:afterAutospacing="0"/>
              <w:jc w:val="center"/>
              <w:rPr>
                <w:rFonts w:ascii="Arial" w:hAnsi="Arial" w:cs="Arial"/>
                <w:sz w:val="18"/>
                <w:szCs w:val="18"/>
                <w:lang w:val="fr-FR"/>
              </w:rPr>
            </w:pPr>
            <w:hyperlink r:id="rId77"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AA0B50" w:rsidRDefault="00AA0B50">
      <w:pPr>
        <w:rPr>
          <w:sz w:val="18"/>
          <w:lang w:val="fr-FR"/>
        </w:rPr>
      </w:pPr>
    </w:p>
    <w:p w:rsidR="006537CD" w:rsidRDefault="006537CD">
      <w:pPr>
        <w:rPr>
          <w:sz w:val="18"/>
          <w:lang w:val="fr-FR"/>
        </w:rPr>
      </w:pPr>
    </w:p>
    <w:p w:rsidR="006537CD" w:rsidRPr="00F10382" w:rsidRDefault="006537CD">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10382">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316910" w:rsidTr="00C020A4">
        <w:tc>
          <w:tcPr>
            <w:tcW w:w="9213" w:type="dxa"/>
          </w:tcPr>
          <w:p w:rsidR="00C020A4" w:rsidRDefault="00C020A4" w:rsidP="00C020A4">
            <w:pPr>
              <w:pStyle w:val="berschrift3"/>
              <w:ind w:left="480"/>
              <w:jc w:val="center"/>
              <w:rPr>
                <w:rFonts w:ascii="Arial" w:hAnsi="Arial" w:cs="Arial"/>
                <w:sz w:val="18"/>
                <w:szCs w:val="18"/>
                <w:lang w:val="fr-FR"/>
              </w:rPr>
            </w:pPr>
          </w:p>
          <w:p w:rsidR="00C020A4" w:rsidRPr="00C020A4" w:rsidRDefault="00C020A4" w:rsidP="00C020A4">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C020A4">
            <w:pPr>
              <w:jc w:val="both"/>
              <w:rPr>
                <w:rFonts w:ascii="Arial" w:hAnsi="Arial" w:cs="Arial"/>
                <w:sz w:val="18"/>
                <w:szCs w:val="18"/>
                <w:lang w:val="fr-FR"/>
              </w:rPr>
            </w:pPr>
          </w:p>
          <w:p w:rsidR="0071090E" w:rsidRPr="0071090E" w:rsidRDefault="0071090E" w:rsidP="0071090E">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78"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79"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C020A4">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80"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Default="00C020A4" w:rsidP="0080605E">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81"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C5F97" w:rsidRDefault="003C5F97" w:rsidP="003C5F97">
            <w:pPr>
              <w:pStyle w:val="StandardWeb"/>
              <w:rPr>
                <w:lang w:val="fr-FR"/>
              </w:rPr>
            </w:pPr>
            <w:r w:rsidRPr="003C5F97">
              <w:rPr>
                <w:rStyle w:val="Fett"/>
                <w:lang w:val="fr-FR"/>
              </w:rPr>
              <w:t>L'archéologie de la Première Guerre mondiale</w:t>
            </w:r>
          </w:p>
          <w:p w:rsidR="003C5F97" w:rsidRPr="003C5F97" w:rsidRDefault="003C5F97" w:rsidP="003C5F97">
            <w:pPr>
              <w:pStyle w:val="StandardWeb"/>
              <w:rPr>
                <w:lang w:val="fr-FR"/>
              </w:rPr>
            </w:pPr>
            <w:r w:rsidRPr="003C5F97">
              <w:rPr>
                <w:lang w:val="fr-FR"/>
              </w:rPr>
              <w:t>Un webdocumentaire propose une exploration documentaire à la recherche des disparus de la Grande Guerre. Ce webdocumentaire, permettra aux élèves de découvrir à la fois l'histoire qu</w:t>
            </w:r>
            <w:r w:rsidRPr="003C5F97">
              <w:rPr>
                <w:lang w:val="fr-FR"/>
              </w:rPr>
              <w:t>o</w:t>
            </w:r>
            <w:r w:rsidRPr="003C5F97">
              <w:rPr>
                <w:lang w:val="fr-FR"/>
              </w:rPr>
              <w:t>tidienne des combattants de toutes nationalités, mais également le travail des archéologues de l'Inrap . Ils pourront suivre ainsi les derniers instants du soldat Pierre Grenier à Roclincourt, d</w:t>
            </w:r>
            <w:r w:rsidRPr="003C5F97">
              <w:rPr>
                <w:lang w:val="fr-FR"/>
              </w:rPr>
              <w:t>é</w:t>
            </w:r>
            <w:r w:rsidRPr="003C5F97">
              <w:rPr>
                <w:lang w:val="fr-FR"/>
              </w:rPr>
              <w:t>couvrir les sculptures et peintures pariétales laissées par les soldats réfugiés dans des grottes ou analyser les objets retrouvés par les chercheurs et les archéologues dans les tranchées.</w:t>
            </w:r>
          </w:p>
          <w:p w:rsidR="003C5F97" w:rsidRPr="003C5F97" w:rsidRDefault="003C5F97" w:rsidP="003C5F97">
            <w:pPr>
              <w:pStyle w:val="StandardWeb"/>
              <w:rPr>
                <w:lang w:val="fr-FR"/>
              </w:rPr>
            </w:pPr>
            <w:r w:rsidRPr="003C5F97">
              <w:rPr>
                <w:lang w:val="fr-FR"/>
              </w:rPr>
              <w:t>Une exposition temporaire se déroule jusqu'au 5 mai 2016 au palais du Tau à Reims, elle est consacrée à l'archéologie et la Grande Guerre.</w:t>
            </w:r>
          </w:p>
          <w:p w:rsidR="003C5F97" w:rsidRPr="003C5F97" w:rsidRDefault="003C5F97" w:rsidP="003C5F97">
            <w:pPr>
              <w:pStyle w:val="StandardWeb"/>
              <w:rPr>
                <w:lang w:val="fr-FR"/>
              </w:rPr>
            </w:pPr>
            <w:r w:rsidRPr="003C5F97">
              <w:rPr>
                <w:lang w:val="fr-FR"/>
              </w:rPr>
              <w:t>Voir le Webdoc</w:t>
            </w:r>
            <w:r w:rsidRPr="003C5F97">
              <w:rPr>
                <w:lang w:val="fr-FR"/>
              </w:rPr>
              <w:br/>
            </w:r>
            <w:hyperlink r:id="rId82" w:history="1">
              <w:r w:rsidRPr="003C5F97">
                <w:rPr>
                  <w:rStyle w:val="Hyperlink"/>
                  <w:lang w:val="fr-FR"/>
                </w:rPr>
                <w:t>http://www.700000.fr/</w:t>
              </w:r>
            </w:hyperlink>
            <w:r w:rsidRPr="003C5F97">
              <w:rPr>
                <w:lang w:val="fr-FR"/>
              </w:rPr>
              <w:br/>
              <w:t>A propos de l'exposition</w:t>
            </w:r>
            <w:r w:rsidRPr="003C5F97">
              <w:rPr>
                <w:lang w:val="fr-FR"/>
              </w:rPr>
              <w:br/>
            </w:r>
            <w:hyperlink r:id="rId83" w:history="1">
              <w:r w:rsidRPr="003C5F97">
                <w:rPr>
                  <w:rStyle w:val="Hyperlink"/>
                  <w:lang w:val="fr-FR"/>
                </w:rPr>
                <w:t>https://pedagogie.ac-reims.fr/index.php/ecole-college-bis/separateur-5/hist-geo-college/174-s-informer-hist-geo-ed-civ-cycle-4/3550-exposition-de-terre-et-d-acier-archeologie-de-la-grande-guerre</w:t>
              </w:r>
            </w:hyperlink>
          </w:p>
          <w:p w:rsidR="003C5F97" w:rsidRPr="003C5F97" w:rsidRDefault="003C5F97" w:rsidP="003C5F97">
            <w:pPr>
              <w:jc w:val="both"/>
              <w:rPr>
                <w:lang w:val="fr-FR"/>
              </w:rPr>
            </w:pPr>
          </w:p>
          <w:p w:rsidR="003C5F97" w:rsidRPr="003C5F97" w:rsidRDefault="003C5F97" w:rsidP="003C5F97">
            <w:pPr>
              <w:pStyle w:val="StandardWeb"/>
              <w:rPr>
                <w:lang w:val="fr-FR"/>
              </w:rPr>
            </w:pPr>
            <w:r w:rsidRPr="003C5F97">
              <w:rPr>
                <w:rStyle w:val="Fett"/>
                <w:lang w:val="fr-FR"/>
              </w:rPr>
              <w:t>Le Finistère dans la Guerre 1914-1918 - Outil pédagogique</w:t>
            </w:r>
          </w:p>
          <w:p w:rsidR="003C5F97" w:rsidRPr="003C5F97" w:rsidRDefault="003C5F97" w:rsidP="003C5F97">
            <w:pPr>
              <w:pStyle w:val="StandardWeb"/>
              <w:rPr>
                <w:lang w:val="fr-FR"/>
              </w:rPr>
            </w:pPr>
            <w:r w:rsidRPr="003C5F97">
              <w:rPr>
                <w:lang w:val="fr-FR"/>
              </w:rPr>
              <w:t>Un dossier complet et passionnant sur le Finistère dans la Grande Guerre.</w:t>
            </w:r>
          </w:p>
          <w:p w:rsidR="003C5F97" w:rsidRPr="003C5F97" w:rsidRDefault="003C5F97" w:rsidP="003C5F97">
            <w:pPr>
              <w:pStyle w:val="StandardWeb"/>
              <w:rPr>
                <w:lang w:val="fr-FR"/>
              </w:rPr>
            </w:pPr>
            <w:r w:rsidRPr="003C5F97">
              <w:rPr>
                <w:lang w:val="fr-FR"/>
              </w:rPr>
              <w:t>Voir</w:t>
            </w:r>
            <w:r w:rsidRPr="003C5F97">
              <w:rPr>
                <w:lang w:val="fr-FR"/>
              </w:rPr>
              <w:br/>
            </w:r>
            <w:hyperlink r:id="rId84" w:history="1">
              <w:r w:rsidRPr="003C5F97">
                <w:rPr>
                  <w:rStyle w:val="Hyperlink"/>
                  <w:lang w:val="fr-FR"/>
                </w:rPr>
                <w:t>http://www.archives-finistere.fr/node/882</w:t>
              </w:r>
            </w:hyperlink>
          </w:p>
          <w:p w:rsidR="003C5F97" w:rsidRPr="003C5F97" w:rsidRDefault="003C5F97" w:rsidP="003C5F97">
            <w:pPr>
              <w:jc w:val="both"/>
              <w:rPr>
                <w:lang w:val="fr-FR"/>
              </w:rPr>
            </w:pPr>
          </w:p>
          <w:p w:rsidR="003C5F97" w:rsidRPr="003C5F97" w:rsidRDefault="003C5F97" w:rsidP="003C5F97">
            <w:pPr>
              <w:pStyle w:val="StandardWeb"/>
              <w:rPr>
                <w:lang w:val="fr-FR"/>
              </w:rPr>
            </w:pPr>
            <w:r w:rsidRPr="003C5F97">
              <w:rPr>
                <w:rStyle w:val="Fett"/>
                <w:lang w:val="fr-FR"/>
              </w:rPr>
              <w:t>Les webdocumentaires sur la Première Guerre mondiale</w:t>
            </w:r>
          </w:p>
          <w:p w:rsidR="003C5F97" w:rsidRPr="003C5F97" w:rsidRDefault="003C5F97" w:rsidP="003C5F97">
            <w:pPr>
              <w:pStyle w:val="StandardWeb"/>
              <w:rPr>
                <w:lang w:val="fr-FR"/>
              </w:rPr>
            </w:pPr>
            <w:r w:rsidRPr="003C5F97">
              <w:rPr>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C5F97" w:rsidRDefault="003C5F97" w:rsidP="003C5F97">
            <w:pPr>
              <w:pStyle w:val="StandardWeb"/>
              <w:rPr>
                <w:lang w:val="fr-FR"/>
              </w:rPr>
            </w:pPr>
            <w:r w:rsidRPr="003C5F97">
              <w:rPr>
                <w:lang w:val="fr-FR"/>
              </w:rPr>
              <w:t>Voir</w:t>
            </w:r>
            <w:r w:rsidRPr="003C5F97">
              <w:rPr>
                <w:lang w:val="fr-FR"/>
              </w:rPr>
              <w:br/>
            </w:r>
            <w:hyperlink r:id="rId85" w:history="1">
              <w:r w:rsidRPr="003C5F97">
                <w:rPr>
                  <w:rStyle w:val="Hyperlink"/>
                  <w:lang w:val="fr-FR"/>
                </w:rPr>
                <w:t>http://centenaire.org/fr/autour-de-la-grande-guerre/web/les-webdocumentaires-sur-la-premiere-guerre-mondiale</w:t>
              </w:r>
            </w:hyperlink>
          </w:p>
          <w:p w:rsidR="003C5F97" w:rsidRPr="003C5F97" w:rsidRDefault="003C5F97" w:rsidP="003C5F97">
            <w:pPr>
              <w:jc w:val="both"/>
              <w:rPr>
                <w:lang w:val="fr-FR"/>
              </w:rPr>
            </w:pPr>
          </w:p>
          <w:p w:rsidR="003C5F97" w:rsidRPr="003C5F97" w:rsidRDefault="003C5F97" w:rsidP="003C5F97">
            <w:pPr>
              <w:pStyle w:val="StandardWeb"/>
              <w:rPr>
                <w:lang w:val="fr-FR"/>
              </w:rPr>
            </w:pPr>
            <w:r w:rsidRPr="003C5F97">
              <w:rPr>
                <w:rStyle w:val="Fett"/>
                <w:lang w:val="fr-FR"/>
              </w:rPr>
              <w:t>12ème édition de la lettre d'information (Reims)</w:t>
            </w:r>
          </w:p>
          <w:p w:rsidR="003C5F97" w:rsidRPr="003C5F97" w:rsidRDefault="003C5F97" w:rsidP="003C5F97">
            <w:pPr>
              <w:pStyle w:val="StandardWeb"/>
              <w:rPr>
                <w:lang w:val="fr-FR"/>
              </w:rPr>
            </w:pPr>
            <w:r w:rsidRPr="003C5F97">
              <w:rPr>
                <w:lang w:val="fr-FR"/>
              </w:rPr>
              <w:t>La 12ème édition de la lettre d'information concernant l'actualité des commémorations du cent</w:t>
            </w:r>
            <w:r w:rsidRPr="003C5F97">
              <w:rPr>
                <w:lang w:val="fr-FR"/>
              </w:rPr>
              <w:t>e</w:t>
            </w:r>
            <w:r w:rsidRPr="003C5F97">
              <w:rPr>
                <w:lang w:val="fr-FR"/>
              </w:rPr>
              <w:t>naire de la Première Guerre mondiale est en ligne. A signaler le hors-série de l'Histoire par l'image et un reportage, « Au cœur des tranchées » de France Tv Info.</w:t>
            </w:r>
          </w:p>
          <w:p w:rsidR="003C5F97" w:rsidRPr="003C5F97" w:rsidRDefault="003C5F97" w:rsidP="003C5F97">
            <w:pPr>
              <w:pStyle w:val="StandardWeb"/>
              <w:rPr>
                <w:lang w:val="fr-FR"/>
              </w:rPr>
            </w:pPr>
            <w:r w:rsidRPr="003C5F97">
              <w:rPr>
                <w:lang w:val="fr-FR"/>
              </w:rPr>
              <w:t>La lettre d'information</w:t>
            </w:r>
            <w:r w:rsidRPr="003C5F97">
              <w:rPr>
                <w:lang w:val="fr-FR"/>
              </w:rPr>
              <w:br/>
            </w:r>
            <w:hyperlink r:id="rId86" w:history="1">
              <w:r w:rsidRPr="003C5F97">
                <w:rPr>
                  <w:rStyle w:val="Hyperlink"/>
                  <w:lang w:val="fr-FR"/>
                </w:rPr>
                <w:t>http://cache.media.education.gouv.fr/file/2015/39/1/12_lettre_information_centenaire_533391.pdf</w:t>
              </w:r>
            </w:hyperlink>
            <w:r w:rsidRPr="003C5F97">
              <w:rPr>
                <w:lang w:val="fr-FR"/>
              </w:rPr>
              <w:br/>
              <w:t>Au cœur des tranchées</w:t>
            </w:r>
            <w:r w:rsidRPr="003C5F97">
              <w:rPr>
                <w:lang w:val="fr-FR"/>
              </w:rPr>
              <w:br/>
            </w:r>
            <w:hyperlink r:id="rId87" w:history="1">
              <w:r w:rsidRPr="003C5F97">
                <w:rPr>
                  <w:rStyle w:val="Hyperlink"/>
                  <w:lang w:val="fr-FR"/>
                </w:rPr>
                <w:t>http://www.francetvinfo.fr/societe/guerre-de-14-18/video-plongee-dans-l-enfer-des-tranchees_453734.html</w:t>
              </w:r>
            </w:hyperlink>
            <w:r w:rsidRPr="003C5F97">
              <w:rPr>
                <w:lang w:val="fr-FR"/>
              </w:rPr>
              <w:br/>
              <w:t>L'histoire par l'image, spécial 1</w:t>
            </w:r>
            <w:r w:rsidRPr="003C5F97">
              <w:rPr>
                <w:vertAlign w:val="superscript"/>
                <w:lang w:val="fr-FR"/>
              </w:rPr>
              <w:t>ère</w:t>
            </w:r>
            <w:r w:rsidRPr="003C5F97">
              <w:rPr>
                <w:lang w:val="fr-FR"/>
              </w:rPr>
              <w:t xml:space="preserve"> guerre</w:t>
            </w:r>
            <w:r w:rsidRPr="003C5F97">
              <w:rPr>
                <w:lang w:val="fr-FR"/>
              </w:rPr>
              <w:br/>
            </w:r>
            <w:hyperlink r:id="rId88" w:history="1">
              <w:r w:rsidRPr="003C5F97">
                <w:rPr>
                  <w:rStyle w:val="Hyperlink"/>
                  <w:lang w:val="fr-FR"/>
                </w:rPr>
                <w:t>http://www.histoire-image.org/site/lettre_info/hors-serie-premiere-guerre-mondiale.php</w:t>
              </w:r>
            </w:hyperlink>
          </w:p>
          <w:p w:rsidR="00C020A4" w:rsidRPr="0080605E" w:rsidRDefault="0080605E" w:rsidP="0080605E">
            <w:pPr>
              <w:pStyle w:val="StandardWeb"/>
              <w:jc w:val="left"/>
              <w:rPr>
                <w:rFonts w:ascii="Arial" w:hAnsi="Arial" w:cs="Arial"/>
                <w:lang w:val="fr-FR"/>
              </w:rPr>
            </w:pPr>
            <w:r>
              <w:rPr>
                <w:rFonts w:ascii="Arial" w:hAnsi="Arial" w:cs="Arial"/>
                <w:lang w:val="fr-FR"/>
              </w:rPr>
              <w:br/>
            </w:r>
          </w:p>
        </w:tc>
      </w:tr>
    </w:tbl>
    <w:p w:rsidR="00011917" w:rsidRDefault="00011917" w:rsidP="00770F37">
      <w:pPr>
        <w:pStyle w:val="StandardWeb"/>
        <w:ind w:left="567"/>
        <w:jc w:val="left"/>
        <w:rPr>
          <w:lang w:val="fr-FR"/>
        </w:rPr>
      </w:pPr>
    </w:p>
    <w:p w:rsidR="0015601D" w:rsidRDefault="0015601D" w:rsidP="0015601D">
      <w:pPr>
        <w:pStyle w:val="StandardWeb"/>
        <w:jc w:val="left"/>
        <w:rPr>
          <w:rFonts w:ascii="Arial" w:hAnsi="Arial" w:cs="Arial"/>
          <w:lang w:val="fr-FR"/>
        </w:rPr>
      </w:pPr>
      <w:r w:rsidRPr="0015601D">
        <w:rPr>
          <w:rStyle w:val="Fett"/>
          <w:rFonts w:ascii="Arial" w:hAnsi="Arial" w:cs="Arial"/>
          <w:sz w:val="22"/>
          <w:szCs w:val="22"/>
          <w:lang w:val="fr-FR"/>
        </w:rPr>
        <w:t>Henri IV, le règne interrompu</w:t>
      </w:r>
      <w:r w:rsidRPr="0015601D">
        <w:rPr>
          <w:rFonts w:ascii="Arial" w:hAnsi="Arial" w:cs="Arial"/>
          <w:sz w:val="22"/>
          <w:szCs w:val="22"/>
          <w:lang w:val="fr-FR"/>
        </w:rPr>
        <w:t xml:space="preserve"> </w:t>
      </w:r>
      <w:r w:rsidRPr="0015601D">
        <w:rPr>
          <w:rFonts w:ascii="Arial" w:hAnsi="Arial" w:cs="Arial"/>
          <w:sz w:val="22"/>
          <w:szCs w:val="22"/>
          <w:lang w:val="fr-FR"/>
        </w:rPr>
        <w:br/>
        <w:t>Le site</w:t>
      </w:r>
      <w:r w:rsidRPr="0015601D">
        <w:rPr>
          <w:rFonts w:ascii="Arial" w:hAnsi="Arial" w:cs="Arial"/>
          <w:lang w:val="fr-FR"/>
        </w:rPr>
        <w:br/>
      </w:r>
      <w:hyperlink r:id="rId89" w:anchor="/fr/uc/00" w:history="1">
        <w:r w:rsidRPr="0015601D">
          <w:rPr>
            <w:rStyle w:val="Hyperlink"/>
            <w:rFonts w:ascii="Arial" w:hAnsi="Arial" w:cs="Arial"/>
            <w:lang w:val="fr-FR"/>
          </w:rPr>
          <w:t>http://www.henriiv.culture.fr/#/fr/uc/00</w:t>
        </w:r>
      </w:hyperlink>
      <w:r w:rsidRPr="0015601D">
        <w:rPr>
          <w:rFonts w:ascii="Arial" w:hAnsi="Arial" w:cs="Arial"/>
          <w:lang w:val="fr-FR"/>
        </w:rPr>
        <w:br/>
        <w:t>Un scénario pédagogique : une étude du règne d'Henri IV à travers des œuvres d'art</w:t>
      </w:r>
      <w:r w:rsidRPr="0015601D">
        <w:rPr>
          <w:rFonts w:ascii="Arial" w:hAnsi="Arial" w:cs="Arial"/>
          <w:lang w:val="fr-FR"/>
        </w:rPr>
        <w:br/>
      </w:r>
      <w:hyperlink r:id="rId90" w:history="1">
        <w:r w:rsidRPr="0015601D">
          <w:rPr>
            <w:rStyle w:val="Hyperlink"/>
            <w:rFonts w:ascii="Arial" w:hAnsi="Arial" w:cs="Arial"/>
            <w:lang w:val="fr-FR"/>
          </w:rPr>
          <w:t>http://www.ac-grenoble.fr/disciplines/hg/articles.php?lng=fr&amp;pg=720</w:t>
        </w:r>
      </w:hyperlink>
      <w:r w:rsidRPr="0015601D">
        <w:rPr>
          <w:rFonts w:ascii="Arial" w:hAnsi="Arial" w:cs="Arial"/>
          <w:lang w:val="fr-FR"/>
        </w:rPr>
        <w:br/>
        <w:t>Un autre : un travail sur une frise chronologique à partir de l'exemple du règne d'Henri IV</w:t>
      </w:r>
      <w:r w:rsidRPr="0015601D">
        <w:rPr>
          <w:rFonts w:ascii="Arial" w:hAnsi="Arial" w:cs="Arial"/>
          <w:lang w:val="fr-FR"/>
        </w:rPr>
        <w:br/>
      </w:r>
      <w:hyperlink r:id="rId91" w:history="1">
        <w:r w:rsidRPr="0015601D">
          <w:rPr>
            <w:rStyle w:val="Hyperlink"/>
            <w:rFonts w:ascii="Arial" w:hAnsi="Arial" w:cs="Arial"/>
            <w:lang w:val="fr-FR"/>
          </w:rPr>
          <w:t>http://www.ac-grenoble.fr/disciplines/hg/articles.php?lng=fr&amp;pg=791</w:t>
        </w:r>
      </w:hyperlink>
      <w:r w:rsidRPr="0015601D">
        <w:rPr>
          <w:rFonts w:ascii="Arial" w:hAnsi="Arial" w:cs="Arial"/>
          <w:lang w:val="fr-FR"/>
        </w:rPr>
        <w:br/>
        <w:t xml:space="preserve">Dans la collection multimédia « Célébrations nationales », le site « Henri IV, le règne interrompu » a été réalisé par le ministère de la Culture avec de nombreuses institutions culturelles. Il propose aujourd'hui plus de 600 ressources en ligne (archives avec leurs transcriptions, documents iconographiques) et de nombreux extraits </w:t>
      </w:r>
      <w:r w:rsidRPr="0015601D">
        <w:rPr>
          <w:rFonts w:ascii="Arial" w:hAnsi="Arial" w:cs="Arial"/>
          <w:lang w:val="fr-FR"/>
        </w:rPr>
        <w:lastRenderedPageBreak/>
        <w:t>musicaux. À signaler, de nombreuses ressources pédagogiques utilisables par les enseignants comme par leurs élèves.</w:t>
      </w:r>
    </w:p>
    <w:p w:rsidR="003C7400" w:rsidRDefault="003C7400" w:rsidP="0015601D">
      <w:pPr>
        <w:pStyle w:val="StandardWeb"/>
        <w:jc w:val="left"/>
        <w:rPr>
          <w:rFonts w:ascii="Arial" w:hAnsi="Arial" w:cs="Arial"/>
          <w:lang w:val="fr-FR"/>
        </w:rPr>
      </w:pPr>
    </w:p>
    <w:p w:rsidR="003C7400" w:rsidRPr="00F57839" w:rsidRDefault="003C7400" w:rsidP="00F57839">
      <w:pPr>
        <w:pStyle w:val="StandardWeb"/>
        <w:ind w:left="567"/>
        <w:jc w:val="left"/>
        <w:rPr>
          <w:rFonts w:ascii="Arial" w:hAnsi="Arial" w:cs="Arial"/>
          <w:lang w:val="fr-FR"/>
        </w:rPr>
      </w:pPr>
      <w:r w:rsidRPr="00F57839">
        <w:rPr>
          <w:rStyle w:val="Fett"/>
          <w:rFonts w:ascii="Arial" w:hAnsi="Arial" w:cs="Arial"/>
          <w:lang w:val="fr-FR"/>
        </w:rPr>
        <w:t>Les années De Gaulle en images (1959-1969)</w:t>
      </w:r>
      <w:r w:rsidR="00F57839" w:rsidRPr="00F57839">
        <w:rPr>
          <w:rFonts w:ascii="Arial" w:hAnsi="Arial" w:cs="Arial"/>
          <w:lang w:val="fr-FR"/>
        </w:rPr>
        <w:t xml:space="preserve"> </w:t>
      </w:r>
      <w:r w:rsidR="00F57839" w:rsidRPr="00F57839">
        <w:rPr>
          <w:rFonts w:ascii="Arial" w:hAnsi="Arial" w:cs="Arial"/>
          <w:lang w:val="fr-FR"/>
        </w:rPr>
        <w:br/>
      </w:r>
      <w:hyperlink r:id="rId92" w:history="1">
        <w:r w:rsidR="00F57839" w:rsidRPr="00F57839">
          <w:rPr>
            <w:rStyle w:val="Hyperlink"/>
            <w:rFonts w:ascii="Arial" w:hAnsi="Arial" w:cs="Arial"/>
            <w:lang w:val="fr-FR"/>
          </w:rPr>
          <w:t>http://www.culture.fr/Actualites/Architecture-Patrimoine/Charles-de-Gaulle-dans-l-objectif</w:t>
        </w:r>
      </w:hyperlink>
      <w:r w:rsidR="00F57839" w:rsidRPr="00F57839">
        <w:rPr>
          <w:rFonts w:ascii="Arial" w:hAnsi="Arial" w:cs="Arial"/>
          <w:lang w:val="fr-FR"/>
        </w:rPr>
        <w:br/>
      </w:r>
      <w:r w:rsidRPr="00F57839">
        <w:rPr>
          <w:rFonts w:ascii="Arial" w:hAnsi="Arial" w:cs="Arial"/>
          <w:lang w:val="fr-FR"/>
        </w:rPr>
        <w:t>Les Archives nationales ont mis en ligne des reportages du service photographique de la présidence de la République sous Charles de Gaulle (1959-1969).</w:t>
      </w:r>
      <w:r w:rsidR="00F57839">
        <w:rPr>
          <w:rFonts w:ascii="Arial" w:hAnsi="Arial" w:cs="Arial"/>
          <w:lang w:val="fr-FR"/>
        </w:rPr>
        <w:br/>
      </w:r>
      <w:r w:rsidRPr="00F57839">
        <w:rPr>
          <w:rFonts w:ascii="Arial" w:hAnsi="Arial" w:cs="Arial"/>
          <w:lang w:val="fr-FR"/>
        </w:rPr>
        <w:t>L'ensemble des 8000 clichés publiés sont issus du service photographique de la présidence de la Rép</w:t>
      </w:r>
      <w:r w:rsidRPr="00F57839">
        <w:rPr>
          <w:rFonts w:ascii="Arial" w:hAnsi="Arial" w:cs="Arial"/>
          <w:lang w:val="fr-FR"/>
        </w:rPr>
        <w:t>u</w:t>
      </w:r>
      <w:r w:rsidRPr="00F57839">
        <w:rPr>
          <w:rFonts w:ascii="Arial" w:hAnsi="Arial" w:cs="Arial"/>
          <w:lang w:val="fr-FR"/>
        </w:rPr>
        <w:t>blique, créé en 1952. Ils servent notamment à fournir la presse, pour une diffusion au grand public. Les clichés sont consultables en ligne à partir de l'inventaire des reportages de celui de la passation de po</w:t>
      </w:r>
      <w:r w:rsidRPr="00F57839">
        <w:rPr>
          <w:rFonts w:ascii="Arial" w:hAnsi="Arial" w:cs="Arial"/>
          <w:lang w:val="fr-FR"/>
        </w:rPr>
        <w:t>u</w:t>
      </w:r>
      <w:r w:rsidRPr="00F57839">
        <w:rPr>
          <w:rFonts w:ascii="Arial" w:hAnsi="Arial" w:cs="Arial"/>
          <w:lang w:val="fr-FR"/>
        </w:rPr>
        <w:t>voir le 8 janvier 1959 jusqu'au reportage photographique de son communiqué télévisuel lorsqu'il annonce sa démission le 28 avril 1969.</w:t>
      </w:r>
    </w:p>
    <w:p w:rsidR="003C7400" w:rsidRPr="00F57839" w:rsidRDefault="003C7400" w:rsidP="00F57839">
      <w:pPr>
        <w:rPr>
          <w:rFonts w:ascii="Arial" w:hAnsi="Arial" w:cs="Arial"/>
          <w:sz w:val="18"/>
          <w:szCs w:val="18"/>
          <w:lang w:val="fr-FR"/>
        </w:rPr>
      </w:pPr>
    </w:p>
    <w:p w:rsidR="003C7400" w:rsidRPr="003C7400" w:rsidRDefault="003C7400" w:rsidP="00F57839">
      <w:pPr>
        <w:pStyle w:val="StandardWeb"/>
        <w:jc w:val="left"/>
        <w:rPr>
          <w:lang w:val="fr-FR"/>
        </w:rPr>
      </w:pPr>
      <w:r w:rsidRPr="00F57839">
        <w:rPr>
          <w:rStyle w:val="Fett"/>
          <w:rFonts w:ascii="Arial" w:hAnsi="Arial" w:cs="Arial"/>
          <w:lang w:val="fr-FR"/>
        </w:rPr>
        <w:t>Témoignages d'anciens déportés sur Éduthèque</w:t>
      </w:r>
      <w:r w:rsidR="00F57839" w:rsidRPr="00F57839">
        <w:rPr>
          <w:rStyle w:val="Fett"/>
          <w:rFonts w:ascii="Arial" w:hAnsi="Arial" w:cs="Arial"/>
          <w:lang w:val="fr-FR"/>
        </w:rPr>
        <w:br/>
      </w:r>
      <w:hyperlink r:id="rId93" w:history="1">
        <w:r w:rsidR="00F57839" w:rsidRPr="00F57839">
          <w:rPr>
            <w:rStyle w:val="Hyperlink"/>
            <w:rFonts w:ascii="Arial" w:hAnsi="Arial" w:cs="Arial"/>
            <w:lang w:val="fr-FR"/>
          </w:rPr>
          <w:t>http://www.edutheque.fr/thematiques/sciences-humaines-et-sociales/partenaire/ecpad.html</w:t>
        </w:r>
      </w:hyperlink>
      <w:r w:rsidR="00F57839" w:rsidRPr="00F57839">
        <w:rPr>
          <w:rFonts w:ascii="Arial" w:hAnsi="Arial" w:cs="Arial"/>
          <w:lang w:val="fr-FR"/>
        </w:rPr>
        <w:br/>
      </w:r>
      <w:r w:rsidRPr="00F57839">
        <w:rPr>
          <w:rFonts w:ascii="Arial" w:hAnsi="Arial" w:cs="Arial"/>
          <w:lang w:val="fr-FR"/>
        </w:rPr>
        <w:t>Le portail Éduthèque accueille une offre de l'Ecpad qui met en ligne des témoignages recueillis dans les années 1980. Filmés aux alentours de 1982, de grands noms de la Résistance et d'autres moins connus ou anonymes s'expriment sur des thèmes comme les conditions de vie dans les convois de la déportation, la vie quotidienne dans les camps, la solidarité et la résistance, l'organisation de l'extermination et enfin la libération et l'évacu</w:t>
      </w:r>
      <w:r w:rsidRPr="00F57839">
        <w:rPr>
          <w:rFonts w:ascii="Arial" w:hAnsi="Arial" w:cs="Arial"/>
          <w:lang w:val="fr-FR"/>
        </w:rPr>
        <w:t>a</w:t>
      </w:r>
      <w:r w:rsidRPr="00F57839">
        <w:rPr>
          <w:rFonts w:ascii="Arial" w:hAnsi="Arial" w:cs="Arial"/>
          <w:lang w:val="fr-FR"/>
        </w:rPr>
        <w:t>tion des camps. Les enseignants pourront ainsi faire découvrir à leurs élèves les témoignages de Germaine Tillion, Geneviève De Gaulle-Anthonioz, Marie</w:t>
      </w:r>
      <w:r w:rsidRPr="003C7400">
        <w:rPr>
          <w:lang w:val="fr-FR"/>
        </w:rPr>
        <w:t>-José Chombart de Lauwe ou encore Marie-Claude Vai</w:t>
      </w:r>
      <w:r w:rsidRPr="003C7400">
        <w:rPr>
          <w:lang w:val="fr-FR"/>
        </w:rPr>
        <w:t>l</w:t>
      </w:r>
      <w:r w:rsidRPr="003C7400">
        <w:rPr>
          <w:lang w:val="fr-FR"/>
        </w:rPr>
        <w:t>lant-Couturier et Marcel Paul.</w:t>
      </w: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316910">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316910">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2B1374">
            <w:pPr>
              <w:pStyle w:val="StandardWeb"/>
              <w:spacing w:before="0" w:beforeAutospacing="0" w:after="0" w:afterAutospacing="0" w:line="336" w:lineRule="atLeast"/>
              <w:jc w:val="center"/>
              <w:rPr>
                <w:rFonts w:ascii="Arial" w:hAnsi="Arial" w:cs="Arial"/>
                <w:color w:val="auto"/>
                <w:sz w:val="17"/>
                <w:szCs w:val="17"/>
              </w:rPr>
            </w:pPr>
            <w:hyperlink r:id="rId9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316910">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7"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316910">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2B1374">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16910">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6"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2B1374">
      <w:pPr>
        <w:spacing w:after="60"/>
        <w:ind w:right="-81"/>
        <w:jc w:val="both"/>
        <w:rPr>
          <w:rFonts w:ascii="Arial" w:hAnsi="Arial" w:cs="Arial"/>
          <w:sz w:val="16"/>
          <w:szCs w:val="23"/>
        </w:rPr>
      </w:pPr>
      <w:hyperlink r:id="rId109" w:history="1"/>
      <w:r w:rsidR="00C00FA2">
        <w:rPr>
          <w:rFonts w:ascii="Arial" w:hAnsi="Arial" w:cs="Arial"/>
          <w:sz w:val="16"/>
          <w:szCs w:val="23"/>
        </w:rPr>
        <w:t xml:space="preserve"> </w:t>
      </w:r>
    </w:p>
    <w:p w:rsidR="00C00FA2" w:rsidRDefault="002B1374">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2B1374">
            <w:pPr>
              <w:spacing w:after="60"/>
              <w:ind w:right="-81"/>
              <w:jc w:val="center"/>
              <w:rPr>
                <w:rFonts w:ascii="Arial" w:hAnsi="Arial" w:cs="Arial"/>
                <w:sz w:val="21"/>
                <w:szCs w:val="21"/>
                <w:lang w:val="en-GB"/>
              </w:rPr>
            </w:pPr>
            <w:hyperlink r:id="rId11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2B1374" w:rsidP="00C02CA1">
            <w:pPr>
              <w:spacing w:after="60"/>
              <w:ind w:right="-81"/>
              <w:jc w:val="center"/>
              <w:rPr>
                <w:rFonts w:ascii="Arial" w:hAnsi="Arial" w:cs="Arial"/>
                <w:sz w:val="22"/>
                <w:szCs w:val="22"/>
              </w:rPr>
            </w:pPr>
            <w:hyperlink r:id="rId11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2B1374">
            <w:pPr>
              <w:spacing w:after="60"/>
              <w:ind w:right="-81"/>
              <w:jc w:val="center"/>
              <w:rPr>
                <w:rFonts w:ascii="Arial" w:hAnsi="Arial" w:cs="Arial"/>
                <w:sz w:val="22"/>
                <w:szCs w:val="17"/>
              </w:rPr>
            </w:pPr>
            <w:hyperlink r:id="rId11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16910">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2B1374">
            <w:pPr>
              <w:spacing w:after="60"/>
              <w:ind w:right="-81"/>
              <w:jc w:val="center"/>
              <w:rPr>
                <w:rFonts w:ascii="Arial" w:hAnsi="Arial" w:cs="Arial"/>
                <w:sz w:val="17"/>
                <w:szCs w:val="17"/>
                <w:lang w:val="fr-FR"/>
              </w:rPr>
            </w:pPr>
            <w:hyperlink r:id="rId11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7F5E8C" w:rsidRPr="009B0A1B" w:rsidRDefault="007F5E8C">
      <w:pPr>
        <w:spacing w:after="60"/>
        <w:ind w:right="-81"/>
        <w:jc w:val="both"/>
        <w:rPr>
          <w:rFonts w:ascii="Arial" w:hAnsi="Arial" w:cs="Arial"/>
          <w:b/>
          <w:bCs/>
          <w:color w:val="20292A"/>
          <w:sz w:val="20"/>
          <w:szCs w:val="20"/>
          <w:lang w:val="fr-FR"/>
        </w:rPr>
      </w:pPr>
    </w:p>
    <w:tbl>
      <w:tblPr>
        <w:tblW w:w="9000" w:type="dxa"/>
        <w:jc w:val="center"/>
        <w:tblCellMar>
          <w:left w:w="0" w:type="dxa"/>
          <w:right w:w="0" w:type="dxa"/>
        </w:tblCellMar>
        <w:tblLook w:val="04A0" w:firstRow="1" w:lastRow="0" w:firstColumn="1" w:lastColumn="0" w:noHBand="0" w:noVBand="1"/>
      </w:tblPr>
      <w:tblGrid>
        <w:gridCol w:w="9000"/>
      </w:tblGrid>
      <w:tr w:rsidR="001D1028">
        <w:trPr>
          <w:jc w:val="center"/>
        </w:trPr>
        <w:tc>
          <w:tcPr>
            <w:tcW w:w="0" w:type="auto"/>
            <w:tcMar>
              <w:top w:w="0" w:type="dxa"/>
              <w:left w:w="0" w:type="dxa"/>
              <w:bottom w:w="120" w:type="dxa"/>
              <w:right w:w="0" w:type="dxa"/>
            </w:tcMar>
            <w:hideMark/>
          </w:tcPr>
          <w:p w:rsidR="001D1028" w:rsidRPr="001D1028" w:rsidRDefault="002B1374" w:rsidP="001D1028">
            <w:pPr>
              <w:jc w:val="center"/>
              <w:rPr>
                <w:rFonts w:ascii="Arial" w:hAnsi="Arial" w:cs="Arial"/>
                <w:b/>
                <w:bCs/>
                <w:color w:val="20292A"/>
                <w:sz w:val="22"/>
                <w:szCs w:val="22"/>
              </w:rPr>
            </w:pPr>
            <w:hyperlink r:id="rId115" w:tgtFrame="_blank" w:history="1">
              <w:r w:rsidR="001D1028" w:rsidRPr="001D1028">
                <w:rPr>
                  <w:rStyle w:val="Hyperlink"/>
                  <w:rFonts w:ascii="Arial" w:hAnsi="Arial" w:cs="Arial"/>
                  <w:b/>
                  <w:bCs/>
                  <w:color w:val="20292A"/>
                  <w:sz w:val="22"/>
                  <w:szCs w:val="22"/>
                </w:rPr>
                <w:t xml:space="preserve">Firefox Add-ons: 100 Top Erweiterungen zum Download </w:t>
              </w:r>
            </w:hyperlink>
          </w:p>
        </w:tc>
      </w:tr>
      <w:tr w:rsidR="001D1028">
        <w:trPr>
          <w:jc w:val="center"/>
        </w:trPr>
        <w:tc>
          <w:tcPr>
            <w:tcW w:w="0" w:type="auto"/>
            <w:hideMark/>
          </w:tcPr>
          <w:p w:rsidR="001D1028" w:rsidRPr="001D1028" w:rsidRDefault="001D1028" w:rsidP="001D1028">
            <w:pPr>
              <w:jc w:val="center"/>
              <w:rPr>
                <w:rFonts w:ascii="Arial" w:hAnsi="Arial" w:cs="Arial"/>
                <w:sz w:val="22"/>
                <w:szCs w:val="22"/>
              </w:rPr>
            </w:pPr>
            <w:r w:rsidRPr="001D1028">
              <w:rPr>
                <w:rFonts w:ascii="Arial" w:hAnsi="Arial" w:cs="Arial"/>
                <w:noProof/>
                <w:color w:val="0000FF"/>
                <w:sz w:val="22"/>
                <w:szCs w:val="22"/>
              </w:rPr>
              <w:drawing>
                <wp:inline distT="0" distB="0" distL="0" distR="0" wp14:anchorId="29D2BBEA" wp14:editId="147FB7D5">
                  <wp:extent cx="2581275" cy="926612"/>
                  <wp:effectExtent l="0" t="0" r="0" b="6985"/>
                  <wp:docPr id="13" name="Grafik 13" descr="http://www.chip.de/ii/9/9/4/2/7/9/2/343908091_4f374363e5.jpeg.jpg">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p.de/ii/9/9/4/2/7/9/2/343908091_4f374363e5.jpeg.jpg">
                            <a:hlinkClick r:id="rId115" tgtFrame="_blank"/>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81275" cy="926612"/>
                          </a:xfrm>
                          <a:prstGeom prst="rect">
                            <a:avLst/>
                          </a:prstGeom>
                          <a:noFill/>
                          <a:ln>
                            <a:noFill/>
                          </a:ln>
                        </pic:spPr>
                      </pic:pic>
                    </a:graphicData>
                  </a:graphic>
                </wp:inline>
              </w:drawing>
            </w:r>
          </w:p>
        </w:tc>
      </w:tr>
      <w:tr w:rsidR="001D1028">
        <w:trPr>
          <w:jc w:val="center"/>
        </w:trPr>
        <w:tc>
          <w:tcPr>
            <w:tcW w:w="0" w:type="auto"/>
            <w:tcMar>
              <w:top w:w="120" w:type="dxa"/>
              <w:left w:w="0" w:type="dxa"/>
              <w:bottom w:w="120" w:type="dxa"/>
              <w:right w:w="0" w:type="dxa"/>
            </w:tcMar>
            <w:hideMark/>
          </w:tcPr>
          <w:p w:rsidR="001D1028" w:rsidRPr="001A21C4" w:rsidRDefault="001D1028" w:rsidP="001A21C4">
            <w:pPr>
              <w:pStyle w:val="StandardWeb"/>
              <w:jc w:val="center"/>
              <w:rPr>
                <w:rFonts w:ascii="Arial" w:hAnsi="Arial" w:cs="Arial"/>
                <w:color w:val="20292A"/>
              </w:rPr>
            </w:pPr>
            <w:r w:rsidRPr="001A21C4">
              <w:rPr>
                <w:rFonts w:ascii="Arial" w:hAnsi="Arial" w:cs="Arial"/>
                <w:color w:val="20292A"/>
              </w:rPr>
              <w:t>Mit den richtigen Erweiterungen wird der Firefox zum Allroundgenie. Wir sagen Ihnen, welche Top Firefox Add-ons Sie unbedingt kennen müssen.</w:t>
            </w:r>
          </w:p>
        </w:tc>
      </w:tr>
    </w:tbl>
    <w:p w:rsidR="007F5E8C" w:rsidRDefault="007F5E8C">
      <w:pPr>
        <w:spacing w:after="60"/>
        <w:ind w:right="-81"/>
        <w:jc w:val="both"/>
        <w:rPr>
          <w:rFonts w:ascii="Arial" w:hAnsi="Arial" w:cs="Arial"/>
          <w:sz w:val="16"/>
          <w:szCs w:val="17"/>
        </w:rPr>
      </w:pPr>
    </w:p>
    <w:p w:rsidR="00A24947" w:rsidRDefault="00A24947">
      <w:pPr>
        <w:spacing w:after="60"/>
        <w:ind w:right="-81"/>
        <w:jc w:val="both"/>
        <w:rPr>
          <w:rFonts w:ascii="Arial" w:hAnsi="Arial" w:cs="Arial"/>
          <w:sz w:val="16"/>
          <w:szCs w:val="17"/>
        </w:rPr>
      </w:pPr>
    </w:p>
    <w:p w:rsidR="007F5E8C" w:rsidRPr="001D1028" w:rsidRDefault="007F5E8C">
      <w:pPr>
        <w:spacing w:after="60"/>
        <w:ind w:right="-81"/>
        <w:jc w:val="both"/>
        <w:rPr>
          <w:rFonts w:ascii="Arial" w:hAnsi="Arial" w:cs="Arial"/>
          <w:sz w:val="16"/>
          <w:szCs w:val="17"/>
        </w:rPr>
      </w:pPr>
    </w:p>
    <w:p w:rsidR="00807C25" w:rsidRPr="001D1028"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A520D2" w:rsidRPr="001C3819" w:rsidRDefault="001C3819" w:rsidP="00C37023">
      <w:pPr>
        <w:rPr>
          <w:rFonts w:ascii="Arial" w:hAnsi="Arial" w:cs="Arial"/>
          <w:b/>
          <w:smallCaps/>
          <w:sz w:val="22"/>
          <w:szCs w:val="22"/>
          <w:lang w:val="fr-FR"/>
        </w:rPr>
      </w:pPr>
      <w:r w:rsidRPr="001C3819">
        <w:rPr>
          <w:rFonts w:ascii="Arial" w:hAnsi="Arial" w:cs="Arial"/>
          <w:b/>
          <w:smallCaps/>
          <w:sz w:val="22"/>
          <w:szCs w:val="22"/>
          <w:lang w:val="fr-FR"/>
        </w:rPr>
        <w:t>Le p’tit Libé</w:t>
      </w:r>
    </w:p>
    <w:p w:rsidR="001C3819" w:rsidRDefault="001C3819" w:rsidP="00C37023">
      <w:pPr>
        <w:rPr>
          <w:rFonts w:ascii="Arial" w:hAnsi="Arial" w:cs="Arial"/>
          <w:sz w:val="18"/>
          <w:szCs w:val="18"/>
          <w:lang w:val="fr-FR"/>
        </w:rPr>
      </w:pPr>
    </w:p>
    <w:p w:rsidR="001C3819" w:rsidRDefault="001C3819" w:rsidP="001C3819">
      <w:pPr>
        <w:jc w:val="center"/>
      </w:pPr>
      <w:r>
        <w:rPr>
          <w:noProof/>
        </w:rPr>
        <w:drawing>
          <wp:inline distT="0" distB="0" distL="0" distR="0" wp14:anchorId="0492D4D1" wp14:editId="0FFAFA32">
            <wp:extent cx="3076575" cy="4540796"/>
            <wp:effectExtent l="19050" t="19050" r="9525" b="1270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079813" cy="4545575"/>
                    </a:xfrm>
                    <a:prstGeom prst="rect">
                      <a:avLst/>
                    </a:prstGeom>
                    <a:ln>
                      <a:solidFill>
                        <a:schemeClr val="tx1"/>
                      </a:solidFill>
                    </a:ln>
                  </pic:spPr>
                </pic:pic>
              </a:graphicData>
            </a:graphic>
          </wp:inline>
        </w:drawing>
      </w:r>
    </w:p>
    <w:p w:rsidR="001C3819" w:rsidRPr="001C3819" w:rsidRDefault="002B1374" w:rsidP="001C3819">
      <w:pPr>
        <w:jc w:val="center"/>
        <w:rPr>
          <w:rFonts w:ascii="Arial" w:hAnsi="Arial" w:cs="Arial"/>
          <w:sz w:val="20"/>
          <w:szCs w:val="20"/>
        </w:rPr>
      </w:pPr>
      <w:hyperlink r:id="rId118" w:history="1">
        <w:r w:rsidR="001C3819" w:rsidRPr="001C3819">
          <w:rPr>
            <w:rStyle w:val="Hyperlink"/>
            <w:rFonts w:ascii="Arial" w:hAnsi="Arial" w:cs="Arial"/>
            <w:sz w:val="20"/>
            <w:szCs w:val="20"/>
          </w:rPr>
          <w:t>http://www.liberation.fr/apps/ptit-libe/</w:t>
        </w:r>
      </w:hyperlink>
    </w:p>
    <w:p w:rsidR="007D7661" w:rsidRDefault="007D7661" w:rsidP="006B21AC">
      <w:pPr>
        <w:tabs>
          <w:tab w:val="left" w:pos="8100"/>
        </w:tabs>
        <w:ind w:left="567"/>
        <w:rPr>
          <w:rFonts w:ascii="Arial" w:hAnsi="Arial" w:cs="Arial"/>
          <w:bCs/>
          <w:sz w:val="20"/>
          <w:szCs w:val="20"/>
        </w:rPr>
      </w:pPr>
      <w:r w:rsidRPr="001C3819">
        <w:rPr>
          <w:rFonts w:ascii="Arial" w:hAnsi="Arial" w:cs="Arial"/>
          <w:sz w:val="20"/>
          <w:szCs w:val="20"/>
        </w:rPr>
        <w:br w:type="textWrapping" w:clear="left"/>
      </w:r>
    </w:p>
    <w:p w:rsidR="00B77927" w:rsidRPr="00B77927" w:rsidRDefault="00B77927" w:rsidP="00B77927">
      <w:pPr>
        <w:pStyle w:val="berschrift2"/>
        <w:spacing w:after="75"/>
        <w:ind w:left="567"/>
        <w:rPr>
          <w:bCs w:val="0"/>
          <w:smallCaps/>
          <w:color w:val="1E8C99"/>
          <w:sz w:val="22"/>
          <w:szCs w:val="22"/>
        </w:rPr>
      </w:pPr>
      <w:r w:rsidRPr="00B77927">
        <w:rPr>
          <w:bCs w:val="0"/>
          <w:smallCaps/>
          <w:color w:val="000000" w:themeColor="text1"/>
          <w:sz w:val="22"/>
          <w:szCs w:val="22"/>
        </w:rPr>
        <w:lastRenderedPageBreak/>
        <w:t>Le vocabulaire du travail</w:t>
      </w:r>
    </w:p>
    <w:p w:rsidR="00B77927" w:rsidRPr="00B77927" w:rsidRDefault="002B1374" w:rsidP="00B77927">
      <w:pPr>
        <w:tabs>
          <w:tab w:val="left" w:pos="8100"/>
        </w:tabs>
        <w:ind w:left="567"/>
        <w:rPr>
          <w:rFonts w:ascii="Arial" w:hAnsi="Arial" w:cs="Arial"/>
          <w:bCs/>
          <w:sz w:val="22"/>
          <w:szCs w:val="22"/>
          <w:lang w:val="fr-FR"/>
        </w:rPr>
      </w:pPr>
      <w:hyperlink r:id="rId119" w:history="1">
        <w:r w:rsidR="00B77927" w:rsidRPr="00B77927">
          <w:rPr>
            <w:rStyle w:val="Hyperlink"/>
            <w:rFonts w:ascii="Arial" w:hAnsi="Arial" w:cs="Arial"/>
            <w:bCs/>
            <w:sz w:val="22"/>
            <w:szCs w:val="22"/>
            <w:lang w:val="fr-FR"/>
          </w:rPr>
          <w:t>http://parlons-francais.tv5monde.com/webdocumentaires-pour-apprendre-le-francais/Memos/Grammaire/p-805-lg0-Des-verbes-pour-parler-du-travail.htm</w:t>
        </w:r>
      </w:hyperlink>
    </w:p>
    <w:p w:rsidR="00B77927" w:rsidRPr="00B77927" w:rsidRDefault="00B77927" w:rsidP="00B77927">
      <w:pPr>
        <w:ind w:left="567"/>
        <w:rPr>
          <w:rFonts w:ascii="Arial" w:hAnsi="Arial" w:cs="Arial"/>
          <w:sz w:val="18"/>
          <w:szCs w:val="18"/>
          <w:lang w:val="fr-FR"/>
        </w:rPr>
      </w:pPr>
      <w:r w:rsidRPr="00B77927">
        <w:rPr>
          <w:rFonts w:ascii="Arial" w:hAnsi="Arial" w:cs="Arial"/>
          <w:sz w:val="18"/>
          <w:szCs w:val="18"/>
          <w:lang w:val="fr-FR"/>
        </w:rPr>
        <w:t>À l'occasion du 1</w:t>
      </w:r>
      <w:r w:rsidRPr="00B77927">
        <w:rPr>
          <w:rFonts w:ascii="Arial" w:hAnsi="Arial" w:cs="Arial"/>
          <w:sz w:val="18"/>
          <w:szCs w:val="18"/>
          <w:vertAlign w:val="superscript"/>
          <w:lang w:val="fr-FR"/>
        </w:rPr>
        <w:t>er</w:t>
      </w:r>
      <w:r w:rsidRPr="00B77927">
        <w:rPr>
          <w:rFonts w:ascii="Arial" w:hAnsi="Arial" w:cs="Arial"/>
          <w:sz w:val="18"/>
          <w:szCs w:val="18"/>
          <w:lang w:val="fr-FR"/>
        </w:rPr>
        <w:t xml:space="preserve"> mai, fête des travailleurs, apprenez les verbes propres à l'univers professionnel avec les mémos de </w:t>
      </w:r>
      <w:r w:rsidRPr="00B77927">
        <w:rPr>
          <w:rStyle w:val="Hervorhebung"/>
          <w:rFonts w:ascii="Arial" w:hAnsi="Arial" w:cs="Arial"/>
          <w:sz w:val="18"/>
          <w:szCs w:val="18"/>
          <w:lang w:val="fr-FR"/>
        </w:rPr>
        <w:t xml:space="preserve">Parlons français, c'est facile ! </w:t>
      </w:r>
    </w:p>
    <w:p w:rsidR="00B77927" w:rsidRPr="00B77927" w:rsidRDefault="00B77927" w:rsidP="006B21AC">
      <w:pPr>
        <w:tabs>
          <w:tab w:val="left" w:pos="8100"/>
        </w:tabs>
        <w:ind w:left="567"/>
        <w:rPr>
          <w:rFonts w:ascii="Arial" w:hAnsi="Arial" w:cs="Arial"/>
          <w:bCs/>
          <w:sz w:val="20"/>
          <w:szCs w:val="20"/>
          <w:lang w:val="fr-FR"/>
        </w:rPr>
      </w:pPr>
    </w:p>
    <w:p w:rsidR="00B77927" w:rsidRPr="00B77927" w:rsidRDefault="00B77927" w:rsidP="006B21AC">
      <w:pPr>
        <w:tabs>
          <w:tab w:val="left" w:pos="8100"/>
        </w:tabs>
        <w:ind w:left="567"/>
        <w:rPr>
          <w:rFonts w:ascii="Arial" w:hAnsi="Arial" w:cs="Arial"/>
          <w:bCs/>
          <w:sz w:val="20"/>
          <w:szCs w:val="20"/>
          <w:lang w:val="fr-FR"/>
        </w:rPr>
      </w:pPr>
    </w:p>
    <w:p w:rsidR="00C45EDA" w:rsidRPr="00C45EDA" w:rsidRDefault="00C45EDA" w:rsidP="00C45EDA">
      <w:pPr>
        <w:spacing w:before="100" w:beforeAutospacing="1" w:after="100" w:afterAutospacing="1"/>
        <w:outlineLvl w:val="0"/>
        <w:rPr>
          <w:rFonts w:ascii="Arial" w:hAnsi="Arial" w:cs="Arial"/>
          <w:b/>
          <w:bCs/>
          <w:kern w:val="36"/>
          <w:sz w:val="20"/>
          <w:szCs w:val="20"/>
          <w:lang w:val="fr-FR"/>
        </w:rPr>
      </w:pPr>
      <w:r w:rsidRPr="001B3B16">
        <w:rPr>
          <w:rFonts w:ascii="Arial" w:hAnsi="Arial" w:cs="Arial"/>
          <w:b/>
          <w:bCs/>
          <w:smallCaps/>
          <w:kern w:val="36"/>
          <w:sz w:val="22"/>
          <w:szCs w:val="22"/>
          <w:lang w:val="fr-FR"/>
        </w:rPr>
        <w:t>Conseils pour faire une recherche sur Internet</w:t>
      </w:r>
      <w:r w:rsidRPr="00C45EDA">
        <w:rPr>
          <w:rFonts w:ascii="Arial" w:hAnsi="Arial" w:cs="Arial"/>
          <w:b/>
          <w:bCs/>
          <w:kern w:val="36"/>
          <w:sz w:val="22"/>
          <w:szCs w:val="22"/>
          <w:lang w:val="fr-FR"/>
        </w:rPr>
        <w:br/>
      </w:r>
      <w:hyperlink r:id="rId120" w:history="1">
        <w:r w:rsidRPr="00C45EDA">
          <w:rPr>
            <w:rStyle w:val="Hyperlink"/>
            <w:rFonts w:ascii="Arial" w:hAnsi="Arial" w:cs="Arial"/>
            <w:sz w:val="22"/>
            <w:szCs w:val="22"/>
            <w:lang w:val="fr-FR"/>
          </w:rPr>
          <w:t>http://www.lemonde.fr/campus/article/2016/04/26/conseils-pour-faire-une-recherche-sur-internet_4909157_4401467.html</w:t>
        </w:r>
      </w:hyperlink>
      <w:r>
        <w:rPr>
          <w:rFonts w:ascii="Arial" w:hAnsi="Arial" w:cs="Arial"/>
          <w:b/>
          <w:bCs/>
          <w:kern w:val="36"/>
          <w:sz w:val="20"/>
          <w:szCs w:val="20"/>
          <w:lang w:val="fr-FR"/>
        </w:rPr>
        <w:br/>
      </w:r>
      <w:r w:rsidRPr="00C45EDA">
        <w:rPr>
          <w:rFonts w:ascii="Helvetica" w:hAnsi="Helvetica"/>
          <w:sz w:val="20"/>
          <w:szCs w:val="20"/>
          <w:lang w:val="fr-FR"/>
        </w:rPr>
        <w:t xml:space="preserve">Proposée par Sciences Po et OpenClassrooms, cette fiche méthodologique, troisième d’une série de neuf, donne les clés pour faire une recherche sur Internet. </w:t>
      </w:r>
      <w:r w:rsidRPr="00C45EDA">
        <w:rPr>
          <w:rFonts w:ascii="Helvetica" w:hAnsi="Helvetica"/>
          <w:sz w:val="20"/>
          <w:szCs w:val="20"/>
          <w:lang w:val="fr-FR"/>
        </w:rPr>
        <w:br/>
      </w:r>
    </w:p>
    <w:p w:rsidR="00C45EDA" w:rsidRPr="00C45EDA" w:rsidRDefault="00C45EDA" w:rsidP="006B21AC">
      <w:pPr>
        <w:tabs>
          <w:tab w:val="left" w:pos="8100"/>
        </w:tabs>
        <w:ind w:left="567"/>
        <w:rPr>
          <w:rFonts w:ascii="Arial" w:hAnsi="Arial" w:cs="Arial"/>
          <w:bCs/>
          <w:sz w:val="20"/>
          <w:szCs w:val="20"/>
          <w:lang w:val="fr-FR"/>
        </w:rPr>
      </w:pPr>
    </w:p>
    <w:p w:rsidR="00FD5F04" w:rsidRPr="00FD5F04" w:rsidRDefault="00FD5F04" w:rsidP="006B21AC">
      <w:pPr>
        <w:tabs>
          <w:tab w:val="left" w:pos="8100"/>
        </w:tabs>
        <w:ind w:left="567"/>
        <w:rPr>
          <w:rFonts w:ascii="Arial" w:hAnsi="Arial" w:cs="Arial"/>
          <w:b/>
          <w:bCs/>
          <w:smallCaps/>
          <w:sz w:val="22"/>
          <w:szCs w:val="22"/>
          <w:lang w:val="fr-FR"/>
        </w:rPr>
      </w:pPr>
      <w:r w:rsidRPr="00FD5F04">
        <w:rPr>
          <w:rFonts w:ascii="Arial" w:hAnsi="Arial" w:cs="Arial"/>
          <w:b/>
          <w:bCs/>
          <w:smallCaps/>
          <w:sz w:val="22"/>
          <w:szCs w:val="22"/>
          <w:lang w:val="fr-FR"/>
        </w:rPr>
        <w:t>Mayotte : L'étonnante lettre envoyée par un écolier à François Hollande</w:t>
      </w:r>
    </w:p>
    <w:p w:rsidR="00FD5F04" w:rsidRDefault="002B1374" w:rsidP="00FD5F04">
      <w:pPr>
        <w:tabs>
          <w:tab w:val="left" w:pos="8100"/>
        </w:tabs>
        <w:ind w:left="567"/>
        <w:rPr>
          <w:rFonts w:ascii="Arial" w:hAnsi="Arial" w:cs="Arial"/>
          <w:sz w:val="22"/>
          <w:szCs w:val="22"/>
          <w:lang w:val="fr-FR"/>
        </w:rPr>
      </w:pPr>
      <w:hyperlink r:id="rId121" w:history="1">
        <w:r w:rsidR="00FD5F04" w:rsidRPr="009278DC">
          <w:rPr>
            <w:rStyle w:val="Hyperlink"/>
            <w:rFonts w:ascii="Arial" w:hAnsi="Arial" w:cs="Arial"/>
            <w:sz w:val="22"/>
            <w:szCs w:val="22"/>
            <w:lang w:val="fr-FR"/>
          </w:rPr>
          <w:t>http://m.la1ere.francetvinfo.fr/un-ecolier-de-mayotte-ecrit-francois-hollande-pour-lui-demander-des-tables-et-des-chaises-349840.html</w:t>
        </w:r>
      </w:hyperlink>
    </w:p>
    <w:p w:rsidR="00FD5F04" w:rsidRDefault="00FD5F04" w:rsidP="00FD5F04">
      <w:pPr>
        <w:tabs>
          <w:tab w:val="left" w:pos="8100"/>
        </w:tabs>
        <w:ind w:left="567"/>
        <w:rPr>
          <w:rFonts w:ascii="Arial" w:hAnsi="Arial" w:cs="Arial"/>
          <w:sz w:val="22"/>
          <w:szCs w:val="22"/>
          <w:lang w:val="fr-FR"/>
        </w:rPr>
      </w:pPr>
    </w:p>
    <w:p w:rsidR="00FD5F04" w:rsidRDefault="00FD5F04" w:rsidP="00FD5F04">
      <w:pPr>
        <w:tabs>
          <w:tab w:val="left" w:pos="8100"/>
        </w:tabs>
        <w:ind w:left="567"/>
        <w:jc w:val="center"/>
        <w:rPr>
          <w:rFonts w:ascii="Arial" w:hAnsi="Arial" w:cs="Arial"/>
          <w:sz w:val="18"/>
          <w:szCs w:val="18"/>
          <w:lang w:val="fr-FR"/>
        </w:rPr>
      </w:pPr>
      <w:r>
        <w:rPr>
          <w:noProof/>
        </w:rPr>
        <w:drawing>
          <wp:inline distT="0" distB="0" distL="0" distR="0">
            <wp:extent cx="3590925" cy="4003310"/>
            <wp:effectExtent l="0" t="0" r="0" b="0"/>
            <wp:docPr id="19" name="Grafik 19" descr="Lettre mahorais au Prés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re mahorais au Président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90925" cy="4003310"/>
                    </a:xfrm>
                    <a:prstGeom prst="rect">
                      <a:avLst/>
                    </a:prstGeom>
                    <a:noFill/>
                    <a:ln>
                      <a:noFill/>
                    </a:ln>
                  </pic:spPr>
                </pic:pic>
              </a:graphicData>
            </a:graphic>
          </wp:inline>
        </w:drawing>
      </w:r>
    </w:p>
    <w:p w:rsidR="00FD5F04" w:rsidRPr="00FD5F04" w:rsidRDefault="00FD5F04" w:rsidP="00FD5F04">
      <w:pPr>
        <w:tabs>
          <w:tab w:val="left" w:pos="8100"/>
        </w:tabs>
        <w:ind w:left="567"/>
        <w:jc w:val="both"/>
        <w:rPr>
          <w:rFonts w:ascii="Arial" w:hAnsi="Arial" w:cs="Arial"/>
          <w:sz w:val="22"/>
          <w:szCs w:val="22"/>
          <w:lang w:val="fr-FR"/>
        </w:rPr>
      </w:pPr>
      <w:r w:rsidRPr="00FD5F04">
        <w:rPr>
          <w:rFonts w:ascii="Arial" w:hAnsi="Arial" w:cs="Arial"/>
          <w:sz w:val="18"/>
          <w:szCs w:val="18"/>
          <w:lang w:val="fr-FR"/>
        </w:rPr>
        <w:br w:type="textWrapping" w:clear="left"/>
        <w:t>"Dans ma classe de Ce2 nous sommes 31 élèves mais il n'y a que 20 place assises. Nous sommes trois par table de deux et Hachmia travaille sur le bureau de la maitresse". La lettre envoyée sur papier écolier au président de la République lui demandait d'envoyer des tables et des chaises. Elle révèle la réalité des écoles de Mayotte. Encore ces enfants travaillent-ils par rotation : ils ont cours soit le matin, soit l'après midi tant le nombre d'écoles est insuffisant au regard des besoins. Le président répondu (mais n'a pas e</w:t>
      </w:r>
      <w:r w:rsidRPr="00FD5F04">
        <w:rPr>
          <w:rFonts w:ascii="Arial" w:hAnsi="Arial" w:cs="Arial"/>
          <w:sz w:val="18"/>
          <w:szCs w:val="18"/>
          <w:lang w:val="fr-FR"/>
        </w:rPr>
        <w:t>n</w:t>
      </w:r>
      <w:r w:rsidRPr="00FD5F04">
        <w:rPr>
          <w:rFonts w:ascii="Arial" w:hAnsi="Arial" w:cs="Arial"/>
          <w:sz w:val="18"/>
          <w:szCs w:val="18"/>
          <w:lang w:val="fr-FR"/>
        </w:rPr>
        <w:t>voyé de mobilier).</w:t>
      </w:r>
    </w:p>
    <w:p w:rsidR="00FD5F04" w:rsidRPr="00FD5F04" w:rsidRDefault="00FD5F04" w:rsidP="006B21AC">
      <w:pPr>
        <w:tabs>
          <w:tab w:val="left" w:pos="8100"/>
        </w:tabs>
        <w:ind w:left="567"/>
        <w:rPr>
          <w:rFonts w:ascii="Arial" w:hAnsi="Arial" w:cs="Arial"/>
          <w:bCs/>
          <w:sz w:val="20"/>
          <w:szCs w:val="20"/>
          <w:lang w:val="fr-FR"/>
        </w:rPr>
      </w:pPr>
      <w:r w:rsidRPr="00FD5F04">
        <w:rPr>
          <w:sz w:val="22"/>
          <w:szCs w:val="22"/>
          <w:lang w:val="fr-FR"/>
        </w:rPr>
        <w:br/>
      </w:r>
    </w:p>
    <w:p w:rsidR="006C1BE9" w:rsidRDefault="006C1BE9" w:rsidP="006C1BE9">
      <w:pPr>
        <w:pStyle w:val="berschrift1"/>
        <w:rPr>
          <w:rFonts w:ascii="Arial" w:hAnsi="Arial" w:cs="Arial"/>
          <w:b w:val="0"/>
          <w:smallCaps w:val="0"/>
          <w:sz w:val="18"/>
          <w:szCs w:val="18"/>
          <w:lang w:val="fr-FR"/>
        </w:rPr>
      </w:pPr>
      <w:r w:rsidRPr="006C1BE9">
        <w:rPr>
          <w:rFonts w:ascii="Arial" w:hAnsi="Arial" w:cs="Arial"/>
          <w:sz w:val="22"/>
          <w:szCs w:val="22"/>
          <w:lang w:val="fr-FR"/>
        </w:rPr>
        <w:t>Une séquence en français pour apprendre à faire la paix </w:t>
      </w:r>
      <w:r w:rsidRPr="006C1BE9">
        <w:rPr>
          <w:rFonts w:ascii="Arial" w:hAnsi="Arial" w:cs="Arial"/>
          <w:sz w:val="22"/>
          <w:szCs w:val="22"/>
          <w:lang w:val="fr-FR"/>
        </w:rPr>
        <w:br/>
      </w:r>
      <w:hyperlink r:id="rId123" w:history="1">
        <w:r w:rsidRPr="006C1BE9">
          <w:rPr>
            <w:rStyle w:val="Hyperlink"/>
            <w:rFonts w:ascii="Arial" w:hAnsi="Arial" w:cs="Arial"/>
            <w:b w:val="0"/>
            <w:smallCaps w:val="0"/>
            <w:sz w:val="22"/>
            <w:szCs w:val="22"/>
            <w:lang w:val="fr-FR"/>
          </w:rPr>
          <w:t>http://www.lettres.ac-versailles.fr/spip.php?article1355</w:t>
        </w:r>
      </w:hyperlink>
      <w:r>
        <w:rPr>
          <w:rFonts w:ascii="Arial" w:hAnsi="Arial" w:cs="Arial"/>
          <w:b w:val="0"/>
          <w:smallCaps w:val="0"/>
          <w:sz w:val="22"/>
          <w:szCs w:val="22"/>
          <w:lang w:val="fr-FR"/>
        </w:rPr>
        <w:br/>
      </w:r>
      <w:r w:rsidRPr="006C1BE9">
        <w:rPr>
          <w:rFonts w:ascii="Arial" w:hAnsi="Arial" w:cs="Arial"/>
          <w:b w:val="0"/>
          <w:smallCaps w:val="0"/>
          <w:sz w:val="18"/>
          <w:szCs w:val="18"/>
          <w:lang w:val="fr-FR"/>
        </w:rPr>
        <w:t xml:space="preserve">« A la suite des attentats du 13 novembre 2015, le fait de redéfinir avec les élèves ce qui nous rassemble s’est imposé comme un devoir qui incombait, en partie, au professeur de français », explique Olivier Godet, professeur </w:t>
      </w:r>
      <w:r w:rsidRPr="006C1BE9">
        <w:rPr>
          <w:rFonts w:ascii="Arial" w:hAnsi="Arial" w:cs="Arial"/>
          <w:b w:val="0"/>
          <w:smallCaps w:val="0"/>
          <w:sz w:val="18"/>
          <w:szCs w:val="18"/>
          <w:lang w:val="fr-FR"/>
        </w:rPr>
        <w:lastRenderedPageBreak/>
        <w:t>au Lycée Jean-Monnet de Franconville. Une séquence est alors lancée qui aborde différents textes autour de la question : « Si nous savons faire la guerre, comment peut-on faire la paix ? » Un joli travail d’écriture, mené sur un pad collaboratif, invite aussi à légender littérairement le dessin d’une Marianne qui peu à peu se relève…</w:t>
      </w:r>
    </w:p>
    <w:p w:rsidR="00D744A2" w:rsidRDefault="00D744A2" w:rsidP="00D744A2">
      <w:pPr>
        <w:rPr>
          <w:lang w:val="fr-FR"/>
        </w:rPr>
      </w:pPr>
    </w:p>
    <w:p w:rsidR="00D744A2" w:rsidRDefault="00D744A2" w:rsidP="00D744A2">
      <w:pPr>
        <w:rPr>
          <w:lang w:val="fr-FR"/>
        </w:rPr>
      </w:pPr>
    </w:p>
    <w:p w:rsidR="00D744A2" w:rsidRPr="00D744A2" w:rsidRDefault="00D744A2" w:rsidP="00D744A2">
      <w:pPr>
        <w:ind w:left="567"/>
        <w:rPr>
          <w:rFonts w:ascii="Arial" w:hAnsi="Arial" w:cs="Arial"/>
          <w:b/>
          <w:smallCaps/>
          <w:sz w:val="22"/>
          <w:szCs w:val="22"/>
          <w:lang w:val="fr-FR"/>
        </w:rPr>
      </w:pPr>
      <w:r w:rsidRPr="00D744A2">
        <w:rPr>
          <w:rFonts w:ascii="Arial" w:hAnsi="Arial" w:cs="Arial"/>
          <w:b/>
          <w:smallCaps/>
          <w:sz w:val="22"/>
          <w:szCs w:val="22"/>
          <w:lang w:val="fr-FR"/>
        </w:rPr>
        <w:t>Zones fumeurs : Condamnation d'un proviseur par la justice</w:t>
      </w:r>
    </w:p>
    <w:p w:rsidR="00D744A2" w:rsidRPr="00D744A2" w:rsidRDefault="002B1374" w:rsidP="00D744A2">
      <w:pPr>
        <w:ind w:left="567"/>
        <w:rPr>
          <w:lang w:val="fr-FR"/>
        </w:rPr>
      </w:pPr>
      <w:hyperlink r:id="rId124" w:history="1">
        <w:r w:rsidR="00D744A2" w:rsidRPr="00D744A2">
          <w:rPr>
            <w:rStyle w:val="Hyperlink"/>
            <w:rFonts w:ascii="Arial" w:hAnsi="Arial" w:cs="Arial"/>
            <w:sz w:val="22"/>
            <w:szCs w:val="22"/>
            <w:lang w:val="fr-FR"/>
          </w:rPr>
          <w:t>http://www.cafepedagogique.net/LEXPRESSO/Pages/2016/04/22042016Article635968904221004574.aspx</w:t>
        </w:r>
      </w:hyperlink>
      <w:r w:rsidR="00D744A2" w:rsidRPr="00D744A2">
        <w:rPr>
          <w:rFonts w:ascii="Arial" w:hAnsi="Arial" w:cs="Arial"/>
          <w:sz w:val="18"/>
          <w:szCs w:val="18"/>
          <w:lang w:val="fr-FR"/>
        </w:rPr>
        <w:br/>
        <w:t>Le tribunal administratif de Cergy, saisi par des associations de victimes du tabac, a condamné, le 21 avril, le proviseur du lycée Paul Lapie de Courbevoie à fermer la zone fumeurs ouverte dans l'établissement. La ministre va réunir les syndicats.</w:t>
      </w:r>
      <w:r w:rsidR="00D744A2" w:rsidRPr="00D744A2">
        <w:rPr>
          <w:sz w:val="22"/>
          <w:szCs w:val="22"/>
          <w:lang w:val="fr-FR"/>
        </w:rPr>
        <w:br/>
      </w:r>
    </w:p>
    <w:p w:rsidR="006C1BE9" w:rsidRDefault="006C1BE9" w:rsidP="006C1BE9">
      <w:pPr>
        <w:rPr>
          <w:lang w:val="fr-FR"/>
        </w:rPr>
      </w:pPr>
    </w:p>
    <w:p w:rsidR="00C15B0F" w:rsidRPr="00C15B0F" w:rsidRDefault="00C15B0F" w:rsidP="006C1BE9">
      <w:pPr>
        <w:rPr>
          <w:rFonts w:ascii="Arial" w:hAnsi="Arial" w:cs="Arial"/>
          <w:b/>
          <w:bCs/>
          <w:smallCaps/>
          <w:sz w:val="22"/>
          <w:szCs w:val="22"/>
          <w:lang w:val="fr-FR"/>
        </w:rPr>
      </w:pPr>
      <w:r w:rsidRPr="00C15B0F">
        <w:rPr>
          <w:rFonts w:ascii="Arial" w:hAnsi="Arial" w:cs="Arial"/>
          <w:b/>
          <w:bCs/>
          <w:smallCaps/>
          <w:sz w:val="22"/>
          <w:szCs w:val="22"/>
          <w:lang w:val="fr-FR"/>
        </w:rPr>
        <w:t>Mon pays en partage</w:t>
      </w:r>
    </w:p>
    <w:p w:rsidR="00C15B0F" w:rsidRPr="006C1BE9" w:rsidRDefault="002B1374" w:rsidP="006C1BE9">
      <w:pPr>
        <w:rPr>
          <w:lang w:val="fr-FR"/>
        </w:rPr>
      </w:pPr>
      <w:hyperlink r:id="rId125" w:history="1">
        <w:r w:rsidR="00C15B0F" w:rsidRPr="00C15B0F">
          <w:rPr>
            <w:rStyle w:val="Hyperlink"/>
            <w:rFonts w:ascii="Arial" w:hAnsi="Arial" w:cs="Arial"/>
            <w:sz w:val="22"/>
            <w:szCs w:val="22"/>
            <w:lang w:val="fr-FR"/>
          </w:rPr>
          <w:t>http://www.cafepedagogique.net/LEXPRESSO/Pages/2016/04/22042016Article635968904118978612.aspx</w:t>
        </w:r>
      </w:hyperlink>
      <w:r w:rsidR="00C15B0F" w:rsidRPr="00C15B0F">
        <w:rPr>
          <w:rFonts w:ascii="Arial" w:hAnsi="Arial" w:cs="Arial"/>
          <w:sz w:val="18"/>
          <w:szCs w:val="18"/>
          <w:lang w:val="fr-FR"/>
        </w:rPr>
        <w:br/>
        <w:t>En ces temps de migrations de masse, Rue du Monde nous propose un pays généreux, fier d'accueillir, une terre de poésie. Yves Pinguilly et Sandra Poirot nous emmènent vers des histoires d'écoliers du monde entier , des coutumes, des plats de l'autre bout du monde. En une quarantaine d poèmes inédits, merveilleusement illustrés par S Poirot, Y Pinguilly nous réconcilie avec le monde et en fait découvrir la variété et ses richesses. Il aborde aussi la souffrance de l'exil, le bateau, les noyades à travers la poésie. Un livre qui parle d'actualité et d'amour.</w:t>
      </w:r>
      <w:r w:rsidR="00C15B0F" w:rsidRPr="00C15B0F">
        <w:rPr>
          <w:sz w:val="22"/>
          <w:szCs w:val="22"/>
          <w:lang w:val="fr-FR"/>
        </w:rPr>
        <w:br/>
      </w:r>
      <w:r w:rsidR="00C15B0F" w:rsidRPr="00C15B0F">
        <w:rPr>
          <w:sz w:val="22"/>
          <w:szCs w:val="22"/>
          <w:lang w:val="fr-FR"/>
        </w:rPr>
        <w:br w:type="textWrapping" w:clear="left"/>
      </w:r>
    </w:p>
    <w:p w:rsidR="001C3819" w:rsidRPr="006C1BE9" w:rsidRDefault="001C3819" w:rsidP="006B21AC">
      <w:pPr>
        <w:tabs>
          <w:tab w:val="left" w:pos="8100"/>
        </w:tabs>
        <w:ind w:left="567"/>
        <w:rPr>
          <w:rFonts w:ascii="Arial" w:hAnsi="Arial" w:cs="Arial"/>
          <w:bCs/>
          <w:sz w:val="20"/>
          <w:szCs w:val="20"/>
          <w:lang w:val="fr-FR"/>
        </w:rPr>
      </w:pPr>
    </w:p>
    <w:tbl>
      <w:tblPr>
        <w:tblStyle w:val="Tabellenraster"/>
        <w:tblW w:w="0" w:type="auto"/>
        <w:tblInd w:w="567" w:type="dxa"/>
        <w:tblLook w:val="04A0" w:firstRow="1" w:lastRow="0" w:firstColumn="1" w:lastColumn="0" w:noHBand="0" w:noVBand="1"/>
      </w:tblPr>
      <w:tblGrid>
        <w:gridCol w:w="8721"/>
      </w:tblGrid>
      <w:tr w:rsidR="00A745FC" w:rsidRPr="00316910" w:rsidTr="00A745FC">
        <w:tc>
          <w:tcPr>
            <w:tcW w:w="9212" w:type="dxa"/>
          </w:tcPr>
          <w:p w:rsidR="00A745FC" w:rsidRPr="006C1BE9" w:rsidRDefault="00A745FC" w:rsidP="006B21AC">
            <w:pPr>
              <w:tabs>
                <w:tab w:val="left" w:pos="8100"/>
              </w:tabs>
              <w:rPr>
                <w:rFonts w:ascii="Arial" w:hAnsi="Arial" w:cs="Arial"/>
                <w:bCs/>
                <w:sz w:val="18"/>
                <w:szCs w:val="18"/>
                <w:lang w:val="fr-FR"/>
              </w:rPr>
            </w:pPr>
          </w:p>
          <w:p w:rsidR="00A745FC" w:rsidRPr="00A745FC" w:rsidRDefault="00A745FC" w:rsidP="00A745FC">
            <w:pPr>
              <w:pStyle w:val="berschrift3"/>
              <w:ind w:left="480"/>
              <w:jc w:val="center"/>
              <w:rPr>
                <w:rFonts w:ascii="Arial" w:hAnsi="Arial" w:cs="Arial"/>
                <w:smallCaps/>
                <w:color w:val="000000" w:themeColor="text1"/>
                <w:lang w:val="fr-FR"/>
              </w:rPr>
            </w:pPr>
            <w:r w:rsidRPr="00A745FC">
              <w:rPr>
                <w:rFonts w:ascii="Arial" w:hAnsi="Arial" w:cs="Arial"/>
                <w:smallCaps/>
                <w:color w:val="000000" w:themeColor="text1"/>
                <w:lang w:val="fr-FR"/>
              </w:rPr>
              <w:t>Semaine contre le racisme : De l'amour ou des connaissances ?</w:t>
            </w:r>
          </w:p>
          <w:p w:rsidR="00A745FC" w:rsidRPr="00A745FC" w:rsidRDefault="00A745FC" w:rsidP="00A745FC">
            <w:pPr>
              <w:jc w:val="both"/>
              <w:rPr>
                <w:rFonts w:ascii="Arial" w:hAnsi="Arial" w:cs="Arial"/>
                <w:sz w:val="18"/>
                <w:szCs w:val="18"/>
                <w:lang w:val="fr-FR"/>
              </w:rPr>
            </w:pPr>
          </w:p>
          <w:p w:rsidR="00A745FC" w:rsidRPr="00A745FC" w:rsidRDefault="00A745FC" w:rsidP="00A745FC">
            <w:pPr>
              <w:pStyle w:val="StandardWeb"/>
              <w:rPr>
                <w:rFonts w:ascii="Arial" w:hAnsi="Arial" w:cs="Arial"/>
                <w:lang w:val="fr-FR"/>
              </w:rPr>
            </w:pPr>
            <w:r w:rsidRPr="00A745FC">
              <w:rPr>
                <w:rStyle w:val="Hervorhebung"/>
                <w:rFonts w:ascii="Arial" w:hAnsi="Arial" w:cs="Arial"/>
                <w:lang w:val="fr-FR"/>
              </w:rPr>
              <w:t>"Notre message est un message d'amour, d'humanisme car dans les périodes de crise on ne s'en sort que par plus d'humanisme". Ouvrant la Semaine de lutte contre le racisme et l'antisémitisme le 21 mars, la ministre de l'éducation nationale a envoyé cet appel au vivre ensemble avant de laisser la place au président de la République. Un invité à la hauteur des enjeux. Mais l'Etat fait -il réellement ce qu'il peut ?</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L'école fonctionne</w:t>
            </w:r>
          </w:p>
          <w:p w:rsidR="00A745FC" w:rsidRPr="00A745FC" w:rsidRDefault="00A745FC" w:rsidP="00A745FC">
            <w:pPr>
              <w:pStyle w:val="StandardWeb"/>
              <w:rPr>
                <w:rFonts w:ascii="Arial" w:hAnsi="Arial" w:cs="Arial"/>
                <w:lang w:val="fr-FR"/>
              </w:rPr>
            </w:pPr>
            <w:r w:rsidRPr="00A745FC">
              <w:rPr>
                <w:rFonts w:ascii="Arial" w:hAnsi="Arial" w:cs="Arial"/>
                <w:lang w:val="fr-FR"/>
              </w:rPr>
              <w:t>C'est le Musée de l'immigration que la ministre avait choisi pour ouvrir la semaine contre le racisme et l'antisémitisme. Un bon choix car le musée, sous la houlette de Benjamin Stora, a construit un pr</w:t>
            </w:r>
            <w:r w:rsidRPr="00A745FC">
              <w:rPr>
                <w:rFonts w:ascii="Arial" w:hAnsi="Arial" w:cs="Arial"/>
                <w:lang w:val="fr-FR"/>
              </w:rPr>
              <w:t>o</w:t>
            </w:r>
            <w:r w:rsidRPr="00A745FC">
              <w:rPr>
                <w:rFonts w:ascii="Arial" w:hAnsi="Arial" w:cs="Arial"/>
                <w:lang w:val="fr-FR"/>
              </w:rPr>
              <w:t>gramme très important que le Café pédagogique a déjà présenté. Ouvrant l'événement? Benjamin Stora rapprochera deux chiffres : 80% des jeunes issus de l'immigration coloniale se sentent français mais 70% ont le sentiment de ne pas être vus comme tels. Pour lui cela veut dire que "l'école fonctionne" mais que les stéréotypes sont toujours là.</w:t>
            </w:r>
          </w:p>
          <w:p w:rsidR="00A745FC" w:rsidRPr="00A745FC" w:rsidRDefault="00A745FC" w:rsidP="00A745FC">
            <w:pPr>
              <w:pStyle w:val="StandardWeb"/>
              <w:rPr>
                <w:rFonts w:ascii="Arial" w:hAnsi="Arial" w:cs="Arial"/>
                <w:lang w:val="fr-FR"/>
              </w:rPr>
            </w:pPr>
            <w:r w:rsidRPr="00A745FC">
              <w:rPr>
                <w:rFonts w:ascii="Arial" w:hAnsi="Arial" w:cs="Arial"/>
                <w:lang w:val="fr-FR"/>
              </w:rPr>
              <w:t>Un symbole en sens contraire était offert par la présence de Michaëlle Jean. Secrétaire générale de la Francophonie, M Jean a été gouverneure du Canada. Elle est issue de l'immigration haïtienne. Elle pr</w:t>
            </w:r>
            <w:r w:rsidRPr="00A745FC">
              <w:rPr>
                <w:rFonts w:ascii="Arial" w:hAnsi="Arial" w:cs="Arial"/>
                <w:lang w:val="fr-FR"/>
              </w:rPr>
              <w:t>é</w:t>
            </w:r>
            <w:r w:rsidRPr="00A745FC">
              <w:rPr>
                <w:rFonts w:ascii="Arial" w:hAnsi="Arial" w:cs="Arial"/>
                <w:lang w:val="fr-FR"/>
              </w:rPr>
              <w:t>sente un clip vidéo "Libres ensemble" déjà vu par un million d'internautes dans 80 pays.</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All you need is love</w:t>
            </w:r>
          </w:p>
          <w:p w:rsidR="00A745FC" w:rsidRPr="00A745FC" w:rsidRDefault="00A745FC" w:rsidP="00A745FC">
            <w:pPr>
              <w:pStyle w:val="StandardWeb"/>
              <w:rPr>
                <w:rFonts w:ascii="Arial" w:hAnsi="Arial" w:cs="Arial"/>
                <w:lang w:val="fr-FR"/>
              </w:rPr>
            </w:pPr>
            <w:r w:rsidRPr="00A745FC">
              <w:rPr>
                <w:rFonts w:ascii="Arial" w:hAnsi="Arial" w:cs="Arial"/>
                <w:lang w:val="fr-FR"/>
              </w:rPr>
              <w:t>C'est le thème de l'universel que va développer N Vallaud Belkacem. "l'Ecole est née de l'universalité" dit-elle "et doit être un atelier d'humanité". La ministre évoque les victimes du racisme au sens large : "Rien de plus insupportable pour la ministre de l'éducation nationale de voir des vies d'élèves se fraca</w:t>
            </w:r>
            <w:r w:rsidRPr="00A745FC">
              <w:rPr>
                <w:rFonts w:ascii="Arial" w:hAnsi="Arial" w:cs="Arial"/>
                <w:lang w:val="fr-FR"/>
              </w:rPr>
              <w:t>s</w:t>
            </w:r>
            <w:r w:rsidRPr="00A745FC">
              <w:rPr>
                <w:rFonts w:ascii="Arial" w:hAnsi="Arial" w:cs="Arial"/>
                <w:lang w:val="fr-FR"/>
              </w:rPr>
              <w:t>ser contre le mur des discriminations", dit-elle , évoquant les quartiers relégués, les familles juives ret</w:t>
            </w:r>
            <w:r w:rsidRPr="00A745FC">
              <w:rPr>
                <w:rFonts w:ascii="Arial" w:hAnsi="Arial" w:cs="Arial"/>
                <w:lang w:val="fr-FR"/>
              </w:rPr>
              <w:t>i</w:t>
            </w:r>
            <w:r w:rsidRPr="00A745FC">
              <w:rPr>
                <w:rFonts w:ascii="Arial" w:hAnsi="Arial" w:cs="Arial"/>
                <w:lang w:val="fr-FR"/>
              </w:rPr>
              <w:t>rant leur enfant de l'école publique, les pressions sur les jeunes filles, les homosexuels cachés, les ha</w:t>
            </w:r>
            <w:r w:rsidRPr="00A745FC">
              <w:rPr>
                <w:rFonts w:ascii="Arial" w:hAnsi="Arial" w:cs="Arial"/>
                <w:lang w:val="fr-FR"/>
              </w:rPr>
              <w:t>n</w:t>
            </w:r>
            <w:r w:rsidRPr="00A745FC">
              <w:rPr>
                <w:rFonts w:ascii="Arial" w:hAnsi="Arial" w:cs="Arial"/>
                <w:lang w:val="fr-FR"/>
              </w:rPr>
              <w:t>dicapés victimes de rejet.</w:t>
            </w:r>
          </w:p>
          <w:p w:rsidR="00A745FC" w:rsidRPr="00A745FC" w:rsidRDefault="00A745FC" w:rsidP="00A745FC">
            <w:pPr>
              <w:pStyle w:val="StandardWeb"/>
              <w:rPr>
                <w:rFonts w:ascii="Arial" w:hAnsi="Arial" w:cs="Arial"/>
                <w:lang w:val="fr-FR"/>
              </w:rPr>
            </w:pPr>
            <w:r w:rsidRPr="00A745FC">
              <w:rPr>
                <w:rFonts w:ascii="Arial" w:hAnsi="Arial" w:cs="Arial"/>
                <w:lang w:val="fr-FR"/>
              </w:rPr>
              <w:t>"Il est urgent d'agir pour rebâtir les digues démocratiques emportées par les forces obscurantistes", dit-elle. La seule réponse c'est plus de valeurs, plus de République. La lumière est toujours venue de l'h</w:t>
            </w:r>
            <w:r w:rsidRPr="00A745FC">
              <w:rPr>
                <w:rFonts w:ascii="Arial" w:hAnsi="Arial" w:cs="Arial"/>
                <w:lang w:val="fr-FR"/>
              </w:rPr>
              <w:t>u</w:t>
            </w:r>
            <w:r w:rsidRPr="00A745FC">
              <w:rPr>
                <w:rFonts w:ascii="Arial" w:hAnsi="Arial" w:cs="Arial"/>
                <w:lang w:val="fr-FR"/>
              </w:rPr>
              <w:t>manisme". Un peu plus tard, la ministre expliquera que quand on a intériorisé les préjugés "on est à la fois victime et auteur du racisme.. Notre message est un message d'amour, d'humanisme car dans les périodes de crise on ne s'en sort que par plus d'humanisme. "</w:t>
            </w:r>
          </w:p>
          <w:p w:rsidR="00A745FC" w:rsidRPr="00A745FC" w:rsidRDefault="00A745FC" w:rsidP="00A745FC">
            <w:pPr>
              <w:pStyle w:val="StandardWeb"/>
              <w:rPr>
                <w:rFonts w:ascii="Arial" w:hAnsi="Arial" w:cs="Arial"/>
                <w:lang w:val="fr-FR"/>
              </w:rPr>
            </w:pPr>
            <w:r w:rsidRPr="00A745FC">
              <w:rPr>
                <w:rFonts w:ascii="Arial" w:hAnsi="Arial" w:cs="Arial"/>
                <w:lang w:val="fr-FR"/>
              </w:rPr>
              <w:lastRenderedPageBreak/>
              <w:t>F Hollande arrive en invité surprise pour dire que "c'est un beau message de dire qu'on demande à s'a</w:t>
            </w:r>
            <w:r w:rsidRPr="00A745FC">
              <w:rPr>
                <w:rFonts w:ascii="Arial" w:hAnsi="Arial" w:cs="Arial"/>
                <w:lang w:val="fr-FR"/>
              </w:rPr>
              <w:t>i</w:t>
            </w:r>
            <w:r w:rsidRPr="00A745FC">
              <w:rPr>
                <w:rFonts w:ascii="Arial" w:hAnsi="Arial" w:cs="Arial"/>
                <w:lang w:val="fr-FR"/>
              </w:rPr>
              <w:t>mer" et affirmer que "la lutte contre le racisme c'est tous les jours".</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Une campagne télévisée</w:t>
            </w:r>
          </w:p>
          <w:p w:rsidR="00A745FC" w:rsidRPr="00A745FC" w:rsidRDefault="00A745FC" w:rsidP="00A745FC">
            <w:pPr>
              <w:pStyle w:val="StandardWeb"/>
              <w:rPr>
                <w:rFonts w:ascii="Arial" w:hAnsi="Arial" w:cs="Arial"/>
                <w:lang w:val="fr-FR"/>
              </w:rPr>
            </w:pPr>
            <w:r w:rsidRPr="00A745FC">
              <w:rPr>
                <w:rFonts w:ascii="Arial" w:hAnsi="Arial" w:cs="Arial"/>
                <w:lang w:val="fr-FR"/>
              </w:rPr>
              <w:t>Le président annonce une campagne de spots télévisé jusqu'au 10 avril ciblés sur des propos racistes, antisémites et antimusulmans. "Le gouvernement veut faire prendre conscience de l'impact es mots que l'on peut entendre sans toujours réagir". De son coté, le ministère de l'éducation nationale va lancer une campagne d'affiches conçue avec la Licra. Un site spécifique est sur Canopé. Il est peu fourni mais peut être complété par celui sur les valeurs de la République, plus général mais plus complet.</w:t>
            </w:r>
          </w:p>
          <w:p w:rsidR="00A745FC" w:rsidRPr="00A745FC" w:rsidRDefault="00A745FC" w:rsidP="00A745FC">
            <w:pPr>
              <w:pStyle w:val="StandardWeb"/>
              <w:rPr>
                <w:rFonts w:ascii="Arial" w:hAnsi="Arial" w:cs="Arial"/>
                <w:lang w:val="fr-FR"/>
              </w:rPr>
            </w:pPr>
            <w:r w:rsidRPr="00A745FC">
              <w:rPr>
                <w:rFonts w:ascii="Arial" w:hAnsi="Arial" w:cs="Arial"/>
                <w:lang w:val="fr-FR"/>
              </w:rPr>
              <w:t>Pour une école fortement ségrégative et ethniquement ségrégative, c'est peu. Interrogée par le Café pédagogique, la ministre répond "qu'une des meilleures façons de rendre audible les valeurs que l'on tente de transmettre à l'école c'est de veiller à les faire vivre au quotidien.. Cela nécessite une politique publique ambitieuse pas facile à faire mais indispensable. C'est ce sur quoi on travaille".</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Passer de l'universel au réel</w:t>
            </w:r>
          </w:p>
          <w:p w:rsidR="00A745FC" w:rsidRPr="00A745FC" w:rsidRDefault="00A745FC" w:rsidP="00A745FC">
            <w:pPr>
              <w:pStyle w:val="StandardWeb"/>
              <w:rPr>
                <w:rFonts w:ascii="Arial" w:hAnsi="Arial" w:cs="Arial"/>
                <w:lang w:val="fr-FR"/>
              </w:rPr>
            </w:pPr>
            <w:r w:rsidRPr="00A745FC">
              <w:rPr>
                <w:rFonts w:ascii="Arial" w:hAnsi="Arial" w:cs="Arial"/>
                <w:lang w:val="fr-FR"/>
              </w:rPr>
              <w:t>Mais laissons à Benjamin Stora, interrogé par le Café pédagogique, le mot de la fin. Pour cet excellent historien des relations judéo musulmanes et de l'histoire de l'Algérie coloniale, "l'Education nationale fait ce qu'elle peut mais il y a beaucoup à faire en particulier l'histoire de l'immigration qui a une part trop petite dans les programmes. Il y a un besoin de sens dans l'Education nationale notamment vis à vis du nouveau public scolaire et des questions sur l'islam".</w:t>
            </w:r>
          </w:p>
          <w:p w:rsidR="00A745FC" w:rsidRPr="00A745FC" w:rsidRDefault="00A745FC" w:rsidP="00A745FC">
            <w:pPr>
              <w:pStyle w:val="StandardWeb"/>
              <w:rPr>
                <w:rFonts w:ascii="Arial" w:hAnsi="Arial" w:cs="Arial"/>
                <w:lang w:val="fr-FR"/>
              </w:rPr>
            </w:pPr>
            <w:r w:rsidRPr="00A745FC">
              <w:rPr>
                <w:rFonts w:ascii="Arial" w:hAnsi="Arial" w:cs="Arial"/>
                <w:lang w:val="fr-FR"/>
              </w:rPr>
              <w:t>B Stora analyse les discours de la journée. "On a raison de faire le choix de l'universalisme. Mais à mon ses il faut davantage cibler sur les questions d'aujourd'hui , notamment le monde arabe, l'islam, les ra</w:t>
            </w:r>
            <w:r w:rsidRPr="00A745FC">
              <w:rPr>
                <w:rFonts w:ascii="Arial" w:hAnsi="Arial" w:cs="Arial"/>
                <w:lang w:val="fr-FR"/>
              </w:rPr>
              <w:t>p</w:t>
            </w:r>
            <w:r w:rsidRPr="00A745FC">
              <w:rPr>
                <w:rFonts w:ascii="Arial" w:hAnsi="Arial" w:cs="Arial"/>
                <w:lang w:val="fr-FR"/>
              </w:rPr>
              <w:t>ports avec le sud pour lesquels il y a une grande méconnaissance. On est en train de le faire pour r</w:t>
            </w:r>
            <w:r w:rsidRPr="00A745FC">
              <w:rPr>
                <w:rFonts w:ascii="Arial" w:hAnsi="Arial" w:cs="Arial"/>
                <w:lang w:val="fr-FR"/>
              </w:rPr>
              <w:t>é</w:t>
            </w:r>
            <w:r w:rsidRPr="00A745FC">
              <w:rPr>
                <w:rFonts w:ascii="Arial" w:hAnsi="Arial" w:cs="Arial"/>
                <w:lang w:val="fr-FR"/>
              </w:rPr>
              <w:t>pondre à un public scolaire abreuvé de récits familiaux. Mais passer de la mémoire à l'histoire c'est compliqué."</w:t>
            </w:r>
          </w:p>
          <w:p w:rsidR="00A745FC" w:rsidRPr="00A745FC" w:rsidRDefault="00A745FC" w:rsidP="00A745FC">
            <w:pPr>
              <w:pStyle w:val="StandardWeb"/>
              <w:jc w:val="left"/>
              <w:rPr>
                <w:rFonts w:ascii="Arial" w:hAnsi="Arial" w:cs="Arial"/>
                <w:lang w:val="fr-FR"/>
              </w:rPr>
            </w:pPr>
            <w:r w:rsidRPr="00A745FC">
              <w:rPr>
                <w:rStyle w:val="Fett"/>
                <w:rFonts w:ascii="Arial" w:hAnsi="Arial" w:cs="Arial"/>
                <w:lang w:val="fr-FR"/>
              </w:rPr>
              <w:t>François Jarraud</w:t>
            </w:r>
          </w:p>
          <w:p w:rsidR="00A745FC" w:rsidRPr="00A745FC" w:rsidRDefault="00A745FC" w:rsidP="00A745FC">
            <w:pPr>
              <w:pStyle w:val="StandardWeb"/>
              <w:jc w:val="left"/>
              <w:rPr>
                <w:rFonts w:ascii="Arial" w:hAnsi="Arial" w:cs="Arial"/>
                <w:lang w:val="fr-FR"/>
              </w:rPr>
            </w:pPr>
            <w:r w:rsidRPr="00A745FC">
              <w:rPr>
                <w:rFonts w:ascii="Arial" w:hAnsi="Arial" w:cs="Arial"/>
                <w:lang w:val="fr-FR"/>
              </w:rPr>
              <w:t>Le site de la Semaine</w:t>
            </w:r>
            <w:r w:rsidRPr="00A745FC">
              <w:rPr>
                <w:rFonts w:ascii="Arial" w:hAnsi="Arial" w:cs="Arial"/>
                <w:lang w:val="fr-FR"/>
              </w:rPr>
              <w:br/>
            </w:r>
            <w:hyperlink r:id="rId126" w:history="1">
              <w:r w:rsidRPr="00A745FC">
                <w:rPr>
                  <w:rStyle w:val="Hyperlink"/>
                  <w:rFonts w:ascii="Arial" w:hAnsi="Arial" w:cs="Arial"/>
                  <w:lang w:val="fr-FR"/>
                </w:rPr>
                <w:t>http://semaine21mars.tousuniscontrelahaine.gouv.fr/</w:t>
              </w:r>
            </w:hyperlink>
            <w:r w:rsidRPr="00A745FC">
              <w:rPr>
                <w:rFonts w:ascii="Arial" w:hAnsi="Arial" w:cs="Arial"/>
                <w:lang w:val="fr-FR"/>
              </w:rPr>
              <w:br/>
              <w:t>Sur Eduscol</w:t>
            </w:r>
            <w:r w:rsidRPr="00A745FC">
              <w:rPr>
                <w:rFonts w:ascii="Arial" w:hAnsi="Arial" w:cs="Arial"/>
                <w:lang w:val="fr-FR"/>
              </w:rPr>
              <w:br/>
            </w:r>
            <w:hyperlink r:id="rId127" w:history="1">
              <w:r w:rsidRPr="00A745FC">
                <w:rPr>
                  <w:rStyle w:val="Hyperlink"/>
                  <w:rFonts w:ascii="Arial" w:hAnsi="Arial" w:cs="Arial"/>
                  <w:lang w:val="fr-FR"/>
                </w:rPr>
                <w:t>http://eduscol.education.fr/cid86337/du-21-au-28-mars-2016.html</w:t>
              </w:r>
            </w:hyperlink>
            <w:r w:rsidRPr="00A745FC">
              <w:rPr>
                <w:rFonts w:ascii="Arial" w:hAnsi="Arial" w:cs="Arial"/>
                <w:lang w:val="fr-FR"/>
              </w:rPr>
              <w:br/>
              <w:t>Le site Libres ensemble</w:t>
            </w:r>
            <w:r w:rsidRPr="00A745FC">
              <w:rPr>
                <w:rFonts w:ascii="Arial" w:hAnsi="Arial" w:cs="Arial"/>
                <w:lang w:val="fr-FR"/>
              </w:rPr>
              <w:br/>
            </w:r>
            <w:hyperlink r:id="rId128" w:history="1">
              <w:r w:rsidRPr="00A745FC">
                <w:rPr>
                  <w:rStyle w:val="Hyperlink"/>
                  <w:rFonts w:ascii="Arial" w:hAnsi="Arial" w:cs="Arial"/>
                  <w:lang w:val="fr-FR"/>
                </w:rPr>
                <w:t>http://www.libresensemble.com/</w:t>
              </w:r>
            </w:hyperlink>
            <w:r w:rsidRPr="00A745FC">
              <w:rPr>
                <w:rFonts w:ascii="Arial" w:hAnsi="Arial" w:cs="Arial"/>
                <w:lang w:val="fr-FR"/>
              </w:rPr>
              <w:br/>
              <w:t>Le site Canopé de la semaine</w:t>
            </w:r>
            <w:r w:rsidRPr="00A745FC">
              <w:rPr>
                <w:rFonts w:ascii="Arial" w:hAnsi="Arial" w:cs="Arial"/>
                <w:lang w:val="fr-FR"/>
              </w:rPr>
              <w:br/>
            </w:r>
            <w:hyperlink r:id="rId129" w:history="1">
              <w:r w:rsidRPr="00A745FC">
                <w:rPr>
                  <w:rStyle w:val="Hyperlink"/>
                  <w:rFonts w:ascii="Arial" w:hAnsi="Arial" w:cs="Arial"/>
                  <w:lang w:val="fr-FR"/>
                </w:rPr>
                <w:t>https://www.reseau-canope.fr/eduquer-contre-le-racisme-et-lantisemitisme.html</w:t>
              </w:r>
            </w:hyperlink>
            <w:r w:rsidRPr="00A745FC">
              <w:rPr>
                <w:rFonts w:ascii="Arial" w:hAnsi="Arial" w:cs="Arial"/>
                <w:lang w:val="fr-FR"/>
              </w:rPr>
              <w:br/>
              <w:t>Histoire des relations entre juifs et musulmans (B Stora)</w:t>
            </w:r>
            <w:r w:rsidRPr="00A745FC">
              <w:rPr>
                <w:rFonts w:ascii="Arial" w:hAnsi="Arial" w:cs="Arial"/>
                <w:lang w:val="fr-FR"/>
              </w:rPr>
              <w:br/>
            </w:r>
            <w:hyperlink r:id="rId130" w:history="1">
              <w:r w:rsidRPr="00A745FC">
                <w:rPr>
                  <w:rStyle w:val="Hyperlink"/>
                  <w:rFonts w:ascii="Arial" w:hAnsi="Arial" w:cs="Arial"/>
                  <w:lang w:val="fr-FR"/>
                </w:rPr>
                <w:t>http://eduscol.education.fr/histoire-geographie/actualites/actualites/article/histoire-des-relations-entre-les-juifs-et-les-musulmans.html</w:t>
              </w:r>
            </w:hyperlink>
          </w:p>
          <w:p w:rsidR="00A745FC" w:rsidRPr="00A745FC" w:rsidRDefault="00A745FC" w:rsidP="00A745FC">
            <w:pPr>
              <w:spacing w:after="240"/>
              <w:jc w:val="center"/>
              <w:rPr>
                <w:rFonts w:ascii="Arial" w:hAnsi="Arial" w:cs="Arial"/>
                <w:b/>
                <w:smallCaps/>
                <w:sz w:val="22"/>
                <w:szCs w:val="22"/>
                <w:lang w:val="fr-FR"/>
              </w:rPr>
            </w:pPr>
            <w:r w:rsidRPr="00A745FC">
              <w:rPr>
                <w:rFonts w:ascii="Arial" w:hAnsi="Arial" w:cs="Arial"/>
                <w:sz w:val="18"/>
                <w:szCs w:val="18"/>
                <w:lang w:val="fr-FR"/>
              </w:rPr>
              <w:br/>
            </w:r>
            <w:r w:rsidRPr="00A745FC">
              <w:rPr>
                <w:rFonts w:ascii="Arial" w:hAnsi="Arial" w:cs="Arial"/>
                <w:b/>
                <w:smallCaps/>
                <w:sz w:val="22"/>
                <w:szCs w:val="22"/>
                <w:lang w:val="fr-FR"/>
              </w:rPr>
              <w:t>Semaine contre le racisme : Des mots aux actes ?</w:t>
            </w:r>
          </w:p>
          <w:p w:rsidR="00A745FC" w:rsidRPr="00A745FC" w:rsidRDefault="00A745FC" w:rsidP="00A745FC">
            <w:pPr>
              <w:pStyle w:val="StandardWeb"/>
              <w:rPr>
                <w:rFonts w:ascii="Arial" w:hAnsi="Arial" w:cs="Arial"/>
                <w:lang w:val="fr-FR"/>
              </w:rPr>
            </w:pPr>
            <w:r w:rsidRPr="00A745FC">
              <w:rPr>
                <w:rStyle w:val="Hervorhebung"/>
                <w:rFonts w:ascii="Arial" w:hAnsi="Arial" w:cs="Arial"/>
                <w:lang w:val="fr-FR"/>
              </w:rPr>
              <w:t>En quels termes parler du racisme dans l'institution scolaire ? En parlant en janvier 2015 "d'apartheid territorial, social, ethnique", Manuel Valls avait récolté des critiques d'un coté, des soutiens de l'autre. Mais qu'en est-il en fait dans l'Ecole française ? Peut-on indiquer des pistes pour lutter contre la ségr</w:t>
            </w:r>
            <w:r w:rsidRPr="00A745FC">
              <w:rPr>
                <w:rStyle w:val="Hervorhebung"/>
                <w:rFonts w:ascii="Arial" w:hAnsi="Arial" w:cs="Arial"/>
                <w:lang w:val="fr-FR"/>
              </w:rPr>
              <w:t>é</w:t>
            </w:r>
            <w:r w:rsidRPr="00A745FC">
              <w:rPr>
                <w:rStyle w:val="Hervorhebung"/>
                <w:rFonts w:ascii="Arial" w:hAnsi="Arial" w:cs="Arial"/>
                <w:lang w:val="fr-FR"/>
              </w:rPr>
              <w:t>gation et soutenir le vivre ensemble ?</w:t>
            </w:r>
          </w:p>
          <w:p w:rsidR="00A745FC" w:rsidRPr="00A745FC" w:rsidRDefault="00A745FC" w:rsidP="00A745FC">
            <w:pPr>
              <w:pStyle w:val="StandardWeb"/>
              <w:rPr>
                <w:rFonts w:ascii="Arial" w:hAnsi="Arial" w:cs="Arial"/>
                <w:lang w:val="fr-FR"/>
              </w:rPr>
            </w:pPr>
            <w:r w:rsidRPr="00A745FC">
              <w:rPr>
                <w:rFonts w:ascii="Arial" w:hAnsi="Arial" w:cs="Arial"/>
                <w:lang w:val="fr-FR"/>
              </w:rPr>
              <w:t>Juin 2015. Les mères du quartier du petit Bard, à Montpellier, montent à Paris sur l'invitation du Cnesco qui organise une conférence sur la discrimination à l'Ecole. "Nous voulons que nos enfants aient leur place dans la République", disent-elles. Elles viennent demander un collège ethniquement mixte pour leurs enfants. "Le sentiment d'appartenance à la République ne peut se construire dans un ghetto", dit l'une d'elles.</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Prénom le plus répandu au bac STMG : Ahmed...</w:t>
            </w:r>
          </w:p>
          <w:p w:rsidR="00A745FC" w:rsidRPr="00A745FC" w:rsidRDefault="00A745FC" w:rsidP="00A745FC">
            <w:pPr>
              <w:pStyle w:val="StandardWeb"/>
              <w:rPr>
                <w:rFonts w:ascii="Arial" w:hAnsi="Arial" w:cs="Arial"/>
                <w:lang w:val="fr-FR"/>
              </w:rPr>
            </w:pPr>
            <w:r w:rsidRPr="00A745FC">
              <w:rPr>
                <w:rFonts w:ascii="Arial" w:hAnsi="Arial" w:cs="Arial"/>
                <w:lang w:val="fr-FR"/>
              </w:rPr>
              <w:t>L'École française est-elle vraiment ethniquement ségrégative ? Il faut être aveugle pour poser la que</w:t>
            </w:r>
            <w:r w:rsidRPr="00A745FC">
              <w:rPr>
                <w:rFonts w:ascii="Arial" w:hAnsi="Arial" w:cs="Arial"/>
                <w:lang w:val="fr-FR"/>
              </w:rPr>
              <w:t>s</w:t>
            </w:r>
            <w:r w:rsidRPr="00A745FC">
              <w:rPr>
                <w:rFonts w:ascii="Arial" w:hAnsi="Arial" w:cs="Arial"/>
                <w:lang w:val="fr-FR"/>
              </w:rPr>
              <w:t xml:space="preserve">tion. Une simple visite de lycée professionnel apporte la réponse. Rencontré à la 1ère Journée de la Fraternité à l'Ecole, organisée par le Café pédagogique en mars 2015, Eric Dogo, proviseur adjoint du lycée professionnel Charles Baudelaire d'Evry, ose témoigner : "Dans mon lycée, j'ai des classes que de </w:t>
            </w:r>
            <w:r w:rsidRPr="00A745FC">
              <w:rPr>
                <w:rFonts w:ascii="Arial" w:hAnsi="Arial" w:cs="Arial"/>
                <w:lang w:val="fr-FR"/>
              </w:rPr>
              <w:lastRenderedPageBreak/>
              <w:t>Noirs. Et on ne fait rien, on accepte…". Dans son lycée, la coiffure est "noire", l'esthétique "blanche". En Ile-de-France les filières sont en train de s'ethniciser et la couleur de peau devient un critère réel d'orie</w:t>
            </w:r>
            <w:r w:rsidRPr="00A745FC">
              <w:rPr>
                <w:rFonts w:ascii="Arial" w:hAnsi="Arial" w:cs="Arial"/>
                <w:lang w:val="fr-FR"/>
              </w:rPr>
              <w:t>n</w:t>
            </w:r>
            <w:r w:rsidRPr="00A745FC">
              <w:rPr>
                <w:rFonts w:ascii="Arial" w:hAnsi="Arial" w:cs="Arial"/>
                <w:lang w:val="fr-FR"/>
              </w:rPr>
              <w:t>tation, indépendamment des résultats scolaires...</w:t>
            </w:r>
          </w:p>
          <w:p w:rsidR="00A745FC" w:rsidRPr="00A745FC" w:rsidRDefault="00A745FC" w:rsidP="00A745FC">
            <w:pPr>
              <w:pStyle w:val="StandardWeb"/>
              <w:rPr>
                <w:rFonts w:ascii="Arial" w:hAnsi="Arial" w:cs="Arial"/>
                <w:lang w:val="fr-FR"/>
              </w:rPr>
            </w:pPr>
            <w:r w:rsidRPr="00A745FC">
              <w:rPr>
                <w:rFonts w:ascii="Arial" w:hAnsi="Arial" w:cs="Arial"/>
                <w:lang w:val="fr-FR"/>
              </w:rPr>
              <w:t>En l'absence de statistiques ethniques officielles, on peut approcher les réalités ethniques par les pr</w:t>
            </w:r>
            <w:r w:rsidRPr="00A745FC">
              <w:rPr>
                <w:rFonts w:ascii="Arial" w:hAnsi="Arial" w:cs="Arial"/>
                <w:lang w:val="fr-FR"/>
              </w:rPr>
              <w:t>é</w:t>
            </w:r>
            <w:r w:rsidRPr="00A745FC">
              <w:rPr>
                <w:rFonts w:ascii="Arial" w:hAnsi="Arial" w:cs="Arial"/>
                <w:lang w:val="fr-FR"/>
              </w:rPr>
              <w:t>noms. Or on sait qu'il vaut mieux vaut s'appeler Augustin, Marin et Henri pour avoir le bac S. Ou Sixtine, Anouk et Capucine pour le bac ES. Alors que pour le Bac STG Ahmed, Amel, Nadia ou Youssef suff</w:t>
            </w:r>
            <w:r w:rsidRPr="00A745FC">
              <w:rPr>
                <w:rFonts w:ascii="Arial" w:hAnsi="Arial" w:cs="Arial"/>
                <w:lang w:val="fr-FR"/>
              </w:rPr>
              <w:t>i</w:t>
            </w:r>
            <w:r w:rsidRPr="00A745FC">
              <w:rPr>
                <w:rFonts w:ascii="Arial" w:hAnsi="Arial" w:cs="Arial"/>
                <w:lang w:val="fr-FR"/>
              </w:rPr>
              <w:t>sent...</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Des études pionnières</w:t>
            </w:r>
          </w:p>
          <w:p w:rsidR="00A745FC" w:rsidRPr="00A745FC" w:rsidRDefault="00A745FC" w:rsidP="00A745FC">
            <w:pPr>
              <w:pStyle w:val="StandardWeb"/>
              <w:rPr>
                <w:rFonts w:ascii="Arial" w:hAnsi="Arial" w:cs="Arial"/>
                <w:lang w:val="fr-FR"/>
              </w:rPr>
            </w:pPr>
            <w:r w:rsidRPr="00A745FC">
              <w:rPr>
                <w:rFonts w:ascii="Arial" w:hAnsi="Arial" w:cs="Arial"/>
                <w:lang w:val="fr-FR"/>
              </w:rPr>
              <w:t>La question de la ségrégation ethnique à l'Ecole a fait l'objet d'études pionnières. Un an avant les émeutes de 2005, Georges Felouzis levait le premier le voile dans une étude sur les collèges de G</w:t>
            </w:r>
            <w:r w:rsidRPr="00A745FC">
              <w:rPr>
                <w:rFonts w:ascii="Arial" w:hAnsi="Arial" w:cs="Arial"/>
                <w:lang w:val="fr-FR"/>
              </w:rPr>
              <w:t>i</w:t>
            </w:r>
            <w:r w:rsidRPr="00A745FC">
              <w:rPr>
                <w:rFonts w:ascii="Arial" w:hAnsi="Arial" w:cs="Arial"/>
                <w:lang w:val="fr-FR"/>
              </w:rPr>
              <w:t>ronde. Il s'en expliquait au Café pédagogique. "On observe en effet de la ségrégation au collège et ce</w:t>
            </w:r>
            <w:r w:rsidRPr="00A745FC">
              <w:rPr>
                <w:rFonts w:ascii="Arial" w:hAnsi="Arial" w:cs="Arial"/>
                <w:lang w:val="fr-FR"/>
              </w:rPr>
              <w:t>r</w:t>
            </w:r>
            <w:r w:rsidRPr="00A745FC">
              <w:rPr>
                <w:rFonts w:ascii="Arial" w:hAnsi="Arial" w:cs="Arial"/>
                <w:lang w:val="fr-FR"/>
              </w:rPr>
              <w:t>taines origines en sont plus victimes que d'autres : c'est plus net pour les personnes originaires du Maghreb, d'Afrique noire ou de Turquie". Dix ans plus tard, il commente l'énorme écart de score en France entre les jeunes issus de l'immigration et les enfants autochtones dans Pisa. "Le fait que le ha</w:t>
            </w:r>
            <w:r w:rsidRPr="00A745FC">
              <w:rPr>
                <w:rFonts w:ascii="Arial" w:hAnsi="Arial" w:cs="Arial"/>
                <w:lang w:val="fr-FR"/>
              </w:rPr>
              <w:t>n</w:t>
            </w:r>
            <w:r w:rsidRPr="00A745FC">
              <w:rPr>
                <w:rFonts w:ascii="Arial" w:hAnsi="Arial" w:cs="Arial"/>
                <w:lang w:val="fr-FR"/>
              </w:rPr>
              <w:t>dicap scolaire des élèves migrants reste aussi fort lorsqu'on prend en compte leur origine sociale montre le poids du déterminisme social lié à l'origine migratoire. Ce déterminisme est d'autant plus marqué que la ségrégation scolaire se construit en grande partie sur des critères ethniques. ... La ségrégation en fonction de l'origine ethnique des élèves est bien plus marquée qu'en fonction de leur origine sociale ou économique".</w:t>
            </w:r>
          </w:p>
          <w:p w:rsidR="00A745FC" w:rsidRPr="00A745FC" w:rsidRDefault="00A745FC" w:rsidP="00A745FC">
            <w:pPr>
              <w:jc w:val="both"/>
              <w:rPr>
                <w:rFonts w:ascii="Arial" w:hAnsi="Arial" w:cs="Arial"/>
                <w:sz w:val="18"/>
                <w:szCs w:val="18"/>
                <w:lang w:val="fr-FR"/>
              </w:rPr>
            </w:pP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Un système raciste ?</w:t>
            </w:r>
          </w:p>
          <w:p w:rsidR="00A745FC" w:rsidRPr="00A745FC" w:rsidRDefault="00A745FC" w:rsidP="00A745FC">
            <w:pPr>
              <w:pStyle w:val="StandardWeb"/>
              <w:rPr>
                <w:rFonts w:ascii="Arial" w:hAnsi="Arial" w:cs="Arial"/>
                <w:lang w:val="fr-FR"/>
              </w:rPr>
            </w:pPr>
            <w:r w:rsidRPr="00A745FC">
              <w:rPr>
                <w:rFonts w:ascii="Arial" w:hAnsi="Arial" w:cs="Arial"/>
                <w:lang w:val="fr-FR"/>
              </w:rPr>
              <w:t>Cet apartheid ne signifie pas que les enseignants soient racistes. Ils sont probablement la catégorie s</w:t>
            </w:r>
            <w:r w:rsidRPr="00A745FC">
              <w:rPr>
                <w:rFonts w:ascii="Arial" w:hAnsi="Arial" w:cs="Arial"/>
                <w:lang w:val="fr-FR"/>
              </w:rPr>
              <w:t>o</w:t>
            </w:r>
            <w:r w:rsidRPr="00A745FC">
              <w:rPr>
                <w:rFonts w:ascii="Arial" w:hAnsi="Arial" w:cs="Arial"/>
                <w:lang w:val="fr-FR"/>
              </w:rPr>
              <w:t>ciale la moins atteinte par cette gangrène. Ce que montre très bien G Felouzis c'est que l'apartheid est systémique. Il n'est pas lié au racisme. Il ne découle pas non plus de l'écart culturel entre l'école et les familles. "Le modèle de la discontinuité culturelle reste valide", nous disait G Felouzis il y a quelques mois. "Mais il ne permet pas d'expliquer la hausse des inégalités depuis 20 ans. La discontinuité cult</w:t>
            </w:r>
            <w:r w:rsidRPr="00A745FC">
              <w:rPr>
                <w:rFonts w:ascii="Arial" w:hAnsi="Arial" w:cs="Arial"/>
                <w:lang w:val="fr-FR"/>
              </w:rPr>
              <w:t>u</w:t>
            </w:r>
            <w:r w:rsidRPr="00A745FC">
              <w:rPr>
                <w:rFonts w:ascii="Arial" w:hAnsi="Arial" w:cs="Arial"/>
                <w:lang w:val="fr-FR"/>
              </w:rPr>
              <w:t>relle entre l'Ecole et les familles n'a pas augmenté en 20 ans. Ce sont les discriminations systémiques qui peuvent expliquer la hausse des inégalités. Par discriminations systémiques on entend les inégalités d'opportunités d'apprentissage. On dit que l'Ecole française est indifférente aux différences et que c'est un facteur d'inégalités. Mais on observe que l'Ecole est loin d'être indifférente. On s'aperçoit que la s</w:t>
            </w:r>
            <w:r w:rsidRPr="00A745FC">
              <w:rPr>
                <w:rFonts w:ascii="Arial" w:hAnsi="Arial" w:cs="Arial"/>
                <w:lang w:val="fr-FR"/>
              </w:rPr>
              <w:t>é</w:t>
            </w:r>
            <w:r w:rsidRPr="00A745FC">
              <w:rPr>
                <w:rFonts w:ascii="Arial" w:hAnsi="Arial" w:cs="Arial"/>
                <w:lang w:val="fr-FR"/>
              </w:rPr>
              <w:t>grégation scolaire est très forte y compris dans l'enseignement obligatoire et même qu'elle s'accentue. La séparation sociale dans les établissements augmente et cela a des conséquences sur les apprenti</w:t>
            </w:r>
            <w:r w:rsidRPr="00A745FC">
              <w:rPr>
                <w:rFonts w:ascii="Arial" w:hAnsi="Arial" w:cs="Arial"/>
                <w:lang w:val="fr-FR"/>
              </w:rPr>
              <w:t>s</w:t>
            </w:r>
            <w:r w:rsidRPr="00A745FC">
              <w:rPr>
                <w:rFonts w:ascii="Arial" w:hAnsi="Arial" w:cs="Arial"/>
                <w:lang w:val="fr-FR"/>
              </w:rPr>
              <w:t>sages. Dans les établissements ségrégés les conditions d'apprentissage sont moins bonnes. On ne donne pas les mêmes chances à tous les élèves".</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Changer d'approche</w:t>
            </w:r>
          </w:p>
          <w:p w:rsidR="00A745FC" w:rsidRPr="00A745FC" w:rsidRDefault="00A745FC" w:rsidP="00A745FC">
            <w:pPr>
              <w:pStyle w:val="StandardWeb"/>
              <w:rPr>
                <w:rFonts w:ascii="Arial" w:hAnsi="Arial" w:cs="Arial"/>
                <w:lang w:val="fr-FR"/>
              </w:rPr>
            </w:pPr>
            <w:r w:rsidRPr="00A745FC">
              <w:rPr>
                <w:rFonts w:ascii="Arial" w:hAnsi="Arial" w:cs="Arial"/>
                <w:lang w:val="fr-FR"/>
              </w:rPr>
              <w:t>Alors que faire ? Changer d'approche. Les discours universalistes qui renvoient dos à dos tous les élèves et qui ne pointent pas les perdants du système éducatif n'ont aucune chance de changer les choses. Écoutons Fabrice Dhume. " On a tendance à confondre la question de la discrimination dans une question de racisme et à l'aborder du point de vue des questions de mentalités, d'idéologie. L'a</w:t>
            </w:r>
            <w:r w:rsidRPr="00A745FC">
              <w:rPr>
                <w:rFonts w:ascii="Arial" w:hAnsi="Arial" w:cs="Arial"/>
                <w:lang w:val="fr-FR"/>
              </w:rPr>
              <w:t>p</w:t>
            </w:r>
            <w:r w:rsidRPr="00A745FC">
              <w:rPr>
                <w:rFonts w:ascii="Arial" w:hAnsi="Arial" w:cs="Arial"/>
                <w:lang w:val="fr-FR"/>
              </w:rPr>
              <w:t>proche antiraciste entre, si on peut dire, par en haut, par les côtés « idéels ». La question discriminatoire entre plutôt par en bas, par la question des pratiques : est-ce qu'on traite tout le monde de la même m</w:t>
            </w:r>
            <w:r w:rsidRPr="00A745FC">
              <w:rPr>
                <w:rFonts w:ascii="Arial" w:hAnsi="Arial" w:cs="Arial"/>
                <w:lang w:val="fr-FR"/>
              </w:rPr>
              <w:t>a</w:t>
            </w:r>
            <w:r w:rsidRPr="00A745FC">
              <w:rPr>
                <w:rFonts w:ascii="Arial" w:hAnsi="Arial" w:cs="Arial"/>
                <w:lang w:val="fr-FR"/>
              </w:rPr>
              <w:t>nière ? La réponse est non".</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Étudier le système</w:t>
            </w:r>
          </w:p>
          <w:p w:rsidR="00A745FC" w:rsidRPr="00A745FC" w:rsidRDefault="00A745FC" w:rsidP="00A745FC">
            <w:pPr>
              <w:pStyle w:val="StandardWeb"/>
              <w:rPr>
                <w:rFonts w:ascii="Arial" w:hAnsi="Arial" w:cs="Arial"/>
                <w:lang w:val="fr-FR"/>
              </w:rPr>
            </w:pPr>
            <w:r w:rsidRPr="00A745FC">
              <w:rPr>
                <w:rFonts w:ascii="Arial" w:hAnsi="Arial" w:cs="Arial"/>
                <w:lang w:val="fr-FR"/>
              </w:rPr>
              <w:t>Il faut donc observer le fonctionnement du système pour le corriger. Car ce n'est pas seulement parce que leur famille est pauvre ou étrangère qu'un partie importante des élèves échoue scolairement. C'est parce que le système éducatif leur offre moins de moyens qu'aux plus favorisés et qu'il les parque dans des filières et des établissements spécifiques Et là on retrouve G Félouzis. " Ce sont les discriminations systémiques qui peuvent expliquer la hausse des inégalités. Par discriminations systémiques on entend les inégalités d'opportunités d'apprentissage. On dit que l'Ecole française est indifférente aux différences et que c'est un facteur d'inégalités. Mais on observe que l'Ecole est loin d'être indifférente. On s'aperçoit que la ségrégation scolaire est très forte y compris dans l'enseignement obligatoire et même qu'elle s'accentue... Dans les établissements ségrégés les conditions d'apprentissage sont moins bonnes. On ne donne pas les mêmes chances à tous les élèves. C'est un facteur d'inégalités très fort".</w:t>
            </w:r>
          </w:p>
          <w:p w:rsidR="00A745FC" w:rsidRPr="00A745FC" w:rsidRDefault="00A745FC" w:rsidP="00A745FC">
            <w:pPr>
              <w:pStyle w:val="StandardWeb"/>
              <w:rPr>
                <w:rFonts w:ascii="Arial" w:hAnsi="Arial" w:cs="Arial"/>
                <w:lang w:val="fr-FR"/>
              </w:rPr>
            </w:pPr>
            <w:r w:rsidRPr="00A745FC">
              <w:rPr>
                <w:rFonts w:ascii="Arial" w:hAnsi="Arial" w:cs="Arial"/>
                <w:lang w:val="fr-FR"/>
              </w:rPr>
              <w:t>Sur ce terrain, le ministère de l'éducation nationale a entrepris une politique en faveur de la mixité s</w:t>
            </w:r>
            <w:r w:rsidRPr="00A745FC">
              <w:rPr>
                <w:rFonts w:ascii="Arial" w:hAnsi="Arial" w:cs="Arial"/>
                <w:lang w:val="fr-FR"/>
              </w:rPr>
              <w:t>o</w:t>
            </w:r>
            <w:r w:rsidRPr="00A745FC">
              <w:rPr>
                <w:rFonts w:ascii="Arial" w:hAnsi="Arial" w:cs="Arial"/>
                <w:lang w:val="fr-FR"/>
              </w:rPr>
              <w:lastRenderedPageBreak/>
              <w:t>ciale. Elle a réformé l'éducation prioritaire pour lui donner un petit peu plus de moyens. Mais elle reste toujours incapable d'y entretenir des groupes d'enseignants stables, nombreux et expérimentés. Elle tient compte de la composition sociale pour calculer les créations de postes dans les académies. Mais on reste loin du compte. Avoir une éducation prioritaire qui soit vraiment prioritaire, une affectation des moyens privilégiant le social et qui soit fléchée jusque dans les établissements (au lieu de rester des statistiques académiques), accompagner l'Ecole d'une politique de déségrégation territoriale, c'est un axe que devrait prendre l'Ecole.</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Connaitre l'ampleur du problème</w:t>
            </w:r>
          </w:p>
          <w:p w:rsidR="00A745FC" w:rsidRPr="00A745FC" w:rsidRDefault="00A745FC" w:rsidP="00A745FC">
            <w:pPr>
              <w:pStyle w:val="StandardWeb"/>
              <w:rPr>
                <w:rFonts w:ascii="Arial" w:hAnsi="Arial" w:cs="Arial"/>
                <w:lang w:val="fr-FR"/>
              </w:rPr>
            </w:pPr>
            <w:r w:rsidRPr="00A745FC">
              <w:rPr>
                <w:rFonts w:ascii="Arial" w:hAnsi="Arial" w:cs="Arial"/>
                <w:lang w:val="fr-FR"/>
              </w:rPr>
              <w:t>Reste tout le volet culturel. L'École est peu ouvertes aux approches multiculturelles. Elle confond égalité et choix d'une normalité culturelle. Encore faudrait-il déjà qu'elle se dote des indicateurs permettant d'évaluer la situation. Or la France refuse les statistiques ethniques. Elle est même allée dans Pisa 2012 jusqu'à refuser l'enregistrement des prénoms des élèves... En Angleterre comme aux Etats-Unis ces statistiques sont la base de politiques de déségrégation efficaces. C'est aussi à ce prix que la promesse d'égalité de l'Ecole républicaine peut être tenue.</w:t>
            </w:r>
          </w:p>
          <w:p w:rsidR="00A745FC" w:rsidRPr="00A745FC" w:rsidRDefault="00A745FC" w:rsidP="00A745FC">
            <w:pPr>
              <w:pStyle w:val="StandardWeb"/>
              <w:rPr>
                <w:rFonts w:ascii="Arial" w:hAnsi="Arial" w:cs="Arial"/>
                <w:lang w:val="fr-FR"/>
              </w:rPr>
            </w:pPr>
            <w:r w:rsidRPr="00A745FC">
              <w:rPr>
                <w:rStyle w:val="Fett"/>
                <w:rFonts w:ascii="Arial" w:hAnsi="Arial" w:cs="Arial"/>
                <w:lang w:val="fr-FR"/>
              </w:rPr>
              <w:t>François Jarraud</w:t>
            </w:r>
          </w:p>
          <w:p w:rsidR="00A745FC" w:rsidRPr="00D52FB1" w:rsidRDefault="00A745FC" w:rsidP="00D52FB1">
            <w:pPr>
              <w:pStyle w:val="StandardWeb"/>
              <w:jc w:val="left"/>
              <w:rPr>
                <w:rFonts w:ascii="Arial" w:hAnsi="Arial" w:cs="Arial"/>
                <w:lang w:val="fr-FR"/>
              </w:rPr>
            </w:pPr>
            <w:r w:rsidRPr="00A745FC">
              <w:rPr>
                <w:rFonts w:ascii="Arial" w:hAnsi="Arial" w:cs="Arial"/>
                <w:lang w:val="fr-FR"/>
              </w:rPr>
              <w:t>Journée de la fraternité : DOSSIER</w:t>
            </w:r>
            <w:r w:rsidRPr="00A745FC">
              <w:rPr>
                <w:rFonts w:ascii="Arial" w:hAnsi="Arial" w:cs="Arial"/>
                <w:lang w:val="fr-FR"/>
              </w:rPr>
              <w:br/>
            </w:r>
            <w:hyperlink r:id="rId131" w:history="1">
              <w:r w:rsidRPr="00A745FC">
                <w:rPr>
                  <w:rStyle w:val="Hyperlink"/>
                  <w:rFonts w:ascii="Arial" w:hAnsi="Arial" w:cs="Arial"/>
                  <w:lang w:val="fr-FR"/>
                </w:rPr>
                <w:t>http://www.cafepedagogique.net/lesdossiers/Pages/MixitesocialeSegregationscolaire.aspx</w:t>
              </w:r>
            </w:hyperlink>
            <w:r w:rsidRPr="00A745FC">
              <w:rPr>
                <w:rFonts w:ascii="Arial" w:hAnsi="Arial" w:cs="Arial"/>
                <w:lang w:val="fr-FR"/>
              </w:rPr>
              <w:br/>
              <w:t>Cnesco : Mixité sociale DOSSIER</w:t>
            </w:r>
            <w:r w:rsidRPr="00A745FC">
              <w:rPr>
                <w:rFonts w:ascii="Arial" w:hAnsi="Arial" w:cs="Arial"/>
                <w:lang w:val="fr-FR"/>
              </w:rPr>
              <w:br/>
            </w:r>
            <w:hyperlink r:id="rId132" w:history="1">
              <w:r w:rsidRPr="00A745FC">
                <w:rPr>
                  <w:rStyle w:val="Hyperlink"/>
                  <w:rFonts w:ascii="Arial" w:hAnsi="Arial" w:cs="Arial"/>
                  <w:lang w:val="fr-FR"/>
                </w:rPr>
                <w:t>http://www.cafepedagogique.net/lesdossiers/Pages/2015/2015_MixitesocialeCnesco.aspx</w:t>
              </w:r>
            </w:hyperlink>
            <w:r w:rsidRPr="00A745FC">
              <w:rPr>
                <w:rFonts w:ascii="Arial" w:hAnsi="Arial" w:cs="Arial"/>
                <w:lang w:val="fr-FR"/>
              </w:rPr>
              <w:br/>
              <w:t>Felouzis</w:t>
            </w:r>
            <w:r w:rsidRPr="00A745FC">
              <w:rPr>
                <w:rFonts w:ascii="Arial" w:hAnsi="Arial" w:cs="Arial"/>
                <w:lang w:val="fr-FR"/>
              </w:rPr>
              <w:br/>
            </w:r>
            <w:hyperlink r:id="rId133" w:history="1">
              <w:r w:rsidRPr="00A745FC">
                <w:rPr>
                  <w:rStyle w:val="Hyperlink"/>
                  <w:rFonts w:ascii="Arial" w:hAnsi="Arial" w:cs="Arial"/>
                  <w:lang w:val="fr-FR"/>
                </w:rPr>
                <w:t>http://www.cafepedagogique.net/lexpresso/Pages/2014/09/09092014Article635458448561325721.aspx</w:t>
              </w:r>
            </w:hyperlink>
            <w:r w:rsidRPr="00A745FC">
              <w:rPr>
                <w:rFonts w:ascii="Arial" w:hAnsi="Arial" w:cs="Arial"/>
                <w:lang w:val="fr-FR"/>
              </w:rPr>
              <w:br/>
              <w:t>Dhume</w:t>
            </w:r>
            <w:r w:rsidRPr="00A745FC">
              <w:rPr>
                <w:rFonts w:ascii="Arial" w:hAnsi="Arial" w:cs="Arial"/>
                <w:lang w:val="fr-FR"/>
              </w:rPr>
              <w:br/>
            </w:r>
            <w:hyperlink r:id="rId134" w:history="1">
              <w:r w:rsidRPr="00A745FC">
                <w:rPr>
                  <w:rStyle w:val="Hyperlink"/>
                  <w:rFonts w:ascii="Arial" w:hAnsi="Arial" w:cs="Arial"/>
                  <w:lang w:val="fr-FR"/>
                </w:rPr>
                <w:t>http://www.cafepedagogique.net/lemensuel/lenseignant/schumaines/educationcivique/Pages/2014/149_3.aspx</w:t>
              </w:r>
            </w:hyperlink>
            <w:r w:rsidRPr="00A745FC">
              <w:rPr>
                <w:rFonts w:ascii="Arial" w:hAnsi="Arial" w:cs="Arial"/>
                <w:lang w:val="fr-FR"/>
              </w:rPr>
              <w:br/>
              <w:t>M. Valls</w:t>
            </w:r>
            <w:r w:rsidRPr="00A745FC">
              <w:rPr>
                <w:rFonts w:ascii="Arial" w:hAnsi="Arial" w:cs="Arial"/>
                <w:lang w:val="fr-FR"/>
              </w:rPr>
              <w:br/>
            </w:r>
            <w:hyperlink r:id="rId135" w:history="1">
              <w:r w:rsidRPr="00A745FC">
                <w:rPr>
                  <w:rStyle w:val="Hyperlink"/>
                  <w:rFonts w:ascii="Arial" w:hAnsi="Arial" w:cs="Arial"/>
                  <w:lang w:val="fr-FR"/>
                </w:rPr>
                <w:t>http://www.cafepedagogique.net/lexpresso/pages/2015/01/21012015article635574208291820650.aspx</w:t>
              </w:r>
            </w:hyperlink>
          </w:p>
        </w:tc>
      </w:tr>
    </w:tbl>
    <w:p w:rsidR="00A745FC" w:rsidRDefault="00A745FC" w:rsidP="006B21AC">
      <w:pPr>
        <w:tabs>
          <w:tab w:val="left" w:pos="8100"/>
        </w:tabs>
        <w:ind w:left="567"/>
        <w:rPr>
          <w:rFonts w:ascii="Arial" w:hAnsi="Arial" w:cs="Arial"/>
          <w:bCs/>
          <w:sz w:val="20"/>
          <w:szCs w:val="20"/>
          <w:lang w:val="fr-FR"/>
        </w:rPr>
      </w:pPr>
    </w:p>
    <w:p w:rsidR="00D52FB1" w:rsidRDefault="00D52FB1" w:rsidP="006B21AC">
      <w:pPr>
        <w:tabs>
          <w:tab w:val="left" w:pos="8100"/>
        </w:tabs>
        <w:ind w:left="567"/>
        <w:rPr>
          <w:rFonts w:ascii="Arial" w:hAnsi="Arial" w:cs="Arial"/>
          <w:bCs/>
          <w:sz w:val="20"/>
          <w:szCs w:val="20"/>
          <w:lang w:val="fr-FR"/>
        </w:rPr>
      </w:pPr>
    </w:p>
    <w:p w:rsidR="00D52FB1" w:rsidRPr="00B8255B" w:rsidRDefault="00D52FB1" w:rsidP="00D52FB1">
      <w:pPr>
        <w:pStyle w:val="StandardWeb"/>
        <w:jc w:val="left"/>
        <w:rPr>
          <w:rFonts w:ascii="Arial" w:hAnsi="Arial" w:cs="Arial"/>
          <w:lang w:val="fr-FR"/>
        </w:rPr>
      </w:pPr>
      <w:r w:rsidRPr="00D52FB1">
        <w:rPr>
          <w:rStyle w:val="Fett"/>
          <w:rFonts w:ascii="Arial" w:hAnsi="Arial" w:cs="Arial"/>
          <w:smallCaps/>
          <w:sz w:val="22"/>
          <w:szCs w:val="22"/>
          <w:lang w:val="fr-FR"/>
        </w:rPr>
        <w:t>L'argumentation à l'école</w:t>
      </w:r>
      <w:r w:rsidRPr="00D52FB1">
        <w:rPr>
          <w:rStyle w:val="Fett"/>
          <w:rFonts w:ascii="Arial" w:hAnsi="Arial" w:cs="Arial"/>
          <w:sz w:val="22"/>
          <w:szCs w:val="22"/>
          <w:lang w:val="fr-FR"/>
        </w:rPr>
        <w:br/>
      </w:r>
      <w:hyperlink r:id="rId136" w:history="1">
        <w:r w:rsidRPr="00D52FB1">
          <w:rPr>
            <w:rStyle w:val="Hyperlink"/>
            <w:rFonts w:ascii="Arial" w:hAnsi="Arial" w:cs="Arial"/>
            <w:sz w:val="22"/>
            <w:szCs w:val="22"/>
            <w:lang w:val="fr-FR"/>
          </w:rPr>
          <w:t>http://ife.ens-lyon.fr/vst/DA-Veille/108-fevrier-2016.pdf</w:t>
        </w:r>
      </w:hyperlink>
      <w:r w:rsidRPr="00D52FB1">
        <w:rPr>
          <w:rFonts w:ascii="Arial" w:hAnsi="Arial" w:cs="Arial"/>
          <w:lang w:val="fr-FR"/>
        </w:rPr>
        <w:br/>
        <w:t>"Avec l'avènement de l'enseignement moral et civique en 2015, c'est aussi l'éducation à la citoyenneté et sa mise en oeuvre qui viennent renforcer l'idée d'un enseignement de la pensée réflexive et de l'esprit critique via les principes contenus dans les débats argumentés et discussions à visée philosophique ou toute autre m</w:t>
      </w:r>
      <w:r w:rsidRPr="00D52FB1">
        <w:rPr>
          <w:rFonts w:ascii="Arial" w:hAnsi="Arial" w:cs="Arial"/>
          <w:lang w:val="fr-FR"/>
        </w:rPr>
        <w:t>é</w:t>
      </w:r>
      <w:r w:rsidRPr="00D52FB1">
        <w:rPr>
          <w:rFonts w:ascii="Arial" w:hAnsi="Arial" w:cs="Arial"/>
          <w:lang w:val="fr-FR"/>
        </w:rPr>
        <w:t xml:space="preserve">thode qui met en </w:t>
      </w:r>
      <w:r w:rsidRPr="00B8255B">
        <w:rPr>
          <w:rFonts w:ascii="Arial" w:hAnsi="Arial" w:cs="Arial"/>
          <w:lang w:val="fr-FR"/>
        </w:rPr>
        <w:t>valeur une pratique démocratique". Un dossier de l'Ifé est consacré aux pratiques argument</w:t>
      </w:r>
      <w:r w:rsidRPr="00B8255B">
        <w:rPr>
          <w:rFonts w:ascii="Arial" w:hAnsi="Arial" w:cs="Arial"/>
          <w:lang w:val="fr-FR"/>
        </w:rPr>
        <w:t>a</w:t>
      </w:r>
      <w:r w:rsidRPr="00B8255B">
        <w:rPr>
          <w:rFonts w:ascii="Arial" w:hAnsi="Arial" w:cs="Arial"/>
          <w:lang w:val="fr-FR"/>
        </w:rPr>
        <w:t>tives.</w:t>
      </w:r>
    </w:p>
    <w:p w:rsidR="00B8255B" w:rsidRPr="0015601D" w:rsidRDefault="00D52FB1" w:rsidP="00B8255B">
      <w:pPr>
        <w:pStyle w:val="StandardWeb"/>
        <w:ind w:left="567"/>
        <w:jc w:val="left"/>
        <w:rPr>
          <w:rFonts w:ascii="Arial" w:hAnsi="Arial" w:cs="Arial"/>
          <w:lang w:val="fr-FR"/>
        </w:rPr>
      </w:pPr>
      <w:r w:rsidRPr="00B8255B">
        <w:rPr>
          <w:rFonts w:ascii="Arial" w:hAnsi="Arial" w:cs="Arial"/>
          <w:lang w:val="fr-FR"/>
        </w:rPr>
        <w:br/>
      </w:r>
      <w:r w:rsidR="00B8255B" w:rsidRPr="00B8255B">
        <w:rPr>
          <w:rStyle w:val="Fett"/>
          <w:rFonts w:ascii="Arial" w:hAnsi="Arial" w:cs="Arial"/>
          <w:smallCaps/>
          <w:sz w:val="22"/>
          <w:szCs w:val="22"/>
          <w:lang w:val="fr-FR"/>
        </w:rPr>
        <w:t>Géo mystère (FranceTv)</w:t>
      </w:r>
      <w:r w:rsidR="00B8255B" w:rsidRPr="00B8255B">
        <w:rPr>
          <w:rStyle w:val="Fett"/>
          <w:rFonts w:ascii="Arial" w:hAnsi="Arial" w:cs="Arial"/>
          <w:sz w:val="22"/>
          <w:szCs w:val="22"/>
          <w:lang w:val="fr-FR"/>
        </w:rPr>
        <w:br/>
      </w:r>
      <w:hyperlink r:id="rId137" w:anchor="xtor=EPR-191200-[ftveduction_-_event]-20160315-[Une" w:history="1">
        <w:r w:rsidR="00B8255B" w:rsidRPr="00B8255B">
          <w:rPr>
            <w:rStyle w:val="Hyperlink"/>
            <w:rFonts w:ascii="Arial" w:hAnsi="Arial" w:cs="Arial"/>
            <w:sz w:val="22"/>
            <w:szCs w:val="22"/>
            <w:lang w:val="fr-FR"/>
          </w:rPr>
          <w:t>http://education.francetv.fr/matiere/geographie/cinquieme/jeu/geo-mystere#xtor=EPR-191200-[ftveduction_-_event]-20160315-[Une</w:t>
        </w:r>
      </w:hyperlink>
      <w:r w:rsidR="00B8255B" w:rsidRPr="00B8255B">
        <w:rPr>
          <w:rFonts w:ascii="Arial" w:hAnsi="Arial" w:cs="Arial"/>
          <w:sz w:val="22"/>
          <w:szCs w:val="22"/>
          <w:lang w:val="fr-FR"/>
        </w:rPr>
        <w:t>]</w:t>
      </w:r>
      <w:r w:rsidR="00B8255B" w:rsidRPr="00B8255B">
        <w:rPr>
          <w:rStyle w:val="Fett"/>
          <w:rFonts w:ascii="Arial" w:hAnsi="Arial" w:cs="Arial"/>
          <w:lang w:val="fr-FR"/>
        </w:rPr>
        <w:br/>
      </w:r>
      <w:r w:rsidR="00B8255B" w:rsidRPr="00B8255B">
        <w:rPr>
          <w:rFonts w:ascii="Arial" w:hAnsi="Arial" w:cs="Arial"/>
          <w:lang w:val="fr-FR"/>
        </w:rPr>
        <w:t>Testez vos connaissances en géographie, en retrouvant le nom des villes ou de pays sur des photomo</w:t>
      </w:r>
      <w:r w:rsidR="00B8255B" w:rsidRPr="00B8255B">
        <w:rPr>
          <w:rFonts w:ascii="Arial" w:hAnsi="Arial" w:cs="Arial"/>
          <w:lang w:val="fr-FR"/>
        </w:rPr>
        <w:t>n</w:t>
      </w:r>
      <w:r w:rsidR="00B8255B" w:rsidRPr="00B8255B">
        <w:rPr>
          <w:rFonts w:ascii="Arial" w:hAnsi="Arial" w:cs="Arial"/>
          <w:lang w:val="fr-FR"/>
        </w:rPr>
        <w:t xml:space="preserve">tages comprenant des indices et des symboles. Une fois la ville ou le pays trouvé, placez-le sur une mappemonde afin de les </w:t>
      </w:r>
      <w:r w:rsidR="00B8255B" w:rsidRPr="0015601D">
        <w:rPr>
          <w:rFonts w:ascii="Arial" w:hAnsi="Arial" w:cs="Arial"/>
          <w:lang w:val="fr-FR"/>
        </w:rPr>
        <w:t>localiser.</w:t>
      </w:r>
    </w:p>
    <w:p w:rsidR="0015601D" w:rsidRPr="0015601D" w:rsidRDefault="00B8255B" w:rsidP="0015601D">
      <w:pPr>
        <w:pStyle w:val="StandardWeb"/>
        <w:jc w:val="left"/>
        <w:rPr>
          <w:rFonts w:ascii="Arial" w:hAnsi="Arial" w:cs="Arial"/>
          <w:lang w:val="fr-FR"/>
        </w:rPr>
      </w:pPr>
      <w:r w:rsidRPr="0015601D">
        <w:rPr>
          <w:rFonts w:ascii="Arial" w:hAnsi="Arial" w:cs="Arial"/>
          <w:lang w:val="fr-FR"/>
        </w:rPr>
        <w:br/>
      </w:r>
      <w:r w:rsidR="0015601D" w:rsidRPr="0015601D">
        <w:rPr>
          <w:rFonts w:ascii="Arial" w:hAnsi="Arial" w:cs="Arial"/>
          <w:b/>
          <w:smallCaps/>
          <w:sz w:val="22"/>
          <w:szCs w:val="22"/>
          <w:lang w:val="fr-FR"/>
        </w:rPr>
        <w:t>Jeuxpedago.com et jeux-geographiques.com</w:t>
      </w:r>
      <w:r w:rsidR="0015601D" w:rsidRPr="0015601D">
        <w:rPr>
          <w:rFonts w:ascii="Arial" w:hAnsi="Arial" w:cs="Arial"/>
          <w:lang w:val="fr-FR"/>
        </w:rPr>
        <w:br/>
        <w:t>Le site jeuxpedago.com</w:t>
      </w:r>
      <w:r w:rsidR="0015601D" w:rsidRPr="0015601D">
        <w:rPr>
          <w:rFonts w:ascii="Arial" w:hAnsi="Arial" w:cs="Arial"/>
          <w:lang w:val="fr-FR"/>
        </w:rPr>
        <w:br/>
      </w:r>
      <w:hyperlink r:id="rId138" w:history="1">
        <w:r w:rsidR="0015601D" w:rsidRPr="0015601D">
          <w:rPr>
            <w:rStyle w:val="Hyperlink"/>
            <w:rFonts w:ascii="Arial" w:hAnsi="Arial" w:cs="Arial"/>
            <w:lang w:val="fr-FR"/>
          </w:rPr>
          <w:t>http://www.jeuxpedago.com/</w:t>
        </w:r>
      </w:hyperlink>
      <w:r w:rsidR="0015601D" w:rsidRPr="0015601D">
        <w:rPr>
          <w:rFonts w:ascii="Arial" w:hAnsi="Arial" w:cs="Arial"/>
          <w:lang w:val="fr-FR"/>
        </w:rPr>
        <w:br/>
        <w:t>Le site jeux-geographique.com</w:t>
      </w:r>
      <w:r w:rsidR="0015601D" w:rsidRPr="0015601D">
        <w:rPr>
          <w:rFonts w:ascii="Arial" w:hAnsi="Arial" w:cs="Arial"/>
          <w:lang w:val="fr-FR"/>
        </w:rPr>
        <w:br/>
      </w:r>
      <w:hyperlink r:id="rId139" w:history="1">
        <w:r w:rsidR="0015601D" w:rsidRPr="0015601D">
          <w:rPr>
            <w:rStyle w:val="Hyperlink"/>
            <w:rFonts w:ascii="Arial" w:hAnsi="Arial" w:cs="Arial"/>
            <w:lang w:val="fr-FR"/>
          </w:rPr>
          <w:t>http://www.jeux-geographiques.com/</w:t>
        </w:r>
      </w:hyperlink>
      <w:r w:rsidR="0015601D" w:rsidRPr="0015601D">
        <w:rPr>
          <w:rFonts w:ascii="Arial" w:hAnsi="Arial" w:cs="Arial"/>
          <w:lang w:val="fr-FR"/>
        </w:rPr>
        <w:br/>
        <w:t>Un quizz en terminale</w:t>
      </w:r>
      <w:r w:rsidR="0015601D" w:rsidRPr="0015601D">
        <w:rPr>
          <w:rFonts w:ascii="Arial" w:hAnsi="Arial" w:cs="Arial"/>
          <w:lang w:val="fr-FR"/>
        </w:rPr>
        <w:br/>
      </w:r>
      <w:hyperlink r:id="rId140" w:history="1">
        <w:r w:rsidR="0015601D" w:rsidRPr="0015601D">
          <w:rPr>
            <w:rStyle w:val="Hyperlink"/>
            <w:rFonts w:ascii="Arial" w:hAnsi="Arial" w:cs="Arial"/>
            <w:lang w:val="fr-FR"/>
          </w:rPr>
          <w:t>http://www.jeuxpedago.com/jeux-histoire-geo-terminale-quiz-la-chine-et-le-monde-depuis-1949-_pageid843.html</w:t>
        </w:r>
      </w:hyperlink>
      <w:r w:rsidR="0015601D" w:rsidRPr="0015601D">
        <w:rPr>
          <w:rFonts w:ascii="Arial" w:hAnsi="Arial" w:cs="Arial"/>
          <w:lang w:val="fr-FR"/>
        </w:rPr>
        <w:br/>
        <w:t>Un jeu sur le temple grec</w:t>
      </w:r>
      <w:r w:rsidR="0015601D" w:rsidRPr="0015601D">
        <w:rPr>
          <w:rFonts w:ascii="Arial" w:hAnsi="Arial" w:cs="Arial"/>
          <w:lang w:val="fr-FR"/>
        </w:rPr>
        <w:br/>
      </w:r>
      <w:hyperlink r:id="rId141" w:history="1">
        <w:r w:rsidR="0015601D" w:rsidRPr="0015601D">
          <w:rPr>
            <w:rStyle w:val="Hyperlink"/>
            <w:rFonts w:ascii="Arial" w:hAnsi="Arial" w:cs="Arial"/>
            <w:lang w:val="fr-FR"/>
          </w:rPr>
          <w:t>http://www.jeuxpedago.com/jeux-histoire-geo-6eme-jeu-les-temples-grecs-_pageid420.html</w:t>
        </w:r>
      </w:hyperlink>
      <w:r w:rsidR="0015601D" w:rsidRPr="0015601D">
        <w:rPr>
          <w:rFonts w:ascii="Arial" w:hAnsi="Arial" w:cs="Arial"/>
          <w:lang w:val="fr-FR"/>
        </w:rPr>
        <w:br/>
        <w:t>Un jeu sur les pays de l'UE</w:t>
      </w:r>
      <w:r w:rsidR="0015601D" w:rsidRPr="0015601D">
        <w:rPr>
          <w:rFonts w:ascii="Arial" w:hAnsi="Arial" w:cs="Arial"/>
          <w:lang w:val="fr-FR"/>
        </w:rPr>
        <w:br/>
      </w:r>
      <w:hyperlink r:id="rId142" w:history="1">
        <w:r w:rsidR="0015601D" w:rsidRPr="0015601D">
          <w:rPr>
            <w:rStyle w:val="Hyperlink"/>
            <w:rFonts w:ascii="Arial" w:hAnsi="Arial" w:cs="Arial"/>
            <w:lang w:val="fr-FR"/>
          </w:rPr>
          <w:t>http://www.jeux-geographiques.com/jeux-en-ligne-Pays-de-l-Union-Europeenne-_pageid260.html</w:t>
        </w:r>
      </w:hyperlink>
      <w:r w:rsidR="0015601D" w:rsidRPr="0015601D">
        <w:rPr>
          <w:rFonts w:ascii="Arial" w:hAnsi="Arial" w:cs="Arial"/>
          <w:lang w:val="fr-FR"/>
        </w:rPr>
        <w:br/>
      </w:r>
      <w:r w:rsidR="0015601D" w:rsidRPr="0015601D">
        <w:rPr>
          <w:rStyle w:val="Hervorhebung"/>
          <w:rFonts w:ascii="Arial" w:hAnsi="Arial" w:cs="Arial"/>
          <w:lang w:val="fr-FR"/>
        </w:rPr>
        <w:t xml:space="preserve">Jeux-geographiques.com et Jeuxpedago.com sont deux sites de jeux pédagogiques proposés pour tous les niveaux d'enseignement (du primaire à la terminale), pour presque toutes les disciplines, pour les élèves, les </w:t>
      </w:r>
      <w:r w:rsidR="0015601D" w:rsidRPr="0015601D">
        <w:rPr>
          <w:rStyle w:val="Hervorhebung"/>
          <w:rFonts w:ascii="Arial" w:hAnsi="Arial" w:cs="Arial"/>
          <w:lang w:val="fr-FR"/>
        </w:rPr>
        <w:lastRenderedPageBreak/>
        <w:t>parents et, bien sûr, les professeurs. Attention, entendons-nous bien : ce ne sont pas des sérious games mais des jeux de révisions ou d'apprentissages factuels…</w:t>
      </w:r>
    </w:p>
    <w:p w:rsidR="00D52FB1" w:rsidRDefault="00D52FB1" w:rsidP="006B21AC">
      <w:pPr>
        <w:tabs>
          <w:tab w:val="left" w:pos="8100"/>
        </w:tabs>
        <w:ind w:left="567"/>
        <w:rPr>
          <w:rFonts w:ascii="Arial" w:hAnsi="Arial" w:cs="Arial"/>
          <w:bCs/>
          <w:sz w:val="20"/>
          <w:szCs w:val="20"/>
          <w:lang w:val="fr-FR"/>
        </w:rPr>
      </w:pPr>
    </w:p>
    <w:p w:rsidR="0015601D" w:rsidRPr="0015601D" w:rsidRDefault="0015601D" w:rsidP="0015601D">
      <w:pPr>
        <w:pStyle w:val="StandardWeb"/>
        <w:ind w:left="567"/>
        <w:jc w:val="left"/>
        <w:rPr>
          <w:rFonts w:ascii="Arial" w:hAnsi="Arial" w:cs="Arial"/>
          <w:lang w:val="fr-FR"/>
        </w:rPr>
      </w:pPr>
      <w:r w:rsidRPr="0015601D">
        <w:rPr>
          <w:rStyle w:val="Fett"/>
          <w:rFonts w:ascii="Arial" w:hAnsi="Arial" w:cs="Arial"/>
          <w:smallCaps/>
          <w:sz w:val="22"/>
          <w:szCs w:val="22"/>
          <w:lang w:val="fr-FR"/>
        </w:rPr>
        <w:t>2016, année de La Marseillaise</w:t>
      </w:r>
      <w:r w:rsidRPr="0015601D">
        <w:rPr>
          <w:rStyle w:val="Fett"/>
          <w:rFonts w:ascii="Arial" w:hAnsi="Arial" w:cs="Arial"/>
          <w:sz w:val="22"/>
          <w:szCs w:val="22"/>
          <w:lang w:val="fr-FR"/>
        </w:rPr>
        <w:br/>
      </w:r>
      <w:hyperlink r:id="rId143" w:history="1">
        <w:r w:rsidRPr="0015601D">
          <w:rPr>
            <w:rStyle w:val="Hyperlink"/>
            <w:rFonts w:ascii="Arial" w:hAnsi="Arial" w:cs="Arial"/>
            <w:sz w:val="22"/>
            <w:szCs w:val="22"/>
            <w:lang w:val="fr-FR"/>
          </w:rPr>
          <w:t>http://eduscol.education.fr/histoire-geographie/actualites/actualites/article/2016-annee-de-ila-marseillaisei.htm</w:t>
        </w:r>
      </w:hyperlink>
      <w:r w:rsidRPr="0015601D">
        <w:rPr>
          <w:rStyle w:val="Fett"/>
          <w:rFonts w:ascii="Arial" w:hAnsi="Arial" w:cs="Arial"/>
          <w:lang w:val="fr-FR"/>
        </w:rPr>
        <w:br/>
      </w:r>
      <w:r w:rsidRPr="0015601D">
        <w:rPr>
          <w:rFonts w:ascii="Arial" w:hAnsi="Arial" w:cs="Arial"/>
          <w:lang w:val="fr-FR"/>
        </w:rPr>
        <w:t>À l'occasion des 180 ans de la mort de Rouget de Lisle en 1836, le président de la République a fait de l'année 2016 l'année de La Marseillaise. Sur Eduscol un dossier et des adresses intéressantes.</w:t>
      </w:r>
    </w:p>
    <w:p w:rsidR="0015601D" w:rsidRPr="00C2465E" w:rsidRDefault="0015601D" w:rsidP="00CA308B">
      <w:pPr>
        <w:pStyle w:val="StandardWeb"/>
        <w:jc w:val="left"/>
        <w:rPr>
          <w:rFonts w:ascii="Arial" w:hAnsi="Arial" w:cs="Arial"/>
          <w:lang w:val="fr-FR"/>
        </w:rPr>
      </w:pPr>
    </w:p>
    <w:p w:rsidR="00CA308B" w:rsidRPr="00C2465E" w:rsidRDefault="00CA308B" w:rsidP="00CA308B">
      <w:pPr>
        <w:pStyle w:val="StandardWeb"/>
        <w:jc w:val="left"/>
        <w:rPr>
          <w:rFonts w:ascii="Arial" w:hAnsi="Arial" w:cs="Arial"/>
          <w:lang w:val="fr-FR"/>
        </w:rPr>
      </w:pPr>
      <w:r w:rsidRPr="00C2465E">
        <w:rPr>
          <w:rStyle w:val="Fett"/>
          <w:rFonts w:ascii="Arial" w:hAnsi="Arial" w:cs="Arial"/>
          <w:smallCaps/>
          <w:sz w:val="22"/>
          <w:szCs w:val="22"/>
          <w:lang w:val="fr-FR"/>
        </w:rPr>
        <w:t>Images libres de droits</w:t>
      </w:r>
      <w:r w:rsidRPr="00C2465E">
        <w:rPr>
          <w:rStyle w:val="Fett"/>
          <w:rFonts w:ascii="Arial" w:hAnsi="Arial" w:cs="Arial"/>
          <w:lang w:val="fr-FR"/>
        </w:rPr>
        <w:br/>
      </w:r>
      <w:hyperlink r:id="rId144" w:history="1">
        <w:r w:rsidRPr="00C2465E">
          <w:rPr>
            <w:rStyle w:val="Hyperlink"/>
            <w:rFonts w:ascii="Arial" w:hAnsi="Arial" w:cs="Arial"/>
            <w:lang w:val="fr-FR"/>
          </w:rPr>
          <w:t>http://www.slate.fr/story/112447/bibliotheque-images-libres-droit</w:t>
        </w:r>
      </w:hyperlink>
      <w:r w:rsidRPr="00C2465E">
        <w:rPr>
          <w:rFonts w:ascii="Arial" w:hAnsi="Arial" w:cs="Arial"/>
          <w:lang w:val="fr-FR"/>
        </w:rPr>
        <w:br/>
      </w:r>
      <w:hyperlink r:id="rId145" w:history="1">
        <w:r w:rsidRPr="00C2465E">
          <w:rPr>
            <w:rStyle w:val="Hyperlink"/>
            <w:rFonts w:ascii="Arial" w:hAnsi="Arial" w:cs="Arial"/>
            <w:lang w:val="fr-FR"/>
          </w:rPr>
          <w:t>http://rue89.nouvelobs.com/2016/01/08/new-york-public-library-diffuse-180-000-documents-inedits-ligne-262760</w:t>
        </w:r>
      </w:hyperlink>
      <w:r w:rsidRPr="00C2465E">
        <w:rPr>
          <w:rFonts w:ascii="Arial" w:hAnsi="Arial" w:cs="Arial"/>
          <w:lang w:val="fr-FR"/>
        </w:rPr>
        <w:br/>
        <w:t>Les images</w:t>
      </w:r>
      <w:r w:rsidRPr="00C2465E">
        <w:rPr>
          <w:rFonts w:ascii="Arial" w:hAnsi="Arial" w:cs="Arial"/>
          <w:lang w:val="fr-FR"/>
        </w:rPr>
        <w:br/>
      </w:r>
      <w:hyperlink r:id="rId146" w:history="1">
        <w:r w:rsidRPr="00C2465E">
          <w:rPr>
            <w:rStyle w:val="Hyperlink"/>
            <w:rFonts w:ascii="Arial" w:hAnsi="Arial" w:cs="Arial"/>
            <w:lang w:val="fr-FR"/>
          </w:rPr>
          <w:t>http://www.nypl.org/blog/2016/01/05/share-public-domain-collections</w:t>
        </w:r>
      </w:hyperlink>
      <w:r w:rsidRPr="00C2465E">
        <w:rPr>
          <w:rFonts w:ascii="Arial" w:hAnsi="Arial" w:cs="Arial"/>
          <w:lang w:val="fr-FR"/>
        </w:rPr>
        <w:br/>
        <w:t>La bibliothèque publique de New York met en ligne 180.000 images libres de droit, en invitant à les utiliser de manière créative.</w:t>
      </w:r>
    </w:p>
    <w:p w:rsidR="0015601D" w:rsidRPr="00C2465E" w:rsidRDefault="0015601D" w:rsidP="006B21AC">
      <w:pPr>
        <w:tabs>
          <w:tab w:val="left" w:pos="8100"/>
        </w:tabs>
        <w:ind w:left="567"/>
        <w:rPr>
          <w:rFonts w:ascii="Arial" w:hAnsi="Arial" w:cs="Arial"/>
          <w:bCs/>
          <w:sz w:val="18"/>
          <w:szCs w:val="18"/>
          <w:lang w:val="fr-FR"/>
        </w:rPr>
      </w:pPr>
    </w:p>
    <w:p w:rsidR="00C2465E" w:rsidRDefault="00C2465E" w:rsidP="006B21AC">
      <w:pPr>
        <w:tabs>
          <w:tab w:val="left" w:pos="8100"/>
        </w:tabs>
        <w:ind w:left="567"/>
        <w:rPr>
          <w:rFonts w:ascii="Arial" w:hAnsi="Arial" w:cs="Arial"/>
          <w:b/>
          <w:bCs/>
          <w:smallCaps/>
          <w:sz w:val="22"/>
          <w:szCs w:val="22"/>
          <w:lang w:val="fr-FR"/>
        </w:rPr>
      </w:pPr>
    </w:p>
    <w:p w:rsidR="00C2465E" w:rsidRPr="00C2465E" w:rsidRDefault="00C2465E" w:rsidP="006B21AC">
      <w:pPr>
        <w:tabs>
          <w:tab w:val="left" w:pos="8100"/>
        </w:tabs>
        <w:ind w:left="567"/>
        <w:rPr>
          <w:rFonts w:ascii="Arial" w:hAnsi="Arial" w:cs="Arial"/>
          <w:b/>
          <w:bCs/>
          <w:smallCaps/>
          <w:sz w:val="22"/>
          <w:szCs w:val="22"/>
          <w:lang w:val="fr-FR"/>
        </w:rPr>
      </w:pPr>
      <w:r w:rsidRPr="00C2465E">
        <w:rPr>
          <w:rFonts w:ascii="Arial" w:hAnsi="Arial" w:cs="Arial"/>
          <w:b/>
          <w:bCs/>
          <w:smallCaps/>
          <w:sz w:val="22"/>
          <w:szCs w:val="22"/>
          <w:lang w:val="fr-FR"/>
        </w:rPr>
        <w:t xml:space="preserve">Fille ou garçon et alors ? </w:t>
      </w:r>
    </w:p>
    <w:p w:rsidR="00C2465E" w:rsidRPr="00C2465E" w:rsidRDefault="002B1374" w:rsidP="006B21AC">
      <w:pPr>
        <w:tabs>
          <w:tab w:val="left" w:pos="8100"/>
        </w:tabs>
        <w:ind w:left="567"/>
        <w:rPr>
          <w:rFonts w:ascii="Arial" w:hAnsi="Arial" w:cs="Arial"/>
          <w:bCs/>
          <w:sz w:val="18"/>
          <w:szCs w:val="18"/>
          <w:lang w:val="fr-FR"/>
        </w:rPr>
      </w:pPr>
      <w:hyperlink r:id="rId147" w:history="1">
        <w:r w:rsidR="00C2465E" w:rsidRPr="00C2465E">
          <w:rPr>
            <w:rStyle w:val="Hyperlink"/>
            <w:rFonts w:ascii="Arial" w:hAnsi="Arial" w:cs="Arial"/>
            <w:sz w:val="18"/>
            <w:szCs w:val="18"/>
            <w:lang w:val="fr-FR"/>
          </w:rPr>
          <w:t>http://www.cafepedagogique.net/lexpresso/Pages/2016/04/07042016Article635956113059529026.aspx</w:t>
        </w:r>
      </w:hyperlink>
      <w:r w:rsidR="00C2465E" w:rsidRPr="00C2465E">
        <w:rPr>
          <w:rFonts w:ascii="Arial" w:hAnsi="Arial" w:cs="Arial"/>
          <w:sz w:val="18"/>
          <w:szCs w:val="18"/>
          <w:lang w:val="fr-FR"/>
        </w:rPr>
        <w:br/>
        <w:t>Enseigner l'égalité filles - garçons et bousculer les stéréotypes , c'est à quoi s'adonne ce nouveau petit livre proposé par MDI Nathan. Sara n'est pas du genre à se laisser faire. Anatole s'habille en violet et a</w:t>
      </w:r>
      <w:r w:rsidR="00C2465E" w:rsidRPr="00C2465E">
        <w:rPr>
          <w:rFonts w:ascii="Arial" w:hAnsi="Arial" w:cs="Arial"/>
          <w:sz w:val="18"/>
          <w:szCs w:val="18"/>
          <w:lang w:val="fr-FR"/>
        </w:rPr>
        <w:t>s</w:t>
      </w:r>
      <w:r w:rsidR="00C2465E" w:rsidRPr="00C2465E">
        <w:rPr>
          <w:rFonts w:ascii="Arial" w:hAnsi="Arial" w:cs="Arial"/>
          <w:sz w:val="18"/>
          <w:szCs w:val="18"/>
          <w:lang w:val="fr-FR"/>
        </w:rPr>
        <w:t>sume que ce n'est pas une couleur de fille. Malo pleure en classe. Voilà autant de situations réunies dans un petit livre destiné aux CP et Ce1. Un fichier pédagogique accompagne l'ouvrage pour une explicitation en classe en tenant compte des différents niveaux de lecteurs.</w:t>
      </w:r>
      <w:r w:rsidR="00C2465E" w:rsidRPr="00C2465E">
        <w:rPr>
          <w:rFonts w:ascii="Arial" w:hAnsi="Arial" w:cs="Arial"/>
          <w:sz w:val="18"/>
          <w:szCs w:val="18"/>
          <w:lang w:val="fr-FR"/>
        </w:rPr>
        <w:br/>
      </w:r>
      <w:r w:rsidR="00C2465E" w:rsidRPr="00A33901">
        <w:rPr>
          <w:rFonts w:ascii="Arial" w:hAnsi="Arial" w:cs="Arial"/>
          <w:sz w:val="18"/>
          <w:szCs w:val="18"/>
          <w:lang w:val="fr-FR"/>
        </w:rPr>
        <w:br w:type="textWrapping" w:clear="left"/>
      </w:r>
    </w:p>
    <w:p w:rsidR="00C2465E" w:rsidRPr="00C2465E" w:rsidRDefault="00C2465E" w:rsidP="006B21AC">
      <w:pPr>
        <w:tabs>
          <w:tab w:val="left" w:pos="8100"/>
        </w:tabs>
        <w:ind w:left="567"/>
        <w:rPr>
          <w:rFonts w:ascii="Arial" w:hAnsi="Arial" w:cs="Arial"/>
          <w:bCs/>
          <w:sz w:val="18"/>
          <w:szCs w:val="18"/>
          <w:lang w:val="fr-FR"/>
        </w:rPr>
      </w:pPr>
    </w:p>
    <w:p w:rsidR="00C2465E" w:rsidRPr="00C2465E" w:rsidRDefault="00C2465E" w:rsidP="00C2465E">
      <w:pPr>
        <w:tabs>
          <w:tab w:val="left" w:pos="8100"/>
        </w:tabs>
        <w:rPr>
          <w:rFonts w:ascii="Arial" w:hAnsi="Arial" w:cs="Arial"/>
          <w:b/>
          <w:bCs/>
          <w:smallCaps/>
          <w:sz w:val="22"/>
          <w:szCs w:val="22"/>
          <w:lang w:val="fr-FR"/>
        </w:rPr>
      </w:pPr>
      <w:r w:rsidRPr="00C2465E">
        <w:rPr>
          <w:rFonts w:ascii="Arial" w:hAnsi="Arial" w:cs="Arial"/>
          <w:b/>
          <w:bCs/>
          <w:smallCaps/>
          <w:sz w:val="22"/>
          <w:szCs w:val="22"/>
          <w:lang w:val="fr-FR"/>
        </w:rPr>
        <w:t>Audio lingua : 4 000 fichiers sons pour les cours de langues</w:t>
      </w:r>
    </w:p>
    <w:p w:rsidR="00EF02CB" w:rsidRPr="00EF02CB" w:rsidRDefault="002B1374" w:rsidP="00C2465E">
      <w:pPr>
        <w:tabs>
          <w:tab w:val="left" w:pos="8100"/>
        </w:tabs>
        <w:rPr>
          <w:sz w:val="18"/>
          <w:szCs w:val="18"/>
          <w:lang w:val="fr-FR"/>
        </w:rPr>
      </w:pPr>
      <w:hyperlink r:id="rId148" w:history="1">
        <w:r w:rsidR="00C2465E" w:rsidRPr="00C2465E">
          <w:rPr>
            <w:rStyle w:val="Hyperlink"/>
            <w:rFonts w:ascii="Arial" w:hAnsi="Arial" w:cs="Arial"/>
            <w:sz w:val="22"/>
            <w:szCs w:val="22"/>
            <w:lang w:val="fr-FR"/>
          </w:rPr>
          <w:t>http://www.cafepedagogique.net/lexpresso/Pages/2016/04/07042016Article635956113105081902.aspx</w:t>
        </w:r>
      </w:hyperlink>
      <w:r w:rsidR="00C2465E" w:rsidRPr="00C2465E">
        <w:rPr>
          <w:rFonts w:ascii="Arial" w:hAnsi="Arial" w:cs="Arial"/>
          <w:sz w:val="22"/>
          <w:szCs w:val="22"/>
          <w:lang w:val="fr-FR"/>
        </w:rPr>
        <w:br/>
      </w:r>
      <w:r w:rsidR="00C2465E" w:rsidRPr="00C2465E">
        <w:rPr>
          <w:rFonts w:ascii="Arial" w:hAnsi="Arial" w:cs="Arial"/>
          <w:sz w:val="18"/>
          <w:szCs w:val="18"/>
          <w:lang w:val="fr-FR"/>
        </w:rPr>
        <w:t xml:space="preserve">Chaque été les professeurs de l'équipe d'Audio Lingua prennent leur enregistreur et parcourent le monde pour vous ramener du son authentique. Et comme ils sont une douzaine et que l'aventure dure depuis des années, Audio Lingua vient de passer le cap des 4 400 fichiers. Attention il y e n a pour tous les niveaux et toutes les langues... Autre record d'Audio Lingua : le site revendique des utilisateurs dans 170 pays ! Katrin Goldmann, la </w:t>
      </w:r>
      <w:r w:rsidR="00C2465E" w:rsidRPr="00EF02CB">
        <w:rPr>
          <w:rFonts w:ascii="Arial" w:hAnsi="Arial" w:cs="Arial"/>
          <w:sz w:val="18"/>
          <w:szCs w:val="18"/>
          <w:lang w:val="fr-FR"/>
        </w:rPr>
        <w:t>coordonatrice du groupe d'enseignants qui font vivre Audio Lingua, revient sur ce projet unique en France et peut-être dans le monde.</w:t>
      </w:r>
      <w:r w:rsidR="00C2465E" w:rsidRPr="00EF02CB">
        <w:rPr>
          <w:sz w:val="18"/>
          <w:szCs w:val="18"/>
          <w:lang w:val="fr-FR"/>
        </w:rPr>
        <w:br/>
      </w:r>
    </w:p>
    <w:p w:rsidR="00EF02CB" w:rsidRDefault="00C2465E" w:rsidP="00EF02CB">
      <w:pPr>
        <w:pStyle w:val="berschrift2"/>
        <w:spacing w:after="75"/>
        <w:ind w:left="567"/>
        <w:rPr>
          <w:bCs w:val="0"/>
          <w:smallCaps/>
          <w:color w:val="000000" w:themeColor="text1"/>
          <w:sz w:val="22"/>
          <w:szCs w:val="22"/>
        </w:rPr>
      </w:pPr>
      <w:r w:rsidRPr="00EF02CB">
        <w:rPr>
          <w:sz w:val="18"/>
          <w:szCs w:val="18"/>
        </w:rPr>
        <w:br w:type="textWrapping" w:clear="left"/>
      </w:r>
    </w:p>
    <w:p w:rsidR="00EF02CB" w:rsidRPr="00EF02CB" w:rsidRDefault="00EF02CB" w:rsidP="00EF02CB">
      <w:pPr>
        <w:pStyle w:val="berschrift2"/>
        <w:spacing w:after="75"/>
        <w:ind w:left="567"/>
        <w:rPr>
          <w:smallCaps/>
          <w:sz w:val="22"/>
          <w:szCs w:val="22"/>
        </w:rPr>
      </w:pPr>
      <w:r w:rsidRPr="00EF02CB">
        <w:rPr>
          <w:bCs w:val="0"/>
          <w:smallCaps/>
          <w:color w:val="000000" w:themeColor="text1"/>
          <w:sz w:val="22"/>
          <w:szCs w:val="22"/>
        </w:rPr>
        <w:t>Paroles de clips - « Liberté » par Les Enfoirés</w:t>
      </w:r>
      <w:r w:rsidRPr="00EF02CB">
        <w:rPr>
          <w:b w:val="0"/>
          <w:bCs w:val="0"/>
          <w:smallCaps/>
          <w:color w:val="E8455C"/>
          <w:sz w:val="22"/>
          <w:szCs w:val="22"/>
        </w:rPr>
        <w:br/>
      </w:r>
      <w:hyperlink r:id="rId149" w:tgtFrame="_blank" w:history="1">
        <w:r w:rsidRPr="00EF02CB">
          <w:rPr>
            <w:rStyle w:val="Hyperlink"/>
            <w:b w:val="0"/>
            <w:bCs w:val="0"/>
            <w:smallCaps/>
            <w:sz w:val="22"/>
            <w:szCs w:val="22"/>
          </w:rPr>
          <w:t>Télécharger la ressource pédagogique pour les adolescents (A2)</w:t>
        </w:r>
      </w:hyperlink>
      <w:r w:rsidRPr="00EF02CB">
        <w:rPr>
          <w:smallCaps/>
          <w:sz w:val="22"/>
          <w:szCs w:val="22"/>
        </w:rPr>
        <w:t xml:space="preserve"> </w:t>
      </w:r>
    </w:p>
    <w:p w:rsidR="00EF02CB" w:rsidRPr="00EF02CB" w:rsidRDefault="002B1374" w:rsidP="00EF02CB">
      <w:pPr>
        <w:ind w:left="567"/>
        <w:rPr>
          <w:smallCaps/>
          <w:sz w:val="22"/>
          <w:szCs w:val="22"/>
          <w:lang w:val="fr-FR"/>
        </w:rPr>
      </w:pPr>
      <w:hyperlink r:id="rId150" w:tgtFrame="_blank" w:history="1">
        <w:r w:rsidR="00EF02CB" w:rsidRPr="00EF02CB">
          <w:rPr>
            <w:rStyle w:val="Hyperlink"/>
            <w:rFonts w:ascii="Arial" w:hAnsi="Arial" w:cs="Arial"/>
            <w:bCs/>
            <w:smallCaps/>
            <w:sz w:val="22"/>
            <w:szCs w:val="22"/>
            <w:lang w:val="fr-FR"/>
          </w:rPr>
          <w:t>Télécharger la ressource pédagogique pour les plus grands (B1)</w:t>
        </w:r>
      </w:hyperlink>
    </w:p>
    <w:p w:rsidR="00EF02CB" w:rsidRPr="00EF02CB" w:rsidRDefault="00EF02CB" w:rsidP="00EF02CB">
      <w:pPr>
        <w:ind w:left="567"/>
        <w:rPr>
          <w:rFonts w:ascii="Arial" w:hAnsi="Arial" w:cs="Arial"/>
          <w:sz w:val="18"/>
          <w:szCs w:val="18"/>
          <w:lang w:val="fr-FR"/>
        </w:rPr>
      </w:pPr>
      <w:r w:rsidRPr="00EF02CB">
        <w:rPr>
          <w:rFonts w:ascii="Arial" w:hAnsi="Arial" w:cs="Arial"/>
          <w:sz w:val="18"/>
          <w:szCs w:val="18"/>
          <w:lang w:val="fr-FR"/>
        </w:rPr>
        <w:t>Un clip pour parler de valeurs humaines, de la liberté et de l’engagement.</w:t>
      </w:r>
      <w:r w:rsidRPr="00EF02CB">
        <w:rPr>
          <w:rFonts w:ascii="Arial" w:hAnsi="Arial" w:cs="Arial"/>
          <w:sz w:val="18"/>
          <w:szCs w:val="18"/>
          <w:lang w:val="fr-FR"/>
        </w:rPr>
        <w:br/>
        <w:t xml:space="preserve">Définir le mot « liberté » en fonction d'une époque et de circonstances. </w:t>
      </w:r>
    </w:p>
    <w:p w:rsidR="00EF02CB" w:rsidRDefault="00EF02CB" w:rsidP="00EF02CB">
      <w:pPr>
        <w:rPr>
          <w:lang w:val="fr-FR"/>
        </w:rPr>
      </w:pPr>
    </w:p>
    <w:p w:rsidR="00EF02CB" w:rsidRPr="00EF02CB" w:rsidRDefault="00EF02CB" w:rsidP="00EF02CB">
      <w:pPr>
        <w:rPr>
          <w:lang w:val="fr-FR"/>
        </w:rPr>
      </w:pPr>
    </w:p>
    <w:p w:rsidR="00D434EB" w:rsidRDefault="00D434EB" w:rsidP="003A67BA">
      <w:pPr>
        <w:pageBreakBefore/>
        <w:rPr>
          <w:rFonts w:ascii="Arial" w:hAnsi="Arial" w:cs="Arial"/>
          <w:bCs/>
          <w:sz w:val="20"/>
          <w:szCs w:val="20"/>
          <w:lang w:val="fr-FR"/>
        </w:rPr>
      </w:pPr>
    </w:p>
    <w:p w:rsidR="00EF02CB" w:rsidRPr="00A745FC" w:rsidRDefault="00EF02C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A745FC"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6" w:name="Concours"/>
            <w:bookmarkEnd w:id="26"/>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2B1374" w:rsidP="00FC659D">
            <w:pPr>
              <w:pStyle w:val="behindh3"/>
              <w:jc w:val="center"/>
              <w:rPr>
                <w:rFonts w:ascii="Arial" w:hAnsi="Arial" w:cs="Arial"/>
                <w:b/>
                <w:smallCaps/>
                <w:sz w:val="22"/>
                <w:szCs w:val="22"/>
              </w:rPr>
            </w:pPr>
            <w:r>
              <w:rPr>
                <w:rFonts w:ascii="Arial" w:hAnsi="Arial" w:cs="Arial"/>
                <w:sz w:val="16"/>
                <w:szCs w:val="19"/>
              </w:rPr>
              <w:pict>
                <v:rect id="_x0000_i1037"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1" tgtFrame="_blank"/>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2B1374" w:rsidP="0052289A">
            <w:pPr>
              <w:pStyle w:val="behindh3"/>
              <w:jc w:val="center"/>
            </w:pPr>
            <w:hyperlink r:id="rId153"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55"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2B1374" w:rsidP="00F12AF0">
            <w:pPr>
              <w:pStyle w:val="berschrift2"/>
              <w:rPr>
                <w:b w:val="0"/>
                <w:smallCaps/>
                <w:sz w:val="22"/>
                <w:szCs w:val="22"/>
                <w:lang w:val="de-DE"/>
              </w:rPr>
            </w:pPr>
            <w:hyperlink r:id="rId156"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2B1374" w:rsidP="00F12AF0">
            <w:pPr>
              <w:pStyle w:val="berschrift2"/>
              <w:rPr>
                <w:sz w:val="18"/>
                <w:szCs w:val="18"/>
                <w:lang w:val="de-DE"/>
              </w:rPr>
            </w:pPr>
            <w:hyperlink r:id="rId157"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2B1374" w:rsidP="00D434EB">
            <w:pPr>
              <w:rPr>
                <w:rFonts w:ascii="Arial" w:hAnsi="Arial" w:cs="Arial"/>
                <w:sz w:val="22"/>
                <w:szCs w:val="22"/>
              </w:rPr>
            </w:pPr>
            <w:hyperlink r:id="rId158"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16910"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316910">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1"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2"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3"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4"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65"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66"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67"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68"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69"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0"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71"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72"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73"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74" w:history="1">
              <w:r w:rsidRPr="00D31F08">
                <w:rPr>
                  <w:rStyle w:val="Hyperlink"/>
                  <w:rFonts w:ascii="Arial" w:hAnsi="Arial" w:cs="Arial"/>
                  <w:bCs/>
                  <w:sz w:val="20"/>
                  <w:szCs w:val="20"/>
                  <w:lang w:val="fr-FR"/>
                </w:rPr>
                <w:t>http://www.lecafedufle.fr/</w:t>
              </w:r>
            </w:hyperlink>
          </w:p>
          <w:p w:rsidR="00C00FA2" w:rsidRDefault="002B1374">
            <w:pPr>
              <w:spacing w:after="60"/>
              <w:ind w:right="-108"/>
              <w:rPr>
                <w:rFonts w:ascii="Arial" w:hAnsi="Arial" w:cs="Arial"/>
                <w:sz w:val="20"/>
                <w:lang w:val="fr-FR"/>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75"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76"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77"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8"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79"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0"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81"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82"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3"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84"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85"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86"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7"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88"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9"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0"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91"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92"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93"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94"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95"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6"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97"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98"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99"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2B1374">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0"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01"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02"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03"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04"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05"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06"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07"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08"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09"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2B1374" w:rsidP="00F47C19">
      <w:pPr>
        <w:pageBreakBefore/>
        <w:spacing w:after="60"/>
        <w:ind w:right="-108"/>
        <w:rPr>
          <w:rFonts w:ascii="Arial" w:hAnsi="Arial" w:cs="Arial"/>
          <w:sz w:val="18"/>
          <w:szCs w:val="17"/>
        </w:rPr>
      </w:pPr>
      <w:hyperlink r:id="rId210"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16910">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2B1374">
            <w:pPr>
              <w:spacing w:after="60"/>
              <w:ind w:right="-108"/>
              <w:jc w:val="center"/>
              <w:rPr>
                <w:rFonts w:ascii="Arial" w:hAnsi="Arial" w:cs="Arial"/>
                <w:b/>
                <w:bCs/>
                <w:smallCaps/>
                <w:sz w:val="22"/>
                <w:szCs w:val="21"/>
                <w:lang w:val="fr-FR"/>
              </w:rPr>
            </w:pPr>
            <w:hyperlink r:id="rId211"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12" w:history="1">
              <w:r>
                <w:rPr>
                  <w:rStyle w:val="Hyperlink"/>
                  <w:rFonts w:ascii="Arial" w:hAnsi="Arial" w:cs="Arial"/>
                  <w:sz w:val="18"/>
                  <w:szCs w:val="20"/>
                  <w:lang w:val="fr-FR"/>
                </w:rPr>
                <w:t>http://www.weblettres.net/pedagogie/index2.php?page=mp</w:t>
              </w:r>
            </w:hyperlink>
          </w:p>
        </w:tc>
      </w:tr>
      <w:tr w:rsidR="00C00FA2" w:rsidRPr="00D100BE">
        <w:tc>
          <w:tcPr>
            <w:tcW w:w="9212" w:type="dxa"/>
          </w:tcPr>
          <w:p w:rsidR="00E07481" w:rsidRPr="00E07481" w:rsidRDefault="00F70249" w:rsidP="00E07481">
            <w:pPr>
              <w:spacing w:before="100" w:beforeAutospacing="1" w:after="100" w:afterAutospacing="1"/>
              <w:rPr>
                <w:rFonts w:ascii="Arial" w:hAnsi="Arial" w:cs="Arial"/>
                <w:sz w:val="18"/>
                <w:szCs w:val="18"/>
              </w:rPr>
            </w:pPr>
            <w:r w:rsidRPr="00E07481">
              <w:rPr>
                <w:rFonts w:ascii="Arial" w:hAnsi="Arial" w:cs="Arial"/>
                <w:sz w:val="18"/>
                <w:szCs w:val="18"/>
                <w:lang w:val="fr-FR"/>
              </w:rPr>
              <w:br/>
            </w:r>
            <w:r w:rsidR="00E07481" w:rsidRPr="00E07481">
              <w:rPr>
                <w:rFonts w:ascii="Arial" w:hAnsi="Arial" w:cs="Arial"/>
                <w:b/>
                <w:bCs/>
                <w:sz w:val="18"/>
                <w:szCs w:val="18"/>
                <w:lang w:val="fr-FR"/>
              </w:rPr>
              <w:t>– Grammaire - Les valeurs du présent, de l'imparfait et du passé simple</w:t>
            </w:r>
            <w:r w:rsidR="00E07481" w:rsidRPr="00E07481">
              <w:rPr>
                <w:rFonts w:ascii="Arial" w:hAnsi="Arial" w:cs="Arial"/>
                <w:sz w:val="18"/>
                <w:szCs w:val="18"/>
                <w:lang w:val="fr-FR"/>
              </w:rPr>
              <w:t> [10-10-2015]</w:t>
            </w:r>
            <w:r w:rsidR="00E07481" w:rsidRPr="00E07481">
              <w:rPr>
                <w:rFonts w:ascii="Arial" w:hAnsi="Arial" w:cs="Arial"/>
                <w:sz w:val="18"/>
                <w:szCs w:val="18"/>
                <w:lang w:val="fr-FR"/>
              </w:rPr>
              <w:br/>
              <w:t>Fiche et exercices d'applications. Un appareil didactique méthodique et progressif se fondant sur l'usage de la langue par les élèves afin de comprendre les valeurs d'abord temporelles puis aspectuelles de ces temps ve</w:t>
            </w:r>
            <w:r w:rsidR="00E07481" w:rsidRPr="00E07481">
              <w:rPr>
                <w:rFonts w:ascii="Arial" w:hAnsi="Arial" w:cs="Arial"/>
                <w:sz w:val="18"/>
                <w:szCs w:val="18"/>
                <w:lang w:val="fr-FR"/>
              </w:rPr>
              <w:t>r</w:t>
            </w:r>
            <w:r w:rsidR="00E07481" w:rsidRPr="00E07481">
              <w:rPr>
                <w:rFonts w:ascii="Arial" w:hAnsi="Arial" w:cs="Arial"/>
                <w:sz w:val="18"/>
                <w:szCs w:val="18"/>
                <w:lang w:val="fr-FR"/>
              </w:rPr>
              <w:t>baux.</w:t>
            </w:r>
            <w:r w:rsidR="00E07481" w:rsidRPr="00E07481">
              <w:rPr>
                <w:rFonts w:ascii="Arial" w:hAnsi="Arial" w:cs="Arial"/>
                <w:sz w:val="18"/>
                <w:szCs w:val="18"/>
                <w:lang w:val="fr-FR"/>
              </w:rPr>
              <w:br/>
            </w:r>
            <w:hyperlink r:id="rId213" w:history="1">
              <w:r w:rsidR="00E07481" w:rsidRPr="00E07481">
                <w:rPr>
                  <w:rStyle w:val="Hyperlink"/>
                  <w:rFonts w:ascii="Arial" w:hAnsi="Arial" w:cs="Arial"/>
                  <w:sz w:val="18"/>
                  <w:szCs w:val="18"/>
                  <w:lang w:val="fr-FR"/>
                </w:rPr>
                <w:t>http://www.weblettres.net/pedagogie/index.php?page=news&amp;idnot=9299</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Séquence - </w:t>
            </w:r>
            <w:r w:rsidR="00E07481" w:rsidRPr="00E07481">
              <w:rPr>
                <w:rFonts w:ascii="Arial" w:hAnsi="Arial" w:cs="Arial"/>
                <w:b/>
                <w:bCs/>
                <w:i/>
                <w:iCs/>
                <w:sz w:val="18"/>
                <w:szCs w:val="18"/>
                <w:lang w:val="fr-FR"/>
              </w:rPr>
              <w:t>La Grammaire est une chanson douce</w:t>
            </w:r>
            <w:r w:rsidR="00E07481" w:rsidRPr="00E07481">
              <w:rPr>
                <w:rFonts w:ascii="Arial" w:hAnsi="Arial" w:cs="Arial"/>
                <w:b/>
                <w:bCs/>
                <w:sz w:val="18"/>
                <w:szCs w:val="18"/>
                <w:lang w:val="fr-FR"/>
              </w:rPr>
              <w:t>, E. Orsenna</w:t>
            </w:r>
            <w:r w:rsidR="00E07481" w:rsidRPr="00E07481">
              <w:rPr>
                <w:rFonts w:ascii="Arial" w:hAnsi="Arial" w:cs="Arial"/>
                <w:sz w:val="18"/>
                <w:szCs w:val="18"/>
                <w:lang w:val="fr-FR"/>
              </w:rPr>
              <w:t> [20-02-2016]</w:t>
            </w:r>
            <w:r w:rsidR="00E07481" w:rsidRPr="00E07481">
              <w:rPr>
                <w:rFonts w:ascii="Arial" w:hAnsi="Arial" w:cs="Arial"/>
                <w:sz w:val="18"/>
                <w:szCs w:val="18"/>
                <w:lang w:val="fr-FR"/>
              </w:rPr>
              <w:br/>
              <w:t>Séquence de début d'année avec de multiples activités. L'ordre des séances peut être modifié selon les choix faits...</w:t>
            </w:r>
            <w:r w:rsidR="00E07481" w:rsidRPr="00E07481">
              <w:rPr>
                <w:rFonts w:ascii="Arial" w:hAnsi="Arial" w:cs="Arial"/>
                <w:sz w:val="18"/>
                <w:szCs w:val="18"/>
                <w:lang w:val="fr-FR"/>
              </w:rPr>
              <w:br/>
            </w:r>
            <w:hyperlink r:id="rId214" w:history="1">
              <w:r w:rsidR="00E07481" w:rsidRPr="00E07481">
                <w:rPr>
                  <w:rStyle w:val="Hyperlink"/>
                  <w:rFonts w:ascii="Arial" w:hAnsi="Arial" w:cs="Arial"/>
                  <w:sz w:val="18"/>
                  <w:szCs w:val="18"/>
                  <w:lang w:val="fr-FR"/>
                </w:rPr>
                <w:t>http://www.weblettres.net/pedagogie/index.php?page=news&amp;idnot=9360</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Séquence - La nouvelle réaliste</w:t>
            </w:r>
            <w:r w:rsidR="00E07481" w:rsidRPr="00E07481">
              <w:rPr>
                <w:rFonts w:ascii="Arial" w:hAnsi="Arial" w:cs="Arial"/>
                <w:sz w:val="18"/>
                <w:szCs w:val="18"/>
                <w:lang w:val="fr-FR"/>
              </w:rPr>
              <w:t> [14-01-2016]</w:t>
            </w:r>
            <w:r w:rsidR="00E07481" w:rsidRPr="00E07481">
              <w:rPr>
                <w:rFonts w:ascii="Arial" w:hAnsi="Arial" w:cs="Arial"/>
                <w:sz w:val="18"/>
                <w:szCs w:val="18"/>
                <w:lang w:val="fr-FR"/>
              </w:rPr>
              <w:br/>
              <w:t>Plan de séquence sur la nouvelle réaliste.</w:t>
            </w:r>
            <w:r w:rsidR="00E07481" w:rsidRPr="00E07481">
              <w:rPr>
                <w:rFonts w:ascii="Arial" w:hAnsi="Arial" w:cs="Arial"/>
                <w:sz w:val="18"/>
                <w:szCs w:val="18"/>
                <w:lang w:val="fr-FR"/>
              </w:rPr>
              <w:br/>
            </w:r>
            <w:hyperlink r:id="rId215" w:history="1">
              <w:r w:rsidR="00E07481" w:rsidRPr="00E07481">
                <w:rPr>
                  <w:rStyle w:val="Hyperlink"/>
                  <w:rFonts w:ascii="Arial" w:hAnsi="Arial" w:cs="Arial"/>
                  <w:sz w:val="18"/>
                  <w:szCs w:val="18"/>
                  <w:lang w:val="fr-FR"/>
                </w:rPr>
                <w:t>http://www.weblettres.net/pedagogie/index.php?page=news&amp;idnot=9344</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Cours - Sujet d'écriture : écrire une lettre de réclamation</w:t>
            </w:r>
            <w:r w:rsidR="00E07481" w:rsidRPr="00E07481">
              <w:rPr>
                <w:rFonts w:ascii="Arial" w:hAnsi="Arial" w:cs="Arial"/>
                <w:sz w:val="18"/>
                <w:szCs w:val="18"/>
                <w:lang w:val="fr-FR"/>
              </w:rPr>
              <w:t> [02-10-2015]</w:t>
            </w:r>
            <w:r w:rsidR="00E07481" w:rsidRPr="00E07481">
              <w:rPr>
                <w:rFonts w:ascii="Arial" w:hAnsi="Arial" w:cs="Arial"/>
                <w:sz w:val="18"/>
                <w:szCs w:val="18"/>
                <w:lang w:val="fr-FR"/>
              </w:rPr>
              <w:br/>
              <w:t>Pour une classe de quatrième, exercice ou évaluation de fin de séquence sur la lettre. Sujet d'écriture.</w:t>
            </w:r>
            <w:r w:rsidR="00E07481" w:rsidRPr="00E07481">
              <w:rPr>
                <w:rFonts w:ascii="Arial" w:hAnsi="Arial" w:cs="Arial"/>
                <w:sz w:val="18"/>
                <w:szCs w:val="18"/>
                <w:lang w:val="fr-FR"/>
              </w:rPr>
              <w:br/>
            </w:r>
            <w:hyperlink r:id="rId216" w:history="1">
              <w:r w:rsidR="00E07481" w:rsidRPr="00E07481">
                <w:rPr>
                  <w:rStyle w:val="Hyperlink"/>
                  <w:rFonts w:ascii="Arial" w:hAnsi="Arial" w:cs="Arial"/>
                  <w:sz w:val="18"/>
                  <w:szCs w:val="18"/>
                  <w:lang w:val="fr-FR"/>
                </w:rPr>
                <w:t>http://www.weblettres.net/pedagogie/index.php?page=news&amp;idnot=9295</w:t>
              </w:r>
            </w:hyperlink>
            <w:r w:rsidR="00E07481" w:rsidRPr="00E07481">
              <w:rPr>
                <w:rFonts w:ascii="Arial" w:hAnsi="Arial" w:cs="Arial"/>
                <w:sz w:val="18"/>
                <w:szCs w:val="18"/>
                <w:lang w:val="fr-FR"/>
              </w:rPr>
              <w:br/>
            </w:r>
            <w:r w:rsidR="00E07481" w:rsidRPr="00E07481">
              <w:rPr>
                <w:rFonts w:ascii="Arial" w:hAnsi="Arial" w:cs="Arial"/>
                <w:sz w:val="18"/>
                <w:szCs w:val="18"/>
                <w:lang w:val="fr-FR"/>
              </w:rPr>
              <w:br/>
            </w:r>
            <w:r w:rsidR="00E07481" w:rsidRPr="00E07481">
              <w:rPr>
                <w:rFonts w:ascii="Arial" w:hAnsi="Arial" w:cs="Arial"/>
                <w:b/>
                <w:bCs/>
                <w:sz w:val="18"/>
                <w:szCs w:val="18"/>
                <w:lang w:val="fr-FR"/>
              </w:rPr>
              <w:t>– Séquence - </w:t>
            </w:r>
            <w:r w:rsidR="00E07481" w:rsidRPr="00E07481">
              <w:rPr>
                <w:rFonts w:ascii="Arial" w:hAnsi="Arial" w:cs="Arial"/>
                <w:b/>
                <w:bCs/>
                <w:i/>
                <w:iCs/>
                <w:sz w:val="18"/>
                <w:szCs w:val="18"/>
                <w:lang w:val="fr-FR"/>
              </w:rPr>
              <w:t>Antigone</w:t>
            </w:r>
            <w:r w:rsidR="00E07481" w:rsidRPr="00E07481">
              <w:rPr>
                <w:rFonts w:ascii="Arial" w:hAnsi="Arial" w:cs="Arial"/>
                <w:b/>
                <w:bCs/>
                <w:sz w:val="18"/>
                <w:szCs w:val="18"/>
                <w:lang w:val="fr-FR"/>
              </w:rPr>
              <w:t> d'Anouilh</w:t>
            </w:r>
            <w:r w:rsidR="00E07481" w:rsidRPr="00E07481">
              <w:rPr>
                <w:rFonts w:ascii="Arial" w:hAnsi="Arial" w:cs="Arial"/>
                <w:sz w:val="18"/>
                <w:szCs w:val="18"/>
                <w:lang w:val="fr-FR"/>
              </w:rPr>
              <w:t> [28-02-2016]</w:t>
            </w:r>
            <w:r w:rsidR="00E07481" w:rsidRPr="00E07481">
              <w:rPr>
                <w:rFonts w:ascii="Arial" w:hAnsi="Arial" w:cs="Arial"/>
                <w:sz w:val="18"/>
                <w:szCs w:val="18"/>
                <w:lang w:val="fr-FR"/>
              </w:rPr>
              <w:br/>
              <w:t>Ce document est le plan détaillé d'une séquence de milieu d'année sur l'œuvre intégrale </w:t>
            </w:r>
            <w:r w:rsidR="00E07481" w:rsidRPr="00E07481">
              <w:rPr>
                <w:rFonts w:ascii="Arial" w:hAnsi="Arial" w:cs="Arial"/>
                <w:i/>
                <w:iCs/>
                <w:sz w:val="18"/>
                <w:szCs w:val="18"/>
                <w:lang w:val="fr-FR"/>
              </w:rPr>
              <w:t>Antigone</w:t>
            </w:r>
            <w:r w:rsidR="00E07481" w:rsidRPr="00E07481">
              <w:rPr>
                <w:rFonts w:ascii="Arial" w:hAnsi="Arial" w:cs="Arial"/>
                <w:sz w:val="18"/>
                <w:szCs w:val="18"/>
                <w:lang w:val="fr-FR"/>
              </w:rPr>
              <w:t> d'Anouilh.</w:t>
            </w:r>
            <w:r w:rsidR="00E07481" w:rsidRPr="00E07481">
              <w:rPr>
                <w:rFonts w:ascii="Arial" w:hAnsi="Arial" w:cs="Arial"/>
                <w:sz w:val="18"/>
                <w:szCs w:val="18"/>
                <w:lang w:val="fr-FR"/>
              </w:rPr>
              <w:br/>
            </w:r>
            <w:hyperlink r:id="rId217" w:history="1">
              <w:r w:rsidR="00E07481" w:rsidRPr="00E07481">
                <w:rPr>
                  <w:rStyle w:val="Hyperlink"/>
                  <w:rFonts w:ascii="Arial" w:hAnsi="Arial" w:cs="Arial"/>
                  <w:sz w:val="18"/>
                  <w:szCs w:val="18"/>
                  <w:lang w:val="fr-FR"/>
                </w:rPr>
                <w:t>http://www.weblettres.net/pedagogie/index.php?page=news&amp;idnot=9365</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Séquence - </w:t>
            </w:r>
            <w:r w:rsidR="00E07481" w:rsidRPr="00E07481">
              <w:rPr>
                <w:rFonts w:ascii="Arial" w:hAnsi="Arial" w:cs="Arial"/>
                <w:b/>
                <w:bCs/>
                <w:i/>
                <w:iCs/>
                <w:sz w:val="18"/>
                <w:szCs w:val="18"/>
                <w:lang w:val="fr-FR"/>
              </w:rPr>
              <w:t>Bel-Ami</w:t>
            </w:r>
            <w:r w:rsidR="00E07481" w:rsidRPr="00E07481">
              <w:rPr>
                <w:rFonts w:ascii="Arial" w:hAnsi="Arial" w:cs="Arial"/>
                <w:b/>
                <w:bCs/>
                <w:sz w:val="18"/>
                <w:szCs w:val="18"/>
                <w:lang w:val="fr-FR"/>
              </w:rPr>
              <w:t>, de Maupassant</w:t>
            </w:r>
            <w:r w:rsidR="00E07481" w:rsidRPr="00E07481">
              <w:rPr>
                <w:rFonts w:ascii="Arial" w:hAnsi="Arial" w:cs="Arial"/>
                <w:sz w:val="18"/>
                <w:szCs w:val="18"/>
                <w:lang w:val="fr-FR"/>
              </w:rPr>
              <w:t> [17-01-2016]</w:t>
            </w:r>
            <w:r w:rsidR="00E07481" w:rsidRPr="00E07481">
              <w:rPr>
                <w:rFonts w:ascii="Arial" w:hAnsi="Arial" w:cs="Arial"/>
                <w:sz w:val="18"/>
                <w:szCs w:val="18"/>
                <w:lang w:val="fr-FR"/>
              </w:rPr>
              <w:br/>
              <w:t>Séquence sur </w:t>
            </w:r>
            <w:r w:rsidR="00E07481" w:rsidRPr="00E07481">
              <w:rPr>
                <w:rFonts w:ascii="Arial" w:hAnsi="Arial" w:cs="Arial"/>
                <w:i/>
                <w:iCs/>
                <w:sz w:val="18"/>
                <w:szCs w:val="18"/>
                <w:lang w:val="fr-FR"/>
              </w:rPr>
              <w:t>Bel-Ami</w:t>
            </w:r>
            <w:r w:rsidR="00E07481" w:rsidRPr="00E07481">
              <w:rPr>
                <w:rFonts w:ascii="Arial" w:hAnsi="Arial" w:cs="Arial"/>
                <w:sz w:val="18"/>
                <w:szCs w:val="18"/>
                <w:lang w:val="fr-FR"/>
              </w:rPr>
              <w:t> avec un grand défi-lecture à faire en travail de groupes.</w:t>
            </w:r>
            <w:r w:rsidR="00E07481" w:rsidRPr="00E07481">
              <w:rPr>
                <w:rFonts w:ascii="Arial" w:hAnsi="Arial" w:cs="Arial"/>
                <w:sz w:val="18"/>
                <w:szCs w:val="18"/>
                <w:lang w:val="fr-FR"/>
              </w:rPr>
              <w:br/>
            </w:r>
            <w:hyperlink r:id="rId218" w:history="1">
              <w:r w:rsidR="00E07481" w:rsidRPr="00E07481">
                <w:rPr>
                  <w:rStyle w:val="Hyperlink"/>
                  <w:rFonts w:ascii="Arial" w:hAnsi="Arial" w:cs="Arial"/>
                  <w:sz w:val="18"/>
                  <w:szCs w:val="18"/>
                  <w:lang w:val="fr-FR"/>
                </w:rPr>
                <w:t>http://www.weblettres.net/pedagogie/index.php?page=news&amp;idnot=9348</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Cours - Les procédés littéraires</w:t>
            </w:r>
            <w:r w:rsidR="00E07481" w:rsidRPr="00E07481">
              <w:rPr>
                <w:rFonts w:ascii="Arial" w:hAnsi="Arial" w:cs="Arial"/>
                <w:sz w:val="18"/>
                <w:szCs w:val="18"/>
                <w:lang w:val="fr-FR"/>
              </w:rPr>
              <w:t> [02-01-2016]</w:t>
            </w:r>
            <w:r w:rsidR="00E07481" w:rsidRPr="00E07481">
              <w:rPr>
                <w:rFonts w:ascii="Arial" w:hAnsi="Arial" w:cs="Arial"/>
                <w:sz w:val="18"/>
                <w:szCs w:val="18"/>
                <w:lang w:val="fr-FR"/>
              </w:rPr>
              <w:br/>
              <w:t>Fiche sur les procédés littéraires à l'usage des classes de 3e. Les procédés sont classés en trois catégories : les figures de style, la grammaire et le lexique.</w:t>
            </w:r>
            <w:r w:rsidR="00E07481" w:rsidRPr="00E07481">
              <w:rPr>
                <w:rFonts w:ascii="Arial" w:hAnsi="Arial" w:cs="Arial"/>
                <w:sz w:val="18"/>
                <w:szCs w:val="18"/>
                <w:lang w:val="fr-FR"/>
              </w:rPr>
              <w:br/>
            </w:r>
            <w:hyperlink r:id="rId219" w:history="1">
              <w:r w:rsidR="00E07481" w:rsidRPr="00E07481">
                <w:rPr>
                  <w:rStyle w:val="Hyperlink"/>
                  <w:rFonts w:ascii="Arial" w:hAnsi="Arial" w:cs="Arial"/>
                  <w:sz w:val="18"/>
                  <w:szCs w:val="18"/>
                  <w:lang w:val="fr-FR"/>
                </w:rPr>
                <w:t>http://www.weblettres.net/pedagogie/index.php?page=news&amp;idnot=9337</w:t>
              </w:r>
            </w:hyperlink>
            <w:r w:rsidR="00E07481" w:rsidRPr="00E07481">
              <w:rPr>
                <w:rFonts w:ascii="Arial" w:hAnsi="Arial" w:cs="Arial"/>
                <w:sz w:val="18"/>
                <w:szCs w:val="18"/>
                <w:lang w:val="fr-FR"/>
              </w:rPr>
              <w:br/>
            </w:r>
            <w:r w:rsidR="00E07481" w:rsidRPr="00E07481">
              <w:rPr>
                <w:rFonts w:ascii="Arial" w:hAnsi="Arial" w:cs="Arial"/>
                <w:b/>
                <w:bCs/>
                <w:sz w:val="18"/>
                <w:szCs w:val="18"/>
                <w:lang w:val="fr-FR"/>
              </w:rPr>
              <w:t>– Lecture de l'image - </w:t>
            </w:r>
            <w:r w:rsidR="00E07481" w:rsidRPr="00E07481">
              <w:rPr>
                <w:rFonts w:ascii="Arial" w:hAnsi="Arial" w:cs="Arial"/>
                <w:b/>
                <w:bCs/>
                <w:i/>
                <w:iCs/>
                <w:sz w:val="18"/>
                <w:szCs w:val="18"/>
                <w:lang w:val="fr-FR"/>
              </w:rPr>
              <w:t>Bienvenue en adolescence</w:t>
            </w:r>
            <w:r w:rsidR="00E07481" w:rsidRPr="00E07481">
              <w:rPr>
                <w:rFonts w:ascii="Arial" w:hAnsi="Arial" w:cs="Arial"/>
                <w:b/>
                <w:bCs/>
                <w:sz w:val="18"/>
                <w:szCs w:val="18"/>
                <w:lang w:val="fr-FR"/>
              </w:rPr>
              <w:t>, de Zep</w:t>
            </w:r>
            <w:r w:rsidR="00E07481" w:rsidRPr="00E07481">
              <w:rPr>
                <w:rFonts w:ascii="Arial" w:hAnsi="Arial" w:cs="Arial"/>
                <w:sz w:val="18"/>
                <w:szCs w:val="18"/>
                <w:lang w:val="fr-FR"/>
              </w:rPr>
              <w:t> [18-09-2015]</w:t>
            </w:r>
            <w:r w:rsidR="00E07481" w:rsidRPr="00E07481">
              <w:rPr>
                <w:rFonts w:ascii="Arial" w:hAnsi="Arial" w:cs="Arial"/>
                <w:sz w:val="18"/>
                <w:szCs w:val="18"/>
                <w:lang w:val="fr-FR"/>
              </w:rPr>
              <w:br/>
              <w:t>Questionnaire pour mener une étude de planche de bande dessinée.</w:t>
            </w:r>
            <w:r w:rsidR="00E07481" w:rsidRPr="00E07481">
              <w:rPr>
                <w:rFonts w:ascii="Arial" w:hAnsi="Arial" w:cs="Arial"/>
                <w:sz w:val="18"/>
                <w:szCs w:val="18"/>
                <w:lang w:val="fr-FR"/>
              </w:rPr>
              <w:br/>
            </w:r>
            <w:hyperlink r:id="rId220" w:history="1">
              <w:r w:rsidR="00E07481" w:rsidRPr="00E07481">
                <w:rPr>
                  <w:rStyle w:val="Hyperlink"/>
                  <w:rFonts w:ascii="Arial" w:hAnsi="Arial" w:cs="Arial"/>
                  <w:sz w:val="18"/>
                  <w:szCs w:val="18"/>
                </w:rPr>
                <w:t>http://www.weblettres.net/pedagogie/index.php?page=news&amp;idnot=9290</w:t>
              </w:r>
            </w:hyperlink>
            <w:r w:rsidR="00E07481" w:rsidRPr="00E07481">
              <w:rPr>
                <w:rFonts w:ascii="Arial" w:hAnsi="Arial" w:cs="Arial"/>
                <w:sz w:val="18"/>
                <w:szCs w:val="18"/>
              </w:rPr>
              <w:br/>
              <w:t> </w:t>
            </w:r>
          </w:p>
          <w:p w:rsidR="00E07481" w:rsidRPr="00E07481" w:rsidRDefault="00E07481" w:rsidP="00E07481">
            <w:pPr>
              <w:spacing w:before="100" w:beforeAutospacing="1"/>
              <w:rPr>
                <w:rFonts w:ascii="Arial" w:hAnsi="Arial" w:cs="Arial"/>
                <w:sz w:val="18"/>
                <w:szCs w:val="18"/>
                <w:lang w:val="fr-FR"/>
              </w:rPr>
            </w:pPr>
            <w:r w:rsidRPr="00E07481">
              <w:rPr>
                <w:rFonts w:ascii="Arial" w:hAnsi="Arial" w:cs="Arial"/>
                <w:b/>
                <w:bCs/>
                <w:sz w:val="18"/>
                <w:szCs w:val="18"/>
                <w:lang w:val="fr-FR"/>
              </w:rPr>
              <w:t>– Lecture de l'image - Dossier pour étudier un tableau</w:t>
            </w:r>
            <w:r w:rsidRPr="00E07481">
              <w:rPr>
                <w:rFonts w:ascii="Arial" w:hAnsi="Arial" w:cs="Arial"/>
                <w:sz w:val="18"/>
                <w:szCs w:val="18"/>
                <w:lang w:val="fr-FR"/>
              </w:rPr>
              <w:t> [03-01-2016]</w:t>
            </w:r>
            <w:r w:rsidRPr="00E07481">
              <w:rPr>
                <w:rFonts w:ascii="Arial" w:hAnsi="Arial" w:cs="Arial"/>
                <w:sz w:val="18"/>
                <w:szCs w:val="18"/>
                <w:lang w:val="fr-FR"/>
              </w:rPr>
              <w:br/>
              <w:t>Dossier vierge pour rappeler les différentes étapes permettant l'analyse d'une œuvre picturale. La dernière page fait partie d'un projet permettant de s'approprier l’œuvre. Les élèves devaient expliquer le tableau (comment les personnages représentés ont fait pour arriver à cette situation) de manière décalée, sous forme de saynète, la fin devant être le tableau lui-même. Utilisé en classe de seconde.</w:t>
            </w:r>
            <w:r w:rsidRPr="00E07481">
              <w:rPr>
                <w:rFonts w:ascii="Arial" w:hAnsi="Arial" w:cs="Arial"/>
                <w:sz w:val="18"/>
                <w:szCs w:val="18"/>
                <w:lang w:val="fr-FR"/>
              </w:rPr>
              <w:br/>
              <w:t>&lt;!--[if !supportLineBreakNewLine]--&gt;</w:t>
            </w:r>
            <w:r w:rsidRPr="00E07481">
              <w:rPr>
                <w:rFonts w:ascii="Arial" w:hAnsi="Arial" w:cs="Arial"/>
                <w:sz w:val="18"/>
                <w:szCs w:val="18"/>
                <w:lang w:val="fr-FR"/>
              </w:rPr>
              <w:br/>
              <w:t>&lt;!--[endif]--&gt;</w:t>
            </w:r>
          </w:p>
          <w:p w:rsidR="00E07481" w:rsidRPr="00E07481" w:rsidRDefault="00E07481" w:rsidP="00E07481">
            <w:pPr>
              <w:spacing w:before="100" w:beforeAutospacing="1" w:after="100" w:afterAutospacing="1"/>
              <w:rPr>
                <w:rFonts w:ascii="Arial" w:hAnsi="Arial" w:cs="Arial"/>
                <w:sz w:val="18"/>
                <w:szCs w:val="18"/>
              </w:rPr>
            </w:pPr>
            <w:r w:rsidRPr="00E07481">
              <w:rPr>
                <w:rFonts w:ascii="Arial" w:hAnsi="Arial" w:cs="Arial"/>
                <w:b/>
                <w:bCs/>
                <w:sz w:val="18"/>
                <w:szCs w:val="18"/>
                <w:lang w:val="fr-FR"/>
              </w:rPr>
              <w:t>– OE : Roman et nouvelle au XIXe, réalisme et naturalisme - Le naturalisme</w:t>
            </w:r>
            <w:r w:rsidRPr="00E07481">
              <w:rPr>
                <w:rFonts w:ascii="Arial" w:hAnsi="Arial" w:cs="Arial"/>
                <w:sz w:val="18"/>
                <w:szCs w:val="18"/>
                <w:lang w:val="fr-FR"/>
              </w:rPr>
              <w:t> [05-04-2016]</w:t>
            </w:r>
            <w:r w:rsidRPr="00E07481">
              <w:rPr>
                <w:rFonts w:ascii="Arial" w:hAnsi="Arial" w:cs="Arial"/>
                <w:sz w:val="18"/>
                <w:szCs w:val="18"/>
                <w:lang w:val="fr-FR"/>
              </w:rPr>
              <w:br/>
              <w:t>Corpus de quatre textes sur la vision de l'ouvrier chez les auteurs naturalistes.</w:t>
            </w:r>
            <w:r w:rsidRPr="00E07481">
              <w:rPr>
                <w:rFonts w:ascii="Arial" w:hAnsi="Arial" w:cs="Arial"/>
                <w:sz w:val="18"/>
                <w:szCs w:val="18"/>
                <w:lang w:val="fr-FR"/>
              </w:rPr>
              <w:br/>
            </w:r>
            <w:hyperlink r:id="rId221" w:history="1">
              <w:r w:rsidRPr="00E07481">
                <w:rPr>
                  <w:rStyle w:val="Hyperlink"/>
                  <w:rFonts w:ascii="Arial" w:hAnsi="Arial" w:cs="Arial"/>
                  <w:sz w:val="18"/>
                  <w:szCs w:val="18"/>
                  <w:lang w:val="fr-FR"/>
                </w:rPr>
                <w:t>http://www.weblettres.net/pedagogie/index.php?page=news&amp;idnot=9385</w:t>
              </w:r>
            </w:hyperlink>
            <w:r w:rsidRPr="00E07481">
              <w:rPr>
                <w:rFonts w:ascii="Arial" w:hAnsi="Arial" w:cs="Arial"/>
                <w:sz w:val="18"/>
                <w:szCs w:val="18"/>
                <w:lang w:val="fr-FR"/>
              </w:rPr>
              <w:br/>
            </w:r>
            <w:r w:rsidRPr="00E07481">
              <w:rPr>
                <w:rFonts w:ascii="Arial" w:hAnsi="Arial" w:cs="Arial"/>
                <w:b/>
                <w:bCs/>
                <w:sz w:val="18"/>
                <w:szCs w:val="18"/>
                <w:lang w:val="fr-FR"/>
              </w:rPr>
              <w:t>– OE : Roman et nouvelle au XIXe, réalisme et naturalisme - Le naturalisme</w:t>
            </w:r>
            <w:r w:rsidRPr="00E07481">
              <w:rPr>
                <w:rFonts w:ascii="Arial" w:hAnsi="Arial" w:cs="Arial"/>
                <w:sz w:val="18"/>
                <w:szCs w:val="18"/>
                <w:lang w:val="fr-FR"/>
              </w:rPr>
              <w:t> [05-04-2016]</w:t>
            </w:r>
            <w:r w:rsidRPr="00E07481">
              <w:rPr>
                <w:rFonts w:ascii="Arial" w:hAnsi="Arial" w:cs="Arial"/>
                <w:sz w:val="18"/>
                <w:szCs w:val="18"/>
                <w:lang w:val="fr-FR"/>
              </w:rPr>
              <w:br/>
              <w:t>Corpus de quatre textes sur les prostituées. Méthodologie de la question de corpus avec rédaction de l'introdu</w:t>
            </w:r>
            <w:r w:rsidRPr="00E07481">
              <w:rPr>
                <w:rFonts w:ascii="Arial" w:hAnsi="Arial" w:cs="Arial"/>
                <w:sz w:val="18"/>
                <w:szCs w:val="18"/>
                <w:lang w:val="fr-FR"/>
              </w:rPr>
              <w:t>c</w:t>
            </w:r>
            <w:r w:rsidRPr="00E07481">
              <w:rPr>
                <w:rFonts w:ascii="Arial" w:hAnsi="Arial" w:cs="Arial"/>
                <w:sz w:val="18"/>
                <w:szCs w:val="18"/>
                <w:lang w:val="fr-FR"/>
              </w:rPr>
              <w:t>tion et d'une partie.</w:t>
            </w:r>
            <w:r w:rsidRPr="00E07481">
              <w:rPr>
                <w:rFonts w:ascii="Arial" w:hAnsi="Arial" w:cs="Arial"/>
                <w:sz w:val="18"/>
                <w:szCs w:val="18"/>
                <w:lang w:val="fr-FR"/>
              </w:rPr>
              <w:br/>
            </w:r>
            <w:hyperlink r:id="rId222" w:history="1">
              <w:r w:rsidRPr="00E07481">
                <w:rPr>
                  <w:rStyle w:val="Hyperlink"/>
                  <w:rFonts w:ascii="Arial" w:hAnsi="Arial" w:cs="Arial"/>
                  <w:sz w:val="18"/>
                  <w:szCs w:val="18"/>
                  <w:lang w:val="fr-FR"/>
                </w:rPr>
                <w:t>http://www.weblettres.net/pedagogie/index.php?page=news&amp;idnot=9384</w:t>
              </w:r>
            </w:hyperlink>
            <w:r w:rsidRPr="00E07481">
              <w:rPr>
                <w:rFonts w:ascii="Arial" w:hAnsi="Arial" w:cs="Arial"/>
                <w:sz w:val="18"/>
                <w:szCs w:val="18"/>
                <w:lang w:val="fr-FR"/>
              </w:rPr>
              <w:br/>
            </w:r>
            <w:r w:rsidRPr="00E07481">
              <w:rPr>
                <w:rFonts w:ascii="Arial" w:hAnsi="Arial" w:cs="Arial"/>
                <w:b/>
                <w:bCs/>
                <w:sz w:val="18"/>
                <w:szCs w:val="18"/>
                <w:lang w:val="fr-FR"/>
              </w:rPr>
              <w:t>– OE : Roman et nouvelle au XIXe, réalisme et naturalisme - Emile Zola, </w:t>
            </w:r>
            <w:r w:rsidRPr="00E07481">
              <w:rPr>
                <w:rFonts w:ascii="Arial" w:hAnsi="Arial" w:cs="Arial"/>
                <w:b/>
                <w:bCs/>
                <w:i/>
                <w:iCs/>
                <w:sz w:val="18"/>
                <w:szCs w:val="18"/>
                <w:lang w:val="fr-FR"/>
              </w:rPr>
              <w:t>Thérèse Raquin</w:t>
            </w:r>
            <w:r w:rsidRPr="00E07481">
              <w:rPr>
                <w:rFonts w:ascii="Arial" w:hAnsi="Arial" w:cs="Arial"/>
                <w:sz w:val="18"/>
                <w:szCs w:val="18"/>
                <w:lang w:val="fr-FR"/>
              </w:rPr>
              <w:t> [02-11-2015]</w:t>
            </w:r>
            <w:r w:rsidRPr="00E07481">
              <w:rPr>
                <w:rFonts w:ascii="Arial" w:hAnsi="Arial" w:cs="Arial"/>
                <w:sz w:val="18"/>
                <w:szCs w:val="18"/>
                <w:lang w:val="fr-FR"/>
              </w:rPr>
              <w:br/>
              <w:t>Descriptif très rapide de projet de séquence.</w:t>
            </w:r>
            <w:r w:rsidRPr="00E07481">
              <w:rPr>
                <w:rFonts w:ascii="Arial" w:hAnsi="Arial" w:cs="Arial"/>
                <w:sz w:val="18"/>
                <w:szCs w:val="18"/>
                <w:lang w:val="fr-FR"/>
              </w:rPr>
              <w:br/>
            </w:r>
            <w:hyperlink r:id="rId223" w:history="1">
              <w:r w:rsidRPr="00E07481">
                <w:rPr>
                  <w:rStyle w:val="Hyperlink"/>
                  <w:rFonts w:ascii="Arial" w:hAnsi="Arial" w:cs="Arial"/>
                  <w:sz w:val="18"/>
                  <w:szCs w:val="18"/>
                  <w:lang w:val="fr-FR"/>
                </w:rPr>
                <w:t>http://www.weblettres.net/pedagogie/index.php?page=news&amp;idnot=9320</w:t>
              </w:r>
            </w:hyperlink>
            <w:r w:rsidRPr="00E07481">
              <w:rPr>
                <w:rFonts w:ascii="Arial" w:hAnsi="Arial" w:cs="Arial"/>
                <w:sz w:val="18"/>
                <w:szCs w:val="18"/>
                <w:lang w:val="fr-FR"/>
              </w:rPr>
              <w:br/>
            </w:r>
            <w:r w:rsidRPr="00E07481">
              <w:rPr>
                <w:rFonts w:ascii="Arial" w:hAnsi="Arial" w:cs="Arial"/>
                <w:b/>
                <w:bCs/>
                <w:sz w:val="18"/>
                <w:szCs w:val="18"/>
                <w:lang w:val="fr-FR"/>
              </w:rPr>
              <w:t>– OE : Argumentation aux XVIIe et XVIIIe - La Fontaine, « Les Obsèques de la lionne »</w:t>
            </w:r>
            <w:r w:rsidRPr="00E07481">
              <w:rPr>
                <w:rFonts w:ascii="Arial" w:hAnsi="Arial" w:cs="Arial"/>
                <w:sz w:val="18"/>
                <w:szCs w:val="18"/>
                <w:lang w:val="fr-FR"/>
              </w:rPr>
              <w:t> [04-10-2015]</w:t>
            </w:r>
            <w:r w:rsidRPr="00E07481">
              <w:rPr>
                <w:rFonts w:ascii="Arial" w:hAnsi="Arial" w:cs="Arial"/>
                <w:sz w:val="18"/>
                <w:szCs w:val="18"/>
                <w:lang w:val="fr-FR"/>
              </w:rPr>
              <w:br/>
              <w:t>Lecture analytique de la fable sous forme de plan détaillé avec introduction et conclusion rédigées.</w:t>
            </w:r>
            <w:r w:rsidRPr="00E07481">
              <w:rPr>
                <w:rFonts w:ascii="Arial" w:hAnsi="Arial" w:cs="Arial"/>
                <w:sz w:val="18"/>
                <w:szCs w:val="18"/>
                <w:lang w:val="fr-FR"/>
              </w:rPr>
              <w:br/>
            </w:r>
            <w:hyperlink r:id="rId224" w:history="1">
              <w:r w:rsidRPr="00E07481">
                <w:rPr>
                  <w:rStyle w:val="Hyperlink"/>
                  <w:rFonts w:ascii="Arial" w:hAnsi="Arial" w:cs="Arial"/>
                  <w:sz w:val="18"/>
                  <w:szCs w:val="18"/>
                  <w:lang w:val="fr-FR"/>
                </w:rPr>
                <w:t>http://www.weblettres.net/pedagogie/index.php?page=news&amp;idnot=9297</w:t>
              </w:r>
            </w:hyperlink>
            <w:r w:rsidRPr="00E07481">
              <w:rPr>
                <w:rFonts w:ascii="Arial" w:hAnsi="Arial" w:cs="Arial"/>
                <w:sz w:val="18"/>
                <w:szCs w:val="18"/>
                <w:lang w:val="fr-FR"/>
              </w:rPr>
              <w:br/>
            </w:r>
            <w:r w:rsidRPr="00E07481">
              <w:rPr>
                <w:rFonts w:ascii="Arial" w:hAnsi="Arial" w:cs="Arial"/>
                <w:sz w:val="18"/>
                <w:szCs w:val="18"/>
                <w:lang w:val="fr-FR"/>
              </w:rPr>
              <w:br/>
            </w:r>
            <w:r w:rsidRPr="00E07481">
              <w:rPr>
                <w:rFonts w:ascii="Arial" w:hAnsi="Arial" w:cs="Arial"/>
                <w:b/>
                <w:bCs/>
                <w:sz w:val="18"/>
                <w:szCs w:val="18"/>
                <w:lang w:val="fr-FR"/>
              </w:rPr>
              <w:t>– OE : Ecriture poétique et quête du sens - Le temps en poésie</w:t>
            </w:r>
            <w:r w:rsidRPr="00E07481">
              <w:rPr>
                <w:rFonts w:ascii="Arial" w:hAnsi="Arial" w:cs="Arial"/>
                <w:sz w:val="18"/>
                <w:szCs w:val="18"/>
                <w:lang w:val="fr-FR"/>
              </w:rPr>
              <w:t> [02-04-2016]</w:t>
            </w:r>
            <w:r w:rsidRPr="00E07481">
              <w:rPr>
                <w:rFonts w:ascii="Arial" w:hAnsi="Arial" w:cs="Arial"/>
                <w:sz w:val="18"/>
                <w:szCs w:val="18"/>
                <w:lang w:val="fr-FR"/>
              </w:rPr>
              <w:br/>
              <w:t>Séquence portant sur le temps et la mort traités en poésie du Moyen Âge à nos jours.</w:t>
            </w:r>
            <w:r w:rsidRPr="00E07481">
              <w:rPr>
                <w:rFonts w:ascii="Arial" w:hAnsi="Arial" w:cs="Arial"/>
                <w:sz w:val="18"/>
                <w:szCs w:val="18"/>
                <w:lang w:val="fr-FR"/>
              </w:rPr>
              <w:br/>
            </w:r>
            <w:hyperlink r:id="rId225" w:history="1">
              <w:r w:rsidRPr="00E07481">
                <w:rPr>
                  <w:rStyle w:val="Hyperlink"/>
                  <w:rFonts w:ascii="Arial" w:hAnsi="Arial" w:cs="Arial"/>
                  <w:sz w:val="18"/>
                  <w:szCs w:val="18"/>
                  <w:lang w:val="fr-FR"/>
                </w:rPr>
                <w:t>http://www.weblettres.net/pedagogie/index.php?page=news&amp;idnot=9383</w:t>
              </w:r>
            </w:hyperlink>
            <w:r w:rsidRPr="00E07481">
              <w:rPr>
                <w:rFonts w:ascii="Arial" w:hAnsi="Arial" w:cs="Arial"/>
                <w:sz w:val="18"/>
                <w:szCs w:val="18"/>
                <w:lang w:val="fr-FR"/>
              </w:rPr>
              <w:br/>
            </w:r>
            <w:r w:rsidRPr="00E07481">
              <w:rPr>
                <w:rFonts w:ascii="Arial" w:hAnsi="Arial" w:cs="Arial"/>
                <w:b/>
                <w:bCs/>
                <w:sz w:val="18"/>
                <w:szCs w:val="18"/>
                <w:lang w:val="fr-FR"/>
              </w:rPr>
              <w:t>– OE : La question de l'homme dans les genres de l'argumentation - Victor Hugo, </w:t>
            </w:r>
            <w:r w:rsidRPr="00E07481">
              <w:rPr>
                <w:rFonts w:ascii="Arial" w:hAnsi="Arial" w:cs="Arial"/>
                <w:b/>
                <w:bCs/>
                <w:i/>
                <w:iCs/>
                <w:sz w:val="18"/>
                <w:szCs w:val="18"/>
                <w:lang w:val="fr-FR"/>
              </w:rPr>
              <w:t>Discours sur la m</w:t>
            </w:r>
            <w:r w:rsidRPr="00E07481">
              <w:rPr>
                <w:rFonts w:ascii="Arial" w:hAnsi="Arial" w:cs="Arial"/>
                <w:b/>
                <w:bCs/>
                <w:i/>
                <w:iCs/>
                <w:sz w:val="18"/>
                <w:szCs w:val="18"/>
                <w:lang w:val="fr-FR"/>
              </w:rPr>
              <w:t>i</w:t>
            </w:r>
            <w:r w:rsidRPr="00E07481">
              <w:rPr>
                <w:rFonts w:ascii="Arial" w:hAnsi="Arial" w:cs="Arial"/>
                <w:b/>
                <w:bCs/>
                <w:i/>
                <w:iCs/>
                <w:sz w:val="18"/>
                <w:szCs w:val="18"/>
                <w:lang w:val="fr-FR"/>
              </w:rPr>
              <w:t>sère</w:t>
            </w:r>
            <w:r w:rsidRPr="00E07481">
              <w:rPr>
                <w:rFonts w:ascii="Arial" w:hAnsi="Arial" w:cs="Arial"/>
                <w:sz w:val="18"/>
                <w:szCs w:val="18"/>
                <w:lang w:val="fr-FR"/>
              </w:rPr>
              <w:t> [12-01-2016]</w:t>
            </w:r>
            <w:r w:rsidRPr="00E07481">
              <w:rPr>
                <w:rFonts w:ascii="Arial" w:hAnsi="Arial" w:cs="Arial"/>
                <w:sz w:val="18"/>
                <w:szCs w:val="18"/>
                <w:lang w:val="fr-FR"/>
              </w:rPr>
              <w:br/>
              <w:t>Lecture analytique destinée à une classe de première technologique.</w:t>
            </w:r>
            <w:r w:rsidRPr="00E07481">
              <w:rPr>
                <w:rFonts w:ascii="Arial" w:hAnsi="Arial" w:cs="Arial"/>
                <w:sz w:val="18"/>
                <w:szCs w:val="18"/>
                <w:lang w:val="fr-FR"/>
              </w:rPr>
              <w:br/>
            </w:r>
            <w:hyperlink r:id="rId226" w:history="1">
              <w:r w:rsidRPr="00E07481">
                <w:rPr>
                  <w:rStyle w:val="Hyperlink"/>
                  <w:rFonts w:ascii="Arial" w:hAnsi="Arial" w:cs="Arial"/>
                  <w:sz w:val="18"/>
                  <w:szCs w:val="18"/>
                  <w:lang w:val="fr-FR"/>
                </w:rPr>
                <w:t>http://www.weblettres.net/pedagogie/index.php?page=news&amp;idnot=9343</w:t>
              </w:r>
            </w:hyperlink>
            <w:r w:rsidRPr="00E07481">
              <w:rPr>
                <w:rFonts w:ascii="Arial" w:hAnsi="Arial" w:cs="Arial"/>
                <w:sz w:val="18"/>
                <w:szCs w:val="18"/>
                <w:lang w:val="fr-FR"/>
              </w:rPr>
              <w:br/>
            </w:r>
            <w:r w:rsidRPr="00E07481">
              <w:rPr>
                <w:rFonts w:ascii="Arial" w:hAnsi="Arial" w:cs="Arial"/>
                <w:b/>
                <w:bCs/>
                <w:sz w:val="18"/>
                <w:szCs w:val="18"/>
                <w:lang w:val="fr-FR"/>
              </w:rPr>
              <w:t>– OE : Le texte théâtral et sa représentation - Beaumarchais, </w:t>
            </w:r>
            <w:r w:rsidRPr="00E07481">
              <w:rPr>
                <w:rFonts w:ascii="Arial" w:hAnsi="Arial" w:cs="Arial"/>
                <w:b/>
                <w:bCs/>
                <w:i/>
                <w:iCs/>
                <w:sz w:val="18"/>
                <w:szCs w:val="18"/>
                <w:lang w:val="fr-FR"/>
              </w:rPr>
              <w:t>Le Mariage de Figaro</w:t>
            </w:r>
            <w:r w:rsidRPr="00E07481">
              <w:rPr>
                <w:rFonts w:ascii="Arial" w:hAnsi="Arial" w:cs="Arial"/>
                <w:b/>
                <w:bCs/>
                <w:sz w:val="18"/>
                <w:szCs w:val="18"/>
                <w:lang w:val="fr-FR"/>
              </w:rPr>
              <w:t>, V, 4</w:t>
            </w:r>
            <w:r w:rsidRPr="00E07481">
              <w:rPr>
                <w:rFonts w:ascii="Arial" w:hAnsi="Arial" w:cs="Arial"/>
                <w:sz w:val="18"/>
                <w:szCs w:val="18"/>
                <w:lang w:val="fr-FR"/>
              </w:rPr>
              <w:t> [12-01-2016]</w:t>
            </w:r>
            <w:r w:rsidRPr="00E07481">
              <w:rPr>
                <w:rFonts w:ascii="Arial" w:hAnsi="Arial" w:cs="Arial"/>
                <w:sz w:val="18"/>
                <w:szCs w:val="18"/>
                <w:lang w:val="fr-FR"/>
              </w:rPr>
              <w:br/>
              <w:t>Lecture analytique du monologue de Figaro destinée à une classe de première technologique.</w:t>
            </w:r>
            <w:r w:rsidRPr="00E07481">
              <w:rPr>
                <w:rFonts w:ascii="Arial" w:hAnsi="Arial" w:cs="Arial"/>
                <w:sz w:val="18"/>
                <w:szCs w:val="18"/>
                <w:lang w:val="fr-FR"/>
              </w:rPr>
              <w:br/>
            </w:r>
            <w:hyperlink r:id="rId227" w:history="1">
              <w:r w:rsidRPr="00E07481">
                <w:rPr>
                  <w:rStyle w:val="Hyperlink"/>
                  <w:rFonts w:ascii="Arial" w:hAnsi="Arial" w:cs="Arial"/>
                  <w:sz w:val="18"/>
                  <w:szCs w:val="18"/>
                  <w:lang w:val="fr-FR"/>
                </w:rPr>
                <w:t>http://www.weblettres.net/pedagogie/index.php?page=news&amp;idnot=9342</w:t>
              </w:r>
            </w:hyperlink>
            <w:r w:rsidRPr="00E07481">
              <w:rPr>
                <w:rFonts w:ascii="Arial" w:hAnsi="Arial" w:cs="Arial"/>
                <w:sz w:val="18"/>
                <w:szCs w:val="18"/>
                <w:lang w:val="fr-FR"/>
              </w:rPr>
              <w:br/>
            </w:r>
            <w:r w:rsidRPr="00E07481">
              <w:rPr>
                <w:rFonts w:ascii="Arial" w:hAnsi="Arial" w:cs="Arial"/>
                <w:b/>
                <w:bCs/>
                <w:sz w:val="18"/>
                <w:szCs w:val="18"/>
                <w:lang w:val="fr-FR"/>
              </w:rPr>
              <w:t>– OE : Ecriture poétique et quête du sens - Baudelaire, </w:t>
            </w:r>
            <w:r w:rsidRPr="00E07481">
              <w:rPr>
                <w:rFonts w:ascii="Arial" w:hAnsi="Arial" w:cs="Arial"/>
                <w:b/>
                <w:bCs/>
                <w:i/>
                <w:iCs/>
                <w:sz w:val="18"/>
                <w:szCs w:val="18"/>
                <w:lang w:val="fr-FR"/>
              </w:rPr>
              <w:t>Les Fleurs du Mal</w:t>
            </w:r>
            <w:r w:rsidRPr="00E07481">
              <w:rPr>
                <w:rFonts w:ascii="Arial" w:hAnsi="Arial" w:cs="Arial"/>
                <w:sz w:val="18"/>
                <w:szCs w:val="18"/>
                <w:lang w:val="fr-FR"/>
              </w:rPr>
              <w:t> [04-12-2015]</w:t>
            </w:r>
            <w:r w:rsidRPr="00E07481">
              <w:rPr>
                <w:rFonts w:ascii="Arial" w:hAnsi="Arial" w:cs="Arial"/>
                <w:sz w:val="18"/>
                <w:szCs w:val="18"/>
                <w:lang w:val="fr-FR"/>
              </w:rPr>
              <w:br/>
              <w:t>Problématique générale : La mélancolie à l'ère de la modernité.</w:t>
            </w:r>
            <w:r w:rsidRPr="00E07481">
              <w:rPr>
                <w:rFonts w:ascii="Arial" w:hAnsi="Arial" w:cs="Arial"/>
                <w:sz w:val="18"/>
                <w:szCs w:val="18"/>
                <w:lang w:val="fr-FR"/>
              </w:rPr>
              <w:br/>
            </w:r>
            <w:hyperlink r:id="rId228" w:history="1">
              <w:r w:rsidRPr="00E07481">
                <w:rPr>
                  <w:rStyle w:val="Hyperlink"/>
                  <w:rFonts w:ascii="Arial" w:hAnsi="Arial" w:cs="Arial"/>
                  <w:sz w:val="18"/>
                  <w:szCs w:val="18"/>
                </w:rPr>
                <w:t>http://www.weblettres.net/pedagogie/index.php?page=news&amp;idnot=9332</w:t>
              </w:r>
            </w:hyperlink>
            <w:r w:rsidRPr="00E07481">
              <w:rPr>
                <w:rFonts w:ascii="Arial" w:hAnsi="Arial" w:cs="Arial"/>
                <w:sz w:val="18"/>
                <w:szCs w:val="18"/>
              </w:rPr>
              <w:br/>
              <w:t> </w:t>
            </w:r>
          </w:p>
          <w:p w:rsidR="0027236C" w:rsidRPr="00F353F0" w:rsidRDefault="00E07481" w:rsidP="00E07481">
            <w:pPr>
              <w:spacing w:before="100" w:beforeAutospacing="1"/>
              <w:rPr>
                <w:rFonts w:ascii="Arial" w:hAnsi="Arial" w:cs="Arial"/>
                <w:sz w:val="18"/>
                <w:szCs w:val="18"/>
              </w:rPr>
            </w:pPr>
            <w:r w:rsidRPr="00E07481">
              <w:rPr>
                <w:rFonts w:ascii="Arial" w:hAnsi="Arial" w:cs="Arial"/>
                <w:b/>
                <w:bCs/>
                <w:sz w:val="18"/>
                <w:szCs w:val="18"/>
                <w:lang w:val="fr-FR"/>
              </w:rPr>
              <w:t>– Séquence - Les connecteurs logiques</w:t>
            </w:r>
            <w:r w:rsidRPr="00E07481">
              <w:rPr>
                <w:rFonts w:ascii="Arial" w:hAnsi="Arial" w:cs="Arial"/>
                <w:sz w:val="18"/>
                <w:szCs w:val="18"/>
                <w:lang w:val="fr-FR"/>
              </w:rPr>
              <w:t> [09-01-2016]</w:t>
            </w:r>
            <w:r w:rsidRPr="00E07481">
              <w:rPr>
                <w:rFonts w:ascii="Arial" w:hAnsi="Arial" w:cs="Arial"/>
                <w:sz w:val="18"/>
                <w:szCs w:val="18"/>
                <w:lang w:val="fr-FR"/>
              </w:rPr>
              <w:br/>
              <w:t>Voici un point de grammaire fait pour une classe de 1ere Bac Pro : fiche de cours + exercices d'application + devoir sur table (avec corrigés).</w:t>
            </w:r>
            <w:r w:rsidRPr="00E07481">
              <w:rPr>
                <w:rFonts w:ascii="Arial" w:hAnsi="Arial" w:cs="Arial"/>
                <w:sz w:val="18"/>
                <w:szCs w:val="18"/>
                <w:lang w:val="fr-FR"/>
              </w:rPr>
              <w:br/>
            </w:r>
            <w:hyperlink r:id="rId229" w:history="1">
              <w:r w:rsidRPr="00F353F0">
                <w:rPr>
                  <w:rStyle w:val="Hyperlink"/>
                  <w:rFonts w:ascii="Arial" w:hAnsi="Arial" w:cs="Arial"/>
                  <w:sz w:val="18"/>
                  <w:szCs w:val="18"/>
                </w:rPr>
                <w:t>http://www.weblettres.net/pedagogie/index.php?page=news&amp;idnot=9339</w:t>
              </w:r>
            </w:hyperlink>
            <w:r w:rsidRPr="00F353F0">
              <w:rPr>
                <w:rFonts w:ascii="Arial" w:hAnsi="Arial" w:cs="Arial"/>
                <w:sz w:val="18"/>
                <w:szCs w:val="18"/>
              </w:rPr>
              <w:br/>
            </w:r>
            <w:r w:rsidRPr="00F353F0">
              <w:rPr>
                <w:rFonts w:ascii="Arial" w:hAnsi="Arial" w:cs="Arial"/>
                <w:sz w:val="18"/>
                <w:szCs w:val="18"/>
              </w:rPr>
              <w:br/>
            </w:r>
          </w:p>
        </w:tc>
      </w:tr>
    </w:tbl>
    <w:p w:rsidR="00C00FA2" w:rsidRPr="00F353F0" w:rsidRDefault="00C00FA2">
      <w:pPr>
        <w:spacing w:after="60"/>
        <w:ind w:right="-108"/>
        <w:jc w:val="both"/>
        <w:rPr>
          <w:rFonts w:ascii="Arial" w:hAnsi="Arial" w:cs="Arial"/>
          <w:sz w:val="17"/>
          <w:szCs w:val="17"/>
        </w:rPr>
      </w:pPr>
    </w:p>
    <w:p w:rsidR="00C00FA2" w:rsidRPr="00F353F0" w:rsidRDefault="00C00FA2">
      <w:pPr>
        <w:rPr>
          <w:rFonts w:ascii="Arial" w:hAnsi="Arial"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16910">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2B1374">
            <w:pPr>
              <w:spacing w:after="60"/>
              <w:ind w:right="-108"/>
              <w:jc w:val="center"/>
              <w:rPr>
                <w:rFonts w:ascii="Arial" w:hAnsi="Arial" w:cs="Arial"/>
                <w:b/>
                <w:bCs/>
                <w:smallCaps/>
                <w:sz w:val="22"/>
                <w:szCs w:val="21"/>
                <w:lang w:val="fr-FR"/>
              </w:rPr>
            </w:pPr>
            <w:hyperlink r:id="rId230" w:history="1">
              <w:r w:rsidR="00C00FA2">
                <w:rPr>
                  <w:rStyle w:val="Hyperlink"/>
                  <w:rFonts w:ascii="Arial" w:hAnsi="Arial" w:cs="Arial"/>
                  <w:b/>
                  <w:bCs/>
                  <w:smallCaps/>
                  <w:sz w:val="22"/>
                  <w:szCs w:val="21"/>
                  <w:lang w:val="fr-FR"/>
                </w:rPr>
                <w:t>http://www.lepointdufle.net/</w:t>
              </w:r>
            </w:hyperlink>
          </w:p>
        </w:tc>
      </w:tr>
      <w:tr w:rsidR="00C00FA2" w:rsidRPr="00316910">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2B1374">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374" w:rsidRDefault="002B1374">
      <w:r>
        <w:separator/>
      </w:r>
    </w:p>
  </w:endnote>
  <w:endnote w:type="continuationSeparator" w:id="0">
    <w:p w:rsidR="002B1374" w:rsidRDefault="002B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374" w:rsidRDefault="002B1374">
      <w:r>
        <w:separator/>
      </w:r>
    </w:p>
  </w:footnote>
  <w:footnote w:type="continuationSeparator" w:id="0">
    <w:p w:rsidR="002B1374" w:rsidRDefault="002B1374">
      <w:r>
        <w:continuationSeparator/>
      </w:r>
    </w:p>
  </w:footnote>
  <w:footnote w:id="1">
    <w:p w:rsidR="009C369D" w:rsidRDefault="009C369D">
      <w:pPr>
        <w:pStyle w:val="Funotentext"/>
      </w:pPr>
      <w:r>
        <w:rPr>
          <w:rStyle w:val="Funotenzeichen"/>
        </w:rPr>
        <w:footnoteRef/>
      </w:r>
      <w:r>
        <w:t xml:space="preserve"> un quart</w:t>
      </w:r>
    </w:p>
  </w:footnote>
  <w:footnote w:id="2">
    <w:p w:rsidR="009C369D" w:rsidRDefault="009C369D">
      <w:pPr>
        <w:pStyle w:val="Funotentext"/>
      </w:pPr>
      <w:r>
        <w:rPr>
          <w:rStyle w:val="Funotenzeichen"/>
        </w:rPr>
        <w:footnoteRef/>
      </w:r>
      <w:r>
        <w:t xml:space="preserve"> une belle-mère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69D" w:rsidRPr="008456DE" w:rsidRDefault="009C369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2F7766">
      <w:rPr>
        <w:rStyle w:val="Seitenzahl"/>
        <w:rFonts w:ascii="Arial" w:hAnsi="Arial" w:cs="Arial"/>
        <w:noProof/>
        <w:sz w:val="17"/>
        <w:szCs w:val="17"/>
      </w:rPr>
      <w:t>5</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2F7766">
      <w:rPr>
        <w:rStyle w:val="Seitenzahl"/>
        <w:rFonts w:ascii="Arial" w:hAnsi="Arial" w:cs="Arial"/>
        <w:noProof/>
        <w:sz w:val="17"/>
        <w:szCs w:val="17"/>
      </w:rPr>
      <w:t>54</w:t>
    </w:r>
    <w:r>
      <w:rPr>
        <w:rStyle w:val="Seitenzahl"/>
        <w:rFonts w:ascii="Arial" w:hAnsi="Arial" w:cs="Arial"/>
        <w:sz w:val="17"/>
        <w:szCs w:val="17"/>
      </w:rPr>
      <w:fldChar w:fldCharType="end"/>
    </w:r>
  </w:p>
  <w:p w:rsidR="009C369D" w:rsidRPr="008456DE" w:rsidRDefault="009C369D">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5</w:t>
    </w:r>
    <w:r w:rsidRPr="008456DE">
      <w:rPr>
        <w:rFonts w:ascii="Arial" w:hAnsi="Arial" w:cs="Arial"/>
        <w:b/>
        <w:bCs/>
        <w:sz w:val="17"/>
        <w:szCs w:val="17"/>
      </w:rPr>
      <w:t xml:space="preserve"> –</w:t>
    </w:r>
    <w:r>
      <w:rPr>
        <w:rFonts w:ascii="Arial" w:hAnsi="Arial" w:cs="Arial"/>
        <w:b/>
        <w:bCs/>
        <w:sz w:val="17"/>
        <w:szCs w:val="17"/>
      </w:rPr>
      <w:t xml:space="preserve"> mai </w:t>
    </w:r>
    <w:r w:rsidRPr="008456DE">
      <w:rPr>
        <w:rFonts w:ascii="Arial" w:hAnsi="Arial" w:cs="Arial"/>
        <w:b/>
        <w:bCs/>
        <w:sz w:val="17"/>
        <w:szCs w:val="17"/>
      </w:rPr>
      <w:t>2016</w:t>
    </w:r>
  </w:p>
  <w:p w:rsidR="009C369D" w:rsidRDefault="002B1374">
    <w:pPr>
      <w:pStyle w:val="Kopfzeile"/>
      <w:rPr>
        <w:sz w:val="23"/>
        <w:szCs w:val="23"/>
      </w:rPr>
    </w:pPr>
    <w:r>
      <w:rPr>
        <w:sz w:val="23"/>
        <w:szCs w:val="23"/>
      </w:rPr>
      <w:pict>
        <v:rect id="_x0000_i1041"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21D0E"/>
    <w:multiLevelType w:val="multilevel"/>
    <w:tmpl w:val="9234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A51CB"/>
    <w:multiLevelType w:val="multilevel"/>
    <w:tmpl w:val="40A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50B83"/>
    <w:multiLevelType w:val="multilevel"/>
    <w:tmpl w:val="9EF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9A031D"/>
    <w:multiLevelType w:val="multilevel"/>
    <w:tmpl w:val="23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F0474"/>
    <w:multiLevelType w:val="multilevel"/>
    <w:tmpl w:val="0646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C01D7"/>
    <w:multiLevelType w:val="multilevel"/>
    <w:tmpl w:val="A1F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1A423AF"/>
    <w:multiLevelType w:val="multilevel"/>
    <w:tmpl w:val="6BC4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B4E0A"/>
    <w:multiLevelType w:val="multilevel"/>
    <w:tmpl w:val="439C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CA6215"/>
    <w:multiLevelType w:val="multilevel"/>
    <w:tmpl w:val="FE4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2">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4">
    <w:nsid w:val="43EA2ADB"/>
    <w:multiLevelType w:val="multilevel"/>
    <w:tmpl w:val="AE4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DD5162"/>
    <w:multiLevelType w:val="multilevel"/>
    <w:tmpl w:val="C04A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6E20D6"/>
    <w:multiLevelType w:val="multilevel"/>
    <w:tmpl w:val="BD3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AC0273C"/>
    <w:multiLevelType w:val="multilevel"/>
    <w:tmpl w:val="BFAC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91FC8"/>
    <w:multiLevelType w:val="multilevel"/>
    <w:tmpl w:val="FB10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7E2EDC"/>
    <w:multiLevelType w:val="multilevel"/>
    <w:tmpl w:val="EBE6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8B578B8"/>
    <w:multiLevelType w:val="multilevel"/>
    <w:tmpl w:val="EBA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5"/>
  </w:num>
  <w:num w:numId="2">
    <w:abstractNumId w:val="47"/>
  </w:num>
  <w:num w:numId="3">
    <w:abstractNumId w:val="12"/>
  </w:num>
  <w:num w:numId="4">
    <w:abstractNumId w:val="49"/>
  </w:num>
  <w:num w:numId="5">
    <w:abstractNumId w:val="36"/>
  </w:num>
  <w:num w:numId="6">
    <w:abstractNumId w:val="32"/>
  </w:num>
  <w:num w:numId="7">
    <w:abstractNumId w:val="3"/>
  </w:num>
  <w:num w:numId="8">
    <w:abstractNumId w:val="42"/>
  </w:num>
  <w:num w:numId="9">
    <w:abstractNumId w:val="22"/>
  </w:num>
  <w:num w:numId="10">
    <w:abstractNumId w:val="30"/>
  </w:num>
  <w:num w:numId="11">
    <w:abstractNumId w:val="23"/>
  </w:num>
  <w:num w:numId="12">
    <w:abstractNumId w:val="15"/>
  </w:num>
  <w:num w:numId="13">
    <w:abstractNumId w:val="21"/>
  </w:num>
  <w:num w:numId="14">
    <w:abstractNumId w:val="44"/>
  </w:num>
  <w:num w:numId="15">
    <w:abstractNumId w:val="5"/>
  </w:num>
  <w:num w:numId="16">
    <w:abstractNumId w:val="26"/>
  </w:num>
  <w:num w:numId="17">
    <w:abstractNumId w:val="48"/>
  </w:num>
  <w:num w:numId="18">
    <w:abstractNumId w:val="27"/>
  </w:num>
  <w:num w:numId="19">
    <w:abstractNumId w:val="38"/>
  </w:num>
  <w:num w:numId="20">
    <w:abstractNumId w:val="25"/>
  </w:num>
  <w:num w:numId="21">
    <w:abstractNumId w:val="13"/>
  </w:num>
  <w:num w:numId="22">
    <w:abstractNumId w:val="6"/>
  </w:num>
  <w:num w:numId="23">
    <w:abstractNumId w:val="33"/>
  </w:num>
  <w:num w:numId="24">
    <w:abstractNumId w:val="2"/>
  </w:num>
  <w:num w:numId="25">
    <w:abstractNumId w:val="39"/>
  </w:num>
  <w:num w:numId="26">
    <w:abstractNumId w:val="14"/>
  </w:num>
  <w:num w:numId="27">
    <w:abstractNumId w:val="0"/>
  </w:num>
  <w:num w:numId="28">
    <w:abstractNumId w:val="17"/>
  </w:num>
  <w:num w:numId="29">
    <w:abstractNumId w:val="34"/>
  </w:num>
  <w:num w:numId="30">
    <w:abstractNumId w:val="43"/>
  </w:num>
  <w:num w:numId="31">
    <w:abstractNumId w:val="46"/>
  </w:num>
  <w:num w:numId="32">
    <w:abstractNumId w:val="10"/>
  </w:num>
  <w:num w:numId="33">
    <w:abstractNumId w:val="20"/>
  </w:num>
  <w:num w:numId="34">
    <w:abstractNumId w:val="28"/>
  </w:num>
  <w:num w:numId="35">
    <w:abstractNumId w:val="8"/>
  </w:num>
  <w:num w:numId="36">
    <w:abstractNumId w:val="19"/>
  </w:num>
  <w:num w:numId="37">
    <w:abstractNumId w:val="9"/>
  </w:num>
  <w:num w:numId="38">
    <w:abstractNumId w:val="11"/>
  </w:num>
  <w:num w:numId="39">
    <w:abstractNumId w:val="4"/>
  </w:num>
  <w:num w:numId="40">
    <w:abstractNumId w:val="31"/>
  </w:num>
  <w:num w:numId="41">
    <w:abstractNumId w:val="24"/>
  </w:num>
  <w:num w:numId="42">
    <w:abstractNumId w:val="40"/>
  </w:num>
  <w:num w:numId="43">
    <w:abstractNumId w:val="41"/>
  </w:num>
  <w:num w:numId="44">
    <w:abstractNumId w:val="7"/>
  </w:num>
  <w:num w:numId="45">
    <w:abstractNumId w:val="29"/>
  </w:num>
  <w:num w:numId="46">
    <w:abstractNumId w:val="18"/>
  </w:num>
  <w:num w:numId="47">
    <w:abstractNumId w:val="45"/>
  </w:num>
  <w:num w:numId="48">
    <w:abstractNumId w:val="16"/>
  </w:num>
  <w:num w:numId="49">
    <w:abstractNumId w:val="37"/>
  </w:num>
  <w:num w:numId="50">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396B"/>
    <w:rsid w:val="000244C3"/>
    <w:rsid w:val="00024D3E"/>
    <w:rsid w:val="00025D83"/>
    <w:rsid w:val="00025E39"/>
    <w:rsid w:val="00026263"/>
    <w:rsid w:val="00031030"/>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667"/>
    <w:rsid w:val="0007513E"/>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877"/>
    <w:rsid w:val="000A7B0F"/>
    <w:rsid w:val="000B01C6"/>
    <w:rsid w:val="000B0550"/>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79A"/>
    <w:rsid w:val="00124E58"/>
    <w:rsid w:val="00125D38"/>
    <w:rsid w:val="0012656E"/>
    <w:rsid w:val="00126D73"/>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21C4"/>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A38"/>
    <w:rsid w:val="001B4B75"/>
    <w:rsid w:val="001B4CCB"/>
    <w:rsid w:val="001B6620"/>
    <w:rsid w:val="001B776E"/>
    <w:rsid w:val="001B7A1C"/>
    <w:rsid w:val="001B7AB0"/>
    <w:rsid w:val="001C052F"/>
    <w:rsid w:val="001C0D9C"/>
    <w:rsid w:val="001C1AD4"/>
    <w:rsid w:val="001C2F4A"/>
    <w:rsid w:val="001C3755"/>
    <w:rsid w:val="001C3819"/>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44D4"/>
    <w:rsid w:val="001F46D3"/>
    <w:rsid w:val="001F4D47"/>
    <w:rsid w:val="001F50F8"/>
    <w:rsid w:val="001F52D1"/>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0C69"/>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3722"/>
    <w:rsid w:val="00254963"/>
    <w:rsid w:val="0025497D"/>
    <w:rsid w:val="00254C9E"/>
    <w:rsid w:val="00255404"/>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B04"/>
    <w:rsid w:val="00275DEA"/>
    <w:rsid w:val="00276541"/>
    <w:rsid w:val="0027728B"/>
    <w:rsid w:val="0028004A"/>
    <w:rsid w:val="00280654"/>
    <w:rsid w:val="00280A91"/>
    <w:rsid w:val="00282908"/>
    <w:rsid w:val="002835D7"/>
    <w:rsid w:val="00284EC5"/>
    <w:rsid w:val="00284F1E"/>
    <w:rsid w:val="00284FA3"/>
    <w:rsid w:val="002852BE"/>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1374"/>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2F7766"/>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0C0"/>
    <w:rsid w:val="00326781"/>
    <w:rsid w:val="00326C21"/>
    <w:rsid w:val="00330E7F"/>
    <w:rsid w:val="00331226"/>
    <w:rsid w:val="00331A56"/>
    <w:rsid w:val="00332904"/>
    <w:rsid w:val="00332D93"/>
    <w:rsid w:val="0033431E"/>
    <w:rsid w:val="00334342"/>
    <w:rsid w:val="0033483C"/>
    <w:rsid w:val="00337907"/>
    <w:rsid w:val="00337ABF"/>
    <w:rsid w:val="00337E67"/>
    <w:rsid w:val="00340618"/>
    <w:rsid w:val="00341052"/>
    <w:rsid w:val="00341944"/>
    <w:rsid w:val="0034219B"/>
    <w:rsid w:val="003423C3"/>
    <w:rsid w:val="00343155"/>
    <w:rsid w:val="0034373A"/>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719"/>
    <w:rsid w:val="00356748"/>
    <w:rsid w:val="00357954"/>
    <w:rsid w:val="003600B6"/>
    <w:rsid w:val="003606AE"/>
    <w:rsid w:val="00360A7C"/>
    <w:rsid w:val="003613CD"/>
    <w:rsid w:val="003614B3"/>
    <w:rsid w:val="003623DB"/>
    <w:rsid w:val="00363456"/>
    <w:rsid w:val="00363795"/>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71D7"/>
    <w:rsid w:val="0038759E"/>
    <w:rsid w:val="00390844"/>
    <w:rsid w:val="00390E28"/>
    <w:rsid w:val="00391510"/>
    <w:rsid w:val="00391936"/>
    <w:rsid w:val="003919DA"/>
    <w:rsid w:val="003924F8"/>
    <w:rsid w:val="00392FCA"/>
    <w:rsid w:val="00394A91"/>
    <w:rsid w:val="003963A1"/>
    <w:rsid w:val="003968B9"/>
    <w:rsid w:val="00396B18"/>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A3B"/>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42EF"/>
    <w:rsid w:val="00436A63"/>
    <w:rsid w:val="00436C9D"/>
    <w:rsid w:val="00436E24"/>
    <w:rsid w:val="00437EF4"/>
    <w:rsid w:val="00440058"/>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09A"/>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1299"/>
    <w:rsid w:val="004815EB"/>
    <w:rsid w:val="004817A1"/>
    <w:rsid w:val="00481928"/>
    <w:rsid w:val="00481DE6"/>
    <w:rsid w:val="00481EE6"/>
    <w:rsid w:val="00481F41"/>
    <w:rsid w:val="004821F4"/>
    <w:rsid w:val="004829A1"/>
    <w:rsid w:val="00482F6A"/>
    <w:rsid w:val="00483DBB"/>
    <w:rsid w:val="00483F32"/>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2F7"/>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37D"/>
    <w:rsid w:val="005205E8"/>
    <w:rsid w:val="00521053"/>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949"/>
    <w:rsid w:val="00541B73"/>
    <w:rsid w:val="00541F29"/>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CDA"/>
    <w:rsid w:val="00566CF4"/>
    <w:rsid w:val="00566EF2"/>
    <w:rsid w:val="00567B64"/>
    <w:rsid w:val="00567D55"/>
    <w:rsid w:val="00567ECA"/>
    <w:rsid w:val="00567F28"/>
    <w:rsid w:val="00570234"/>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5D4"/>
    <w:rsid w:val="005F1835"/>
    <w:rsid w:val="005F1CCE"/>
    <w:rsid w:val="005F1D0D"/>
    <w:rsid w:val="005F292C"/>
    <w:rsid w:val="005F2B04"/>
    <w:rsid w:val="005F3356"/>
    <w:rsid w:val="005F3E36"/>
    <w:rsid w:val="005F3EB6"/>
    <w:rsid w:val="005F4159"/>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AB3"/>
    <w:rsid w:val="00605F7C"/>
    <w:rsid w:val="006065AD"/>
    <w:rsid w:val="00606D7A"/>
    <w:rsid w:val="006108C0"/>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EA0"/>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33C"/>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2C4"/>
    <w:rsid w:val="006A62DE"/>
    <w:rsid w:val="006A6876"/>
    <w:rsid w:val="006A6932"/>
    <w:rsid w:val="006A6E1B"/>
    <w:rsid w:val="006A7135"/>
    <w:rsid w:val="006A78A2"/>
    <w:rsid w:val="006B001A"/>
    <w:rsid w:val="006B057D"/>
    <w:rsid w:val="006B076C"/>
    <w:rsid w:val="006B077A"/>
    <w:rsid w:val="006B09A9"/>
    <w:rsid w:val="006B1180"/>
    <w:rsid w:val="006B157D"/>
    <w:rsid w:val="006B16A6"/>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AF8"/>
    <w:rsid w:val="006C3036"/>
    <w:rsid w:val="006C3F94"/>
    <w:rsid w:val="006C46F5"/>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616"/>
    <w:rsid w:val="00732F4C"/>
    <w:rsid w:val="00732F64"/>
    <w:rsid w:val="00732FAD"/>
    <w:rsid w:val="00733557"/>
    <w:rsid w:val="0073473A"/>
    <w:rsid w:val="00734746"/>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0EFA"/>
    <w:rsid w:val="0076184C"/>
    <w:rsid w:val="00761922"/>
    <w:rsid w:val="007628C3"/>
    <w:rsid w:val="00762C60"/>
    <w:rsid w:val="00763CFE"/>
    <w:rsid w:val="007662D7"/>
    <w:rsid w:val="007702B0"/>
    <w:rsid w:val="00770346"/>
    <w:rsid w:val="00770F37"/>
    <w:rsid w:val="0077144D"/>
    <w:rsid w:val="007744C8"/>
    <w:rsid w:val="007750E7"/>
    <w:rsid w:val="00775611"/>
    <w:rsid w:val="0077563C"/>
    <w:rsid w:val="007761CE"/>
    <w:rsid w:val="00776EB1"/>
    <w:rsid w:val="007774BD"/>
    <w:rsid w:val="0077787C"/>
    <w:rsid w:val="007808A3"/>
    <w:rsid w:val="00780C6A"/>
    <w:rsid w:val="007821AD"/>
    <w:rsid w:val="007829F5"/>
    <w:rsid w:val="0078427A"/>
    <w:rsid w:val="007849C1"/>
    <w:rsid w:val="00784D95"/>
    <w:rsid w:val="007868DC"/>
    <w:rsid w:val="0078739D"/>
    <w:rsid w:val="00787836"/>
    <w:rsid w:val="00787B32"/>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221"/>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F0670"/>
    <w:rsid w:val="007F08C0"/>
    <w:rsid w:val="007F0D7E"/>
    <w:rsid w:val="007F0EFB"/>
    <w:rsid w:val="007F13BC"/>
    <w:rsid w:val="007F176B"/>
    <w:rsid w:val="007F19FB"/>
    <w:rsid w:val="007F2152"/>
    <w:rsid w:val="007F265D"/>
    <w:rsid w:val="007F2A52"/>
    <w:rsid w:val="007F5398"/>
    <w:rsid w:val="007F54BE"/>
    <w:rsid w:val="007F5869"/>
    <w:rsid w:val="007F5969"/>
    <w:rsid w:val="007F5E8C"/>
    <w:rsid w:val="007F66C8"/>
    <w:rsid w:val="007F6A49"/>
    <w:rsid w:val="007F6DB1"/>
    <w:rsid w:val="0080029C"/>
    <w:rsid w:val="00800648"/>
    <w:rsid w:val="008009C4"/>
    <w:rsid w:val="00800AC8"/>
    <w:rsid w:val="00800E62"/>
    <w:rsid w:val="00800FC0"/>
    <w:rsid w:val="008012DD"/>
    <w:rsid w:val="00801701"/>
    <w:rsid w:val="008018CE"/>
    <w:rsid w:val="00801F99"/>
    <w:rsid w:val="0080255B"/>
    <w:rsid w:val="008029EF"/>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3C95"/>
    <w:rsid w:val="008242A0"/>
    <w:rsid w:val="00824CE0"/>
    <w:rsid w:val="008255A1"/>
    <w:rsid w:val="00825E9D"/>
    <w:rsid w:val="00826CF9"/>
    <w:rsid w:val="00826E7C"/>
    <w:rsid w:val="00827414"/>
    <w:rsid w:val="00830F6C"/>
    <w:rsid w:val="00831515"/>
    <w:rsid w:val="0083181F"/>
    <w:rsid w:val="00831DAE"/>
    <w:rsid w:val="00831E9D"/>
    <w:rsid w:val="00832167"/>
    <w:rsid w:val="008328D4"/>
    <w:rsid w:val="00832A78"/>
    <w:rsid w:val="0083427A"/>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35"/>
    <w:rsid w:val="008530E0"/>
    <w:rsid w:val="00853421"/>
    <w:rsid w:val="00855253"/>
    <w:rsid w:val="0085662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545C"/>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23"/>
    <w:rsid w:val="008D01C4"/>
    <w:rsid w:val="008D0772"/>
    <w:rsid w:val="008D13F8"/>
    <w:rsid w:val="008D2009"/>
    <w:rsid w:val="008D4599"/>
    <w:rsid w:val="008D4B33"/>
    <w:rsid w:val="008D4E8E"/>
    <w:rsid w:val="008D5C66"/>
    <w:rsid w:val="008D681F"/>
    <w:rsid w:val="008D6CB7"/>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0A87"/>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7D2"/>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F"/>
    <w:rsid w:val="009D1CC0"/>
    <w:rsid w:val="009D1F96"/>
    <w:rsid w:val="009D32C6"/>
    <w:rsid w:val="009D3A0D"/>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3ADF"/>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2E9E"/>
    <w:rsid w:val="00A035FE"/>
    <w:rsid w:val="00A0388E"/>
    <w:rsid w:val="00A03907"/>
    <w:rsid w:val="00A03EAF"/>
    <w:rsid w:val="00A03FEC"/>
    <w:rsid w:val="00A0487B"/>
    <w:rsid w:val="00A06D7F"/>
    <w:rsid w:val="00A07F52"/>
    <w:rsid w:val="00A10162"/>
    <w:rsid w:val="00A106FC"/>
    <w:rsid w:val="00A11019"/>
    <w:rsid w:val="00A13483"/>
    <w:rsid w:val="00A1371D"/>
    <w:rsid w:val="00A13D9D"/>
    <w:rsid w:val="00A14572"/>
    <w:rsid w:val="00A14F81"/>
    <w:rsid w:val="00A1512B"/>
    <w:rsid w:val="00A15CE5"/>
    <w:rsid w:val="00A167DE"/>
    <w:rsid w:val="00A16B95"/>
    <w:rsid w:val="00A17617"/>
    <w:rsid w:val="00A17BDF"/>
    <w:rsid w:val="00A21AC5"/>
    <w:rsid w:val="00A22538"/>
    <w:rsid w:val="00A225CC"/>
    <w:rsid w:val="00A22878"/>
    <w:rsid w:val="00A22E58"/>
    <w:rsid w:val="00A236AD"/>
    <w:rsid w:val="00A23DC2"/>
    <w:rsid w:val="00A24015"/>
    <w:rsid w:val="00A24695"/>
    <w:rsid w:val="00A246AA"/>
    <w:rsid w:val="00A24947"/>
    <w:rsid w:val="00A25109"/>
    <w:rsid w:val="00A25D22"/>
    <w:rsid w:val="00A267A9"/>
    <w:rsid w:val="00A31C7F"/>
    <w:rsid w:val="00A31D37"/>
    <w:rsid w:val="00A32C4B"/>
    <w:rsid w:val="00A3351E"/>
    <w:rsid w:val="00A33560"/>
    <w:rsid w:val="00A33901"/>
    <w:rsid w:val="00A33974"/>
    <w:rsid w:val="00A33B6B"/>
    <w:rsid w:val="00A33B95"/>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C07F1"/>
    <w:rsid w:val="00AC2940"/>
    <w:rsid w:val="00AC3AFE"/>
    <w:rsid w:val="00AC3C05"/>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2207"/>
    <w:rsid w:val="00AF338E"/>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4E05"/>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034"/>
    <w:rsid w:val="00B74F2F"/>
    <w:rsid w:val="00B7587A"/>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4821"/>
    <w:rsid w:val="00B856F0"/>
    <w:rsid w:val="00B85AD6"/>
    <w:rsid w:val="00B8656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674"/>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0A4"/>
    <w:rsid w:val="00C0299A"/>
    <w:rsid w:val="00C02CA1"/>
    <w:rsid w:val="00C0348E"/>
    <w:rsid w:val="00C03863"/>
    <w:rsid w:val="00C045E5"/>
    <w:rsid w:val="00C0566A"/>
    <w:rsid w:val="00C0771E"/>
    <w:rsid w:val="00C12D34"/>
    <w:rsid w:val="00C12D5A"/>
    <w:rsid w:val="00C12E66"/>
    <w:rsid w:val="00C14AC2"/>
    <w:rsid w:val="00C159CD"/>
    <w:rsid w:val="00C15B0F"/>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465E"/>
    <w:rsid w:val="00C259A9"/>
    <w:rsid w:val="00C26781"/>
    <w:rsid w:val="00C2704E"/>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6317"/>
    <w:rsid w:val="00CA75AB"/>
    <w:rsid w:val="00CA7E83"/>
    <w:rsid w:val="00CB0D30"/>
    <w:rsid w:val="00CB1E4A"/>
    <w:rsid w:val="00CB1FF0"/>
    <w:rsid w:val="00CB333D"/>
    <w:rsid w:val="00CB3C40"/>
    <w:rsid w:val="00CB3F37"/>
    <w:rsid w:val="00CB58AC"/>
    <w:rsid w:val="00CB6176"/>
    <w:rsid w:val="00CB648F"/>
    <w:rsid w:val="00CB66A4"/>
    <w:rsid w:val="00CB66B1"/>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3662"/>
    <w:rsid w:val="00D04471"/>
    <w:rsid w:val="00D044AD"/>
    <w:rsid w:val="00D0662C"/>
    <w:rsid w:val="00D071BC"/>
    <w:rsid w:val="00D073D1"/>
    <w:rsid w:val="00D07DB9"/>
    <w:rsid w:val="00D100BE"/>
    <w:rsid w:val="00D10E4B"/>
    <w:rsid w:val="00D118AF"/>
    <w:rsid w:val="00D12433"/>
    <w:rsid w:val="00D128F5"/>
    <w:rsid w:val="00D1338A"/>
    <w:rsid w:val="00D1368B"/>
    <w:rsid w:val="00D13798"/>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27E7F"/>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507F"/>
    <w:rsid w:val="00D7643E"/>
    <w:rsid w:val="00D76EB1"/>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3B23"/>
    <w:rsid w:val="00D94522"/>
    <w:rsid w:val="00D9455B"/>
    <w:rsid w:val="00D94892"/>
    <w:rsid w:val="00D95F9B"/>
    <w:rsid w:val="00D961E0"/>
    <w:rsid w:val="00D96288"/>
    <w:rsid w:val="00D96741"/>
    <w:rsid w:val="00D96D15"/>
    <w:rsid w:val="00D974B4"/>
    <w:rsid w:val="00DA0072"/>
    <w:rsid w:val="00DA038D"/>
    <w:rsid w:val="00DA0680"/>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324"/>
    <w:rsid w:val="00DB065E"/>
    <w:rsid w:val="00DB1150"/>
    <w:rsid w:val="00DB1FFC"/>
    <w:rsid w:val="00DB2984"/>
    <w:rsid w:val="00DB2A76"/>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6AE1"/>
    <w:rsid w:val="00DE7180"/>
    <w:rsid w:val="00DE7740"/>
    <w:rsid w:val="00DE7B58"/>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0585"/>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BC"/>
    <w:rsid w:val="00E56B8D"/>
    <w:rsid w:val="00E56BF9"/>
    <w:rsid w:val="00E57FF1"/>
    <w:rsid w:val="00E57FFC"/>
    <w:rsid w:val="00E601CD"/>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6C87"/>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09F"/>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7FA"/>
    <w:rsid w:val="00F07E5D"/>
    <w:rsid w:val="00F101C6"/>
    <w:rsid w:val="00F10382"/>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3F0"/>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57839"/>
    <w:rsid w:val="00F61FEF"/>
    <w:rsid w:val="00F624DB"/>
    <w:rsid w:val="00F6357A"/>
    <w:rsid w:val="00F63BCB"/>
    <w:rsid w:val="00F6410D"/>
    <w:rsid w:val="00F641C9"/>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B2C"/>
    <w:rsid w:val="00FF1106"/>
    <w:rsid w:val="00FF1E10"/>
    <w:rsid w:val="00FF21FC"/>
    <w:rsid w:val="00FF31E5"/>
    <w:rsid w:val="00FF3F23"/>
    <w:rsid w:val="00FF467F"/>
    <w:rsid w:val="00FF4F73"/>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image" Target="media/image10.png"/><Relationship Id="rId42" Type="http://schemas.openxmlformats.org/officeDocument/2006/relationships/image" Target="media/image25.png"/><Relationship Id="rId63" Type="http://schemas.openxmlformats.org/officeDocument/2006/relationships/hyperlink" Target="http://www.musique-de-la-semaine.eu/index.html" TargetMode="External"/><Relationship Id="rId84" Type="http://schemas.openxmlformats.org/officeDocument/2006/relationships/hyperlink" Target="http://www.archives-finistere.fr/node/882" TargetMode="External"/><Relationship Id="rId138" Type="http://schemas.openxmlformats.org/officeDocument/2006/relationships/hyperlink" Target="http://www.jeuxpedago.com/" TargetMode="External"/><Relationship Id="rId159" Type="http://schemas.openxmlformats.org/officeDocument/2006/relationships/hyperlink" Target="http://lespetitscitoyens.com/" TargetMode="External"/><Relationship Id="rId170" Type="http://schemas.openxmlformats.org/officeDocument/2006/relationships/hyperlink" Target="http://www.francparler.org/dossiers.htm" TargetMode="External"/><Relationship Id="rId191" Type="http://schemas.openxmlformats.org/officeDocument/2006/relationships/hyperlink" Target="http://www.tv5.org/cms/chaine-francophone/Revoir-nos-emissions/L-invite/p-9990-Accueil.htm" TargetMode="External"/><Relationship Id="rId205" Type="http://schemas.openxmlformats.org/officeDocument/2006/relationships/hyperlink" Target="http://www.franceinter.fr/emissions/liste-des-emissions" TargetMode="External"/><Relationship Id="rId226" Type="http://schemas.openxmlformats.org/officeDocument/2006/relationships/hyperlink" Target="http://www.weblettres.net/pedagogie/index.php?page=news&amp;idnot=9343" TargetMode="External"/><Relationship Id="rId107" Type="http://schemas.openxmlformats.org/officeDocument/2006/relationships/hyperlink" Target="http://liste.telerama.fr/re?l=bks3y6I38hk4j3I7" TargetMode="External"/><Relationship Id="rId11" Type="http://schemas.openxmlformats.org/officeDocument/2006/relationships/image" Target="media/image1.png"/><Relationship Id="rId32" Type="http://schemas.openxmlformats.org/officeDocument/2006/relationships/hyperlink" Target="http://international.mediatheque-numerique.com/films/francofonia-le-louvre-sous-l-occupation" TargetMode="External"/><Relationship Id="rId53" Type="http://schemas.openxmlformats.org/officeDocument/2006/relationships/hyperlink" Target="http://www.scienceshumaines.com/les-petites-tricheries-des-lyceens_fr_36086.html" TargetMode="External"/><Relationship Id="rId74" Type="http://schemas.openxmlformats.org/officeDocument/2006/relationships/hyperlink" Target="http://www.rendez-vous-cine.de/dvd" TargetMode="External"/><Relationship Id="rId128" Type="http://schemas.openxmlformats.org/officeDocument/2006/relationships/hyperlink" Target="http://www.libresensemble.com/" TargetMode="External"/><Relationship Id="rId149" Type="http://schemas.openxmlformats.org/officeDocument/2006/relationships/hyperlink" Target="https://u885679.ct.sendgrid.net/wf/click?upn=SzubUMZXTvSwJIi0Ze6ecjmpGEu1fFD1S-2Bxh-2BmM-2F9-2BWR-2BBBLy9nul3Dktd9HJrPZPrpAw-2Fg4mBl3lAGDZvqeUQ-3D-3D_3uktpOTqyIJfvO1pcAx90NzHOmDRdoLCYC3nndxwK5zROW7X2RbxHKJ6AFOEPdTgtsy-2F-2BgFg-2BkkcUQiajTb-2FEq8hnhiHcmnYaKrpKETNFGmS0ZOOpJN64ok8qQ-2BJr4vvKVUTx-2BD0P1rsjvOKPqE2-2BdLBUWvcgH5IPeDRz4N7ZAfAMgvb2pQkSocU7ddO5sn-2FzTrWWw9AYZQSfnWbt7LXT-2BHapISNcisTW4OR8soyLuojvT0UXvGpll8EYV5cmInOsAQxwGMvSX-2F6RPQKqCqWuB8M0DWPDPNU-2FwCgckTR-2Fw63icKJg32z-2BQuhhz4EfrzkPSHTvdjIUcS0B07YJMy9rgbcfK9pzy8MlmoX3OhBmHGIUbw8XnAUp4uPBAJquONAs2tfHOpZPZULqWGT51UjLegYzq3IOAZcDTE-2BOAlNq7MPkcX1XAf-2FjJVgi99JaimJ" TargetMode="External"/><Relationship Id="rId5" Type="http://schemas.openxmlformats.org/officeDocument/2006/relationships/settings" Target="settings.xml"/><Relationship Id="rId95" Type="http://schemas.openxmlformats.org/officeDocument/2006/relationships/hyperlink" Target="http://www.ofaj.org/kleinanzeigen?L=147758&amp;K=IJT45260IJL40153II7659531IS1" TargetMode="External"/><Relationship Id="rId160" Type="http://schemas.openxmlformats.org/officeDocument/2006/relationships/image" Target="media/image31.jpeg"/><Relationship Id="rId181" Type="http://schemas.openxmlformats.org/officeDocument/2006/relationships/hyperlink" Target="http://www.tv5.org/TV5Site/enseigner-apprendre-francais/rubrique-2-L_emission_du_mois.htm" TargetMode="External"/><Relationship Id="rId216" Type="http://schemas.openxmlformats.org/officeDocument/2006/relationships/hyperlink" Target="http://www.weblettres.net/pedagogie/index.php?page=news&amp;idnot=9295" TargetMode="External"/><Relationship Id="rId22" Type="http://schemas.openxmlformats.org/officeDocument/2006/relationships/hyperlink" Target="http://plus.franceculture.fr/cerveau-sexe-et-prejuges" TargetMode="External"/><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hyperlink" Target="http://www.gouvernement.fr/sites/default/files/document/document/2015/10/indicateurs_v11.pdf" TargetMode="External"/><Relationship Id="rId64" Type="http://schemas.openxmlformats.org/officeDocument/2006/relationships/hyperlink" Target="http://www.rfimusique.com/" TargetMode="External"/><Relationship Id="rId69" Type="http://schemas.openxmlformats.org/officeDocument/2006/relationships/hyperlink" Target="http://www.chip.de/ii/1/7/8/7/8/0/5/8/Deezer_Spotify_Konkurrent-f59fd1ce61ccc27b.jpg" TargetMode="External"/><Relationship Id="rId113" Type="http://schemas.openxmlformats.org/officeDocument/2006/relationships/hyperlink" Target="http://www.chip.de/bildergalerie/Die-77-beliebtesten-Microsoft-Tools-Galerie_38128636.html" TargetMode="External"/><Relationship Id="rId118" Type="http://schemas.openxmlformats.org/officeDocument/2006/relationships/hyperlink" Target="http://www.liberation.fr/apps/ptit-libe/" TargetMode="External"/><Relationship Id="rId134" Type="http://schemas.openxmlformats.org/officeDocument/2006/relationships/hyperlink" Target="http://www.cafepedagogique.net/lemensuel/lenseignant/schumaines/educationcivique/Pages/2014/149_3.aspx" TargetMode="External"/><Relationship Id="rId139" Type="http://schemas.openxmlformats.org/officeDocument/2006/relationships/hyperlink" Target="http://www.jeux-geographiques.com/" TargetMode="External"/><Relationship Id="rId80" Type="http://schemas.openxmlformats.org/officeDocument/2006/relationships/hyperlink" Target="http://www.cafepedagogique.net/lexpresso/Pages/2015/12/18122015Article635860200114098488.aspx" TargetMode="External"/><Relationship Id="rId85" Type="http://schemas.openxmlformats.org/officeDocument/2006/relationships/hyperlink" Target="http://centenaire.org/fr/autour-de-la-grande-guerre/web/les-webdocumentaires-sur-la-premiere-guerre-mondiale" TargetMode="External"/><Relationship Id="rId150" Type="http://schemas.openxmlformats.org/officeDocument/2006/relationships/hyperlink" Target="https://u885679.ct.sendgrid.net/wf/click?upn=SzubUMZXTvSwJIi0Ze6ecjmpGEu1fFD1S-2Bxh-2BmM-2F9-2BWR-2BBBLy9nul3Dktd9HJrPZ_3uktpOTqyIJfvO1pcAx90NzHOmDRdoLCYC3nndxwK5zROW7X2RbxHKJ6AFOEPdTgtsy-2F-2BgFg-2BkkcUQiajTb-2FEn-2BOi0-2BnnNhmHm6tI1X-2FmD1qzdo4YaEyBAYimrL39asIk1KR-2Fcj5GujmF-2BB06WeUdngapAO91tIOUGeDABRd6-2FK56RLCJNsb9OAC1GBGemg8MxIj735pYm9P8AjAK-2FFfVFHJ3v7Fi8lGy5mVZ5GudGB7cgvjW46uQJTZu76akwTwPonL70HZ4i3AzmWVpzGqGpoio2G9IBP-2FreExpaiSQFJJcV7ikEuCNbWNR7Nv-2FIv8uOBpuSUHsDJTi9OwEQKyP4ZhPqxf0y64Yx7HiVhxrnPTQjHhE8MiQ7dBYGvQmbgdlPNxpAZ5ecM4yLAOSyB2FE5TzkruIFsUxLwdhNdLKt0Xw6gkL-2BXceQb-2FoZ2YE0co" TargetMode="External"/><Relationship Id="rId155" Type="http://schemas.openxmlformats.org/officeDocument/2006/relationships/hyperlink" Target="http://www.lehrer-online.de/1017411.php" TargetMode="External"/><Relationship Id="rId171" Type="http://schemas.openxmlformats.org/officeDocument/2006/relationships/hyperlink" Target="http://www.lehrer-online.de/franzoesisch.php?sid=27919783949756757723390869086340" TargetMode="External"/><Relationship Id="rId176" Type="http://schemas.openxmlformats.org/officeDocument/2006/relationships/hyperlink" Target="http://www.tv5.org/cms/chaine-francophone/lf/p-7174-Langue-francaise.htm" TargetMode="External"/><Relationship Id="rId192" Type="http://schemas.openxmlformats.org/officeDocument/2006/relationships/hyperlink" Target="http://www.tv5.org/cms/chaine-francophone/Musique/p-14241-Musique.htm" TargetMode="External"/><Relationship Id="rId197" Type="http://schemas.openxmlformats.org/officeDocument/2006/relationships/hyperlink" Target="http://www.tv5.org/cms/chaine-francophone/jeunesse/p-13930-Jeux-et-divertissements.htm" TargetMode="External"/><Relationship Id="rId206" Type="http://schemas.openxmlformats.org/officeDocument/2006/relationships/hyperlink" Target="http://www.franceinter.fr/emission-5-mn-avec-1" TargetMode="External"/><Relationship Id="rId227" Type="http://schemas.openxmlformats.org/officeDocument/2006/relationships/hyperlink" Target="http://www.weblettres.net/pedagogie/index.php?page=news&amp;idnot=9342" TargetMode="External"/><Relationship Id="rId201" Type="http://schemas.openxmlformats.org/officeDocument/2006/relationships/hyperlink" Target="http://www.canalacademie.com/apprendre/" TargetMode="External"/><Relationship Id="rId222" Type="http://schemas.openxmlformats.org/officeDocument/2006/relationships/hyperlink" Target="http://www.weblettres.net/pedagogie/index.php?page=news&amp;idnot=9384"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www.nouvelleorthographe.info/" TargetMode="External"/><Relationship Id="rId103" Type="http://schemas.openxmlformats.org/officeDocument/2006/relationships/hyperlink" Target="http://liste.telerama.fr/re?l=bks3y6I38hk4j3I3" TargetMode="External"/><Relationship Id="rId108" Type="http://schemas.openxmlformats.org/officeDocument/2006/relationships/hyperlink" Target="http://liste.telerama.fr/re?l=bks3y6I38hk4j3I8" TargetMode="External"/><Relationship Id="rId124" Type="http://schemas.openxmlformats.org/officeDocument/2006/relationships/hyperlink" Target="http://www.cafepedagogique.net/LEXPRESSO/Pages/2016/04/22042016Article635968904221004574.aspx" TargetMode="External"/><Relationship Id="rId129" Type="http://schemas.openxmlformats.org/officeDocument/2006/relationships/hyperlink" Target="https://www.reseau-canope.fr/eduquer-contre-le-racisme-et-lantisemitisme.html" TargetMode="External"/><Relationship Id="rId54" Type="http://schemas.openxmlformats.org/officeDocument/2006/relationships/hyperlink" Target="http://www.culture.gouv.fr/culture/dglf/ressources/" TargetMode="External"/><Relationship Id="rId70" Type="http://schemas.openxmlformats.org/officeDocument/2006/relationships/hyperlink" Target="http://www.uni-saarland.de/fak3/chansonarchiv/" TargetMode="External"/><Relationship Id="rId75" Type="http://schemas.openxmlformats.org/officeDocument/2006/relationships/hyperlink" Target="http://www.franzoesischerfilm.de/" TargetMode="External"/><Relationship Id="rId91" Type="http://schemas.openxmlformats.org/officeDocument/2006/relationships/hyperlink" Target="http://www.ac-grenoble.fr/disciplines/hg/articles.php?lng=fr&amp;pg=791" TargetMode="External"/><Relationship Id="rId96" Type="http://schemas.openxmlformats.org/officeDocument/2006/relationships/hyperlink" Target="http://www.dfjw.org/ausschreibungen?L=163484&amp;K=IJT49810IJL44552II12455306IS1" TargetMode="External"/><Relationship Id="rId140" Type="http://schemas.openxmlformats.org/officeDocument/2006/relationships/hyperlink" Target="http://www.jeuxpedago.com/jeux-histoire-geo-terminale-quiz-la-chine-et-le-monde-depuis-1949-_pageid843.html" TargetMode="External"/><Relationship Id="rId145" Type="http://schemas.openxmlformats.org/officeDocument/2006/relationships/hyperlink" Target="http://rue89.nouvelobs.com/2016/01/08/new-york-public-library-diffuse-180-000-documents-inedits-ligne-262760" TargetMode="External"/><Relationship Id="rId161" Type="http://schemas.openxmlformats.org/officeDocument/2006/relationships/hyperlink" Target="http://www.lepointdufle.net/" TargetMode="External"/><Relationship Id="rId166" Type="http://schemas.openxmlformats.org/officeDocument/2006/relationships/hyperlink" Target="http://lexiquefle.free.fr/" TargetMode="External"/><Relationship Id="rId182" Type="http://schemas.openxmlformats.org/officeDocument/2006/relationships/hyperlink" Target="http://www.tv5.org/TV5Site/enseigner-apprendre-francais/accueil_apprendre.php" TargetMode="External"/><Relationship Id="rId187" Type="http://schemas.openxmlformats.org/officeDocument/2006/relationships/hyperlink" Target="http://www.tv5.org/TV5Site/enseigner-apprendre-francais/collection-35-Theatre_en_scenes.htm" TargetMode="External"/><Relationship Id="rId217" Type="http://schemas.openxmlformats.org/officeDocument/2006/relationships/hyperlink" Target="http://www.weblettres.net/pedagogie/index.php?page=news&amp;idnot=936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weblettres.net/pedagogie/index2.php?page=mp" TargetMode="External"/><Relationship Id="rId233" Type="http://schemas.openxmlformats.org/officeDocument/2006/relationships/theme" Target="theme/theme1.xml"/><Relationship Id="rId23" Type="http://schemas.openxmlformats.org/officeDocument/2006/relationships/image" Target="media/image11.png"/><Relationship Id="rId28" Type="http://schemas.openxmlformats.org/officeDocument/2006/relationships/image" Target="media/image15.jpeg"/><Relationship Id="rId49" Type="http://schemas.openxmlformats.org/officeDocument/2006/relationships/hyperlink" Target="http://www.cget.gouv.fr/sites/cget.gouv.fr/files/atoms/files/en-bref-15-cget-03-2016.pdf" TargetMode="External"/><Relationship Id="rId114" Type="http://schemas.openxmlformats.org/officeDocument/2006/relationships/hyperlink" Target="http://telechargement.journaldunet.com/" TargetMode="External"/><Relationship Id="rId119" Type="http://schemas.openxmlformats.org/officeDocument/2006/relationships/hyperlink" Target="http://parlons-francais.tv5monde.com/webdocumentaires-pour-apprendre-le-francais/Memos/Grammaire/p-805-lg0-Des-verbes-pour-parler-du-travail.htm" TargetMode="External"/><Relationship Id="rId44" Type="http://schemas.openxmlformats.org/officeDocument/2006/relationships/hyperlink" Target="http://www.franceculture.fr/emissions/pixel/nuit-debout-la-parole-investit-l-espace-public" TargetMode="External"/><Relationship Id="rId60" Type="http://schemas.openxmlformats.org/officeDocument/2006/relationships/hyperlink" Target="http://www.cafepedagogique.net/lexpresso/Pages/2016/04/07042016Article635956113090417620.aspx" TargetMode="External"/><Relationship Id="rId65" Type="http://schemas.openxmlformats.org/officeDocument/2006/relationships/hyperlink" Target="http://rfi.nlfrancemm.com/HS?b=bJ3polxXxsbirI_OjYY93gArgR_CepjwynJNBmJhYt5axvL4meN_vUiB7OTmAP-L&amp;c=Kett-a2AFRZijC29MyXm9A" TargetMode="External"/><Relationship Id="rId81" Type="http://schemas.openxmlformats.org/officeDocument/2006/relationships/hyperlink" Target="http://www.eustory.fr/le-concours/formulaire-dinscription/" TargetMode="External"/><Relationship Id="rId86" Type="http://schemas.openxmlformats.org/officeDocument/2006/relationships/hyperlink" Target="http://cache.media.education.gouv.fr/file/2015/39/1/12_lettre_information_centenaire_533391.pdf" TargetMode="External"/><Relationship Id="rId130" Type="http://schemas.openxmlformats.org/officeDocument/2006/relationships/hyperlink" Target="http://eduscol.education.fr/histoire-geographie/actualites/actualites/article/histoire-des-relations-entre-les-juifs-et-les-musulmans.html" TargetMode="External"/><Relationship Id="rId135" Type="http://schemas.openxmlformats.org/officeDocument/2006/relationships/hyperlink" Target="http://www.cafepedagogique.net/lexpresso/pages/2015/01/21012015article635574208291820650.aspx" TargetMode="External"/><Relationship Id="rId151" Type="http://schemas.openxmlformats.org/officeDocument/2006/relationships/hyperlink" Target="http://newsletter.klett.de/u/nrd.php?p=8ticw68Xhl_7640_655509_448_791" TargetMode="External"/><Relationship Id="rId156" Type="http://schemas.openxmlformats.org/officeDocument/2006/relationships/hyperlink" Target="http://www.km.bayern.de/lehrer/meldung/2354.html" TargetMode="External"/><Relationship Id="rId177" Type="http://schemas.openxmlformats.org/officeDocument/2006/relationships/hyperlink" Target="http://www.tv5.org/TV5Site/enseigner-apprendre-francais/accueil_enseigner.php" TargetMode="External"/><Relationship Id="rId198" Type="http://schemas.openxmlformats.org/officeDocument/2006/relationships/hyperlink" Target="http://www.tv5.org/TV5Site/webtv/index.php" TargetMode="External"/><Relationship Id="rId172" Type="http://schemas.openxmlformats.org/officeDocument/2006/relationships/hyperlink" Target="http://www.fransksprog.dk/" TargetMode="External"/><Relationship Id="rId193" Type="http://schemas.openxmlformats.org/officeDocument/2006/relationships/hyperlink" Target="http://www.tv5.org/TV5Site/cultures/cultures_du_monde.php" TargetMode="External"/><Relationship Id="rId202" Type="http://schemas.openxmlformats.org/officeDocument/2006/relationships/hyperlink" Target="http://www.rfi.fr" TargetMode="External"/><Relationship Id="rId207" Type="http://schemas.openxmlformats.org/officeDocument/2006/relationships/hyperlink" Target="http://www.franceinter.fr/emission-les-p-tits-bateaux-archives" TargetMode="External"/><Relationship Id="rId223" Type="http://schemas.openxmlformats.org/officeDocument/2006/relationships/hyperlink" Target="http://www.weblettres.net/pedagogie/index.php?page=news&amp;idnot=9320" TargetMode="External"/><Relationship Id="rId228" Type="http://schemas.openxmlformats.org/officeDocument/2006/relationships/hyperlink" Target="http://www.weblettres.net/pedagogie/index.php?page=news&amp;idnot=9332" TargetMode="External"/><Relationship Id="rId13" Type="http://schemas.openxmlformats.org/officeDocument/2006/relationships/image" Target="media/image3.png"/><Relationship Id="rId18" Type="http://schemas.openxmlformats.org/officeDocument/2006/relationships/hyperlink" Target="http://www.izneo.com/albums/l-homme-qui-tua-lucky-luke/l-homme-qui-tua-lucky-luke--A9125950" TargetMode="External"/><Relationship Id="rId39" Type="http://schemas.openxmlformats.org/officeDocument/2006/relationships/image" Target="media/image23.png"/><Relationship Id="rId109" Type="http://schemas.openxmlformats.org/officeDocument/2006/relationships/hyperlink" Target="http://telechargement.journaldunet.com/fiche/806/2/emoticon/" TargetMode="External"/><Relationship Id="rId34" Type="http://schemas.openxmlformats.org/officeDocument/2006/relationships/image" Target="media/image18.png"/><Relationship Id="rId50" Type="http://schemas.openxmlformats.org/officeDocument/2006/relationships/hyperlink" Target="http://www.observatoire-des-territoires.gouv.fr/observatoire-des-territoires/fr/2-tableau-dindicateurs" TargetMode="External"/><Relationship Id="rId55" Type="http://schemas.openxmlformats.org/officeDocument/2006/relationships/hyperlink" Target="http://66.46.185.79/bdl/presentation.html" TargetMode="External"/><Relationship Id="rId76" Type="http://schemas.openxmlformats.org/officeDocument/2006/relationships/hyperlink" Target="http://www.telerama.fr/cinema/" TargetMode="External"/><Relationship Id="rId97" Type="http://schemas.openxmlformats.org/officeDocument/2006/relationships/hyperlink" Target="http://kulturfondue.wordpress.com/" TargetMode="External"/><Relationship Id="rId104" Type="http://schemas.openxmlformats.org/officeDocument/2006/relationships/hyperlink" Target="http://liste.telerama.fr/re?l=bks3y6I38hk4j3I4" TargetMode="External"/><Relationship Id="rId120" Type="http://schemas.openxmlformats.org/officeDocument/2006/relationships/hyperlink" Target="http://www.lemonde.fr/campus/article/2016/04/26/conseils-pour-faire-une-recherche-sur-internet_4909157_4401467.html" TargetMode="External"/><Relationship Id="rId125" Type="http://schemas.openxmlformats.org/officeDocument/2006/relationships/hyperlink" Target="http://www.cafepedagogique.net/LEXPRESSO/Pages/2016/04/22042016Article635968904118978612.aspx" TargetMode="External"/><Relationship Id="rId141" Type="http://schemas.openxmlformats.org/officeDocument/2006/relationships/hyperlink" Target="http://www.jeuxpedago.com/jeux-histoire-geo-6eme-jeu-les-temples-grecs-_pageid420.html" TargetMode="External"/><Relationship Id="rId146" Type="http://schemas.openxmlformats.org/officeDocument/2006/relationships/hyperlink" Target="http://www.nypl.org/blog/2016/01/05/share-public-domain-collections" TargetMode="External"/><Relationship Id="rId167" Type="http://schemas.openxmlformats.org/officeDocument/2006/relationships/hyperlink" Target="http://www.frenchresources.info/" TargetMode="External"/><Relationship Id="rId188" Type="http://schemas.openxmlformats.org/officeDocument/2006/relationships/hyperlink" Target="http://www.tv5.org/cms/chaine-francophone/Revoir-nos-emissions/p-14131-Sommaire.htm" TargetMode="External"/><Relationship Id="rId7" Type="http://schemas.openxmlformats.org/officeDocument/2006/relationships/footnotes" Target="footnotes.xml"/><Relationship Id="rId71" Type="http://schemas.openxmlformats.org/officeDocument/2006/relationships/hyperlink" Target="mailto:wwinkler@lpm.uni-sb.de" TargetMode="External"/><Relationship Id="rId92" Type="http://schemas.openxmlformats.org/officeDocument/2006/relationships/hyperlink" Target="http://www.culture.fr/Actualites/Architecture-Patrimoine/Charles-de-Gaulle-dans-l-objectif" TargetMode="External"/><Relationship Id="rId162" Type="http://schemas.openxmlformats.org/officeDocument/2006/relationships/hyperlink" Target="http://portail-du-fle.info/" TargetMode="External"/><Relationship Id="rId183" Type="http://schemas.openxmlformats.org/officeDocument/2006/relationships/hyperlink" Target="http://www.tv5.org/TV5Site/7-jours/" TargetMode="External"/><Relationship Id="rId213" Type="http://schemas.openxmlformats.org/officeDocument/2006/relationships/hyperlink" Target="http://www.weblettres.net/pedagogie/index.php?page=news&amp;idnot=9299" TargetMode="External"/><Relationship Id="rId218" Type="http://schemas.openxmlformats.org/officeDocument/2006/relationships/hyperlink" Target="http://www.weblettres.net/pedagogie/index.php?page=news&amp;idnot=9348" TargetMode="External"/><Relationship Id="rId2" Type="http://schemas.openxmlformats.org/officeDocument/2006/relationships/numbering" Target="numbering.xml"/><Relationship Id="rId29" Type="http://schemas.openxmlformats.org/officeDocument/2006/relationships/hyperlink" Target="http://trk-3.net/l2/6gn4PdmbW3/33777/1107205935.html"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hyperlink" Target="mailto:k.jopp-lachner@uni-passau.de" TargetMode="External"/><Relationship Id="rId66" Type="http://schemas.openxmlformats.org/officeDocument/2006/relationships/hyperlink" Target="http://www.le-tour.net/" TargetMode="External"/><Relationship Id="rId87" Type="http://schemas.openxmlformats.org/officeDocument/2006/relationships/hyperlink" Target="http://www.francetvinfo.fr/societe/guerre-de-14-18/video-plongee-dans-l-enfer-des-tranchees_453734.html" TargetMode="External"/><Relationship Id="rId110" Type="http://schemas.openxmlformats.org/officeDocument/2006/relationships/hyperlink" Target="http://www.chip.de/Downloads-Download-Charts-Top-100-des-Monats_32417777.html" TargetMode="External"/><Relationship Id="rId115" Type="http://schemas.openxmlformats.org/officeDocument/2006/relationships/hyperlink" Target="http://newsletter.chip.de/optiext/optiextension.dll?ID=aIJaHtS4WBvTZz%2BVvRf3YaL%2BMPB4Pn0j4tCajN9pitMBGzRqPr_OqFFf19lc%2BelP6h7Ao3AXSEcyfKXx7WbaqCBMkLQptk1ZNu4LXMax" TargetMode="External"/><Relationship Id="rId131" Type="http://schemas.openxmlformats.org/officeDocument/2006/relationships/hyperlink" Target="http://www.cafepedagogique.net/lesdossiers/Pages/MixitesocialeSegregationscolaire.aspx" TargetMode="External"/><Relationship Id="rId136" Type="http://schemas.openxmlformats.org/officeDocument/2006/relationships/hyperlink" Target="http://ife.ens-lyon.fr/vst/DA-Veille/108-fevrier-2016.pdf" TargetMode="External"/><Relationship Id="rId157" Type="http://schemas.openxmlformats.org/officeDocument/2006/relationships/hyperlink" Target="http://www.cornelsen.de/lehrkraefte/1.c.2932909.de" TargetMode="External"/><Relationship Id="rId178" Type="http://schemas.openxmlformats.org/officeDocument/2006/relationships/hyperlink" Target="http://www.tv5.org/TV5Site/7-jours/" TargetMode="External"/><Relationship Id="rId61" Type="http://schemas.openxmlformats.org/officeDocument/2006/relationships/hyperlink" Target="http://www.gutenberg.org/browse/languages/fr" TargetMode="External"/><Relationship Id="rId82" Type="http://schemas.openxmlformats.org/officeDocument/2006/relationships/hyperlink" Target="http://www.700000.fr/" TargetMode="External"/><Relationship Id="rId152" Type="http://schemas.openxmlformats.org/officeDocument/2006/relationships/image" Target="media/image30.jpeg"/><Relationship Id="rId173" Type="http://schemas.openxmlformats.org/officeDocument/2006/relationships/hyperlink" Target="http://ticsenfle.blogspot.de/" TargetMode="External"/><Relationship Id="rId194" Type="http://schemas.openxmlformats.org/officeDocument/2006/relationships/hyperlink" Target="http://www.tv5.org/cms/chaine-francophone/Terriennes/p-16162-Accueil.htm" TargetMode="External"/><Relationship Id="rId199" Type="http://schemas.openxmlformats.org/officeDocument/2006/relationships/hyperlink" Target="http://www.tv5.org/cms/chaine-francophone/enseigner-apprendre-francais/TCF-FLE/p-6817-Accueil-TCF.htm" TargetMode="External"/><Relationship Id="rId203" Type="http://schemas.openxmlformats.org/officeDocument/2006/relationships/hyperlink" Target="http://www.rfi.fr/lffr/statiques/accueil_apprendre.asp" TargetMode="External"/><Relationship Id="rId208" Type="http://schemas.openxmlformats.org/officeDocument/2006/relationships/hyperlink" Target="http://1jour1actu.com/" TargetMode="External"/><Relationship Id="rId229" Type="http://schemas.openxmlformats.org/officeDocument/2006/relationships/hyperlink" Target="http://www.weblettres.net/pedagogie/index.php?page=news&amp;idnot=9339" TargetMode="External"/><Relationship Id="rId19" Type="http://schemas.openxmlformats.org/officeDocument/2006/relationships/image" Target="media/image8.png"/><Relationship Id="rId224" Type="http://schemas.openxmlformats.org/officeDocument/2006/relationships/hyperlink" Target="http://www.weblettres.net/pedagogie/index.php?page=news&amp;idnot=9297" TargetMode="External"/><Relationship Id="rId14" Type="http://schemas.openxmlformats.org/officeDocument/2006/relationships/image" Target="media/image4.png"/><Relationship Id="rId30" Type="http://schemas.openxmlformats.org/officeDocument/2006/relationships/hyperlink" Target="http://www.franceculture.fr//emissions/pixel/debat-sans-fin-autour-du-voile-islamique" TargetMode="External"/><Relationship Id="rId35" Type="http://schemas.openxmlformats.org/officeDocument/2006/relationships/image" Target="media/image19.png"/><Relationship Id="rId56" Type="http://schemas.openxmlformats.org/officeDocument/2006/relationships/hyperlink" Target="http://www.aidenet.eu/" TargetMode="External"/><Relationship Id="rId77" Type="http://schemas.openxmlformats.org/officeDocument/2006/relationships/hyperlink" Target="http://www.allocine.fr/" TargetMode="External"/><Relationship Id="rId100" Type="http://schemas.openxmlformats.org/officeDocument/2006/relationships/hyperlink" Target="http://www.adeaf.fr" TargetMode="External"/><Relationship Id="rId105" Type="http://schemas.openxmlformats.org/officeDocument/2006/relationships/hyperlink" Target="http://liste.telerama.fr/re?l=bks3y6I38hk4j3I5" TargetMode="External"/><Relationship Id="rId126" Type="http://schemas.openxmlformats.org/officeDocument/2006/relationships/hyperlink" Target="http://semaine21mars.tousuniscontrelahaine.gouv.fr/" TargetMode="External"/><Relationship Id="rId147" Type="http://schemas.openxmlformats.org/officeDocument/2006/relationships/hyperlink" Target="http://www.cafepedagogique.net/lexpresso/Pages/2016/04/07042016Article635956113059529026.aspx" TargetMode="External"/><Relationship Id="rId168" Type="http://schemas.openxmlformats.org/officeDocument/2006/relationships/hyperlink" Target="http://frenchresources.info/module_ressources/fr/htm/frameset/ressources/Newsletters-2006-2007/activites.php?act=santons" TargetMode="External"/><Relationship Id="rId8" Type="http://schemas.openxmlformats.org/officeDocument/2006/relationships/endnotes" Target="endnotes.xml"/><Relationship Id="rId51" Type="http://schemas.openxmlformats.org/officeDocument/2006/relationships/hyperlink" Target="http://geoconfluences.ens-lyon.fr/actualites/veille/cartographier-la-crise-des-refugies.-enjeux-geographiques-ethiques-et-politiques" TargetMode="External"/><Relationship Id="rId72" Type="http://schemas.openxmlformats.org/officeDocument/2006/relationships/hyperlink" Target="mailto:wojtyniak@mx.uni-saarland.de" TargetMode="External"/><Relationship Id="rId93" Type="http://schemas.openxmlformats.org/officeDocument/2006/relationships/hyperlink" Target="http://www.edutheque.fr/thematiques/sciences-humaines-et-sociales/partenaire/ecpad.html" TargetMode="External"/><Relationship Id="rId98" Type="http://schemas.openxmlformats.org/officeDocument/2006/relationships/hyperlink" Target="http://www.education.gouv.fr/pid25535/bulletin_officiel.html?cid_bo=61192" TargetMode="External"/><Relationship Id="rId121" Type="http://schemas.openxmlformats.org/officeDocument/2006/relationships/hyperlink" Target="http://m.la1ere.francetvinfo.fr/un-ecolier-de-mayotte-ecrit-francois-hollande-pour-lui-demander-des-tables-et-des-chaises-349840.html" TargetMode="External"/><Relationship Id="rId142" Type="http://schemas.openxmlformats.org/officeDocument/2006/relationships/hyperlink" Target="http://www.jeux-geographiques.com/jeux-en-ligne-Pays-de-l-Union-Europeenne-_pageid260.html" TargetMode="External"/><Relationship Id="rId163" Type="http://schemas.openxmlformats.org/officeDocument/2006/relationships/hyperlink" Target="http://www.bonjourdefrance.com" TargetMode="External"/><Relationship Id="rId184" Type="http://schemas.openxmlformats.org/officeDocument/2006/relationships/hyperlink" Target="http://www.tv5.org/TV5Site/enseigner-apprendre-francais/collection-26-Voyages_Cites_du_Monde.htm" TargetMode="External"/><Relationship Id="rId189" Type="http://schemas.openxmlformats.org/officeDocument/2006/relationships/hyperlink" Target="http://www.tv5.org/cms/chaine-francophone/info/p-1914-7-jours-sur-la-planete.htm" TargetMode="External"/><Relationship Id="rId219" Type="http://schemas.openxmlformats.org/officeDocument/2006/relationships/hyperlink" Target="http://www.weblettres.net/pedagogie/index.php?page=news&amp;idnot=9337" TargetMode="External"/><Relationship Id="rId3" Type="http://schemas.openxmlformats.org/officeDocument/2006/relationships/styles" Target="styles.xml"/><Relationship Id="rId214" Type="http://schemas.openxmlformats.org/officeDocument/2006/relationships/hyperlink" Target="http://www.weblettres.net/pedagogie/index.php?page=news&amp;idnot=9360" TargetMode="External"/><Relationship Id="rId230" Type="http://schemas.openxmlformats.org/officeDocument/2006/relationships/hyperlink" Target="http://www.lepointdufle.net/" TargetMode="External"/><Relationship Id="rId25" Type="http://schemas.openxmlformats.org/officeDocument/2006/relationships/hyperlink" Target="http://abonnes.lemonde.fr/bande-dessinee/article/2016/04/28/le-retour-du-refoule-episode-21_4909887_4420272.html" TargetMode="External"/><Relationship Id="rId46" Type="http://schemas.openxmlformats.org/officeDocument/2006/relationships/hyperlink" Target="mailto:k.jopp-lachner@uni-passau.de" TargetMode="External"/><Relationship Id="rId67" Type="http://schemas.openxmlformats.org/officeDocument/2006/relationships/hyperlink" Target="http://www.facebook.com/pages/Disco-Tour-de-France-DJ-Thomas-Bohnet/202864076431648" TargetMode="External"/><Relationship Id="rId116" Type="http://schemas.openxmlformats.org/officeDocument/2006/relationships/image" Target="media/image27.jpeg"/><Relationship Id="rId137" Type="http://schemas.openxmlformats.org/officeDocument/2006/relationships/hyperlink" Target="http://education.francetv.fr/matiere/geographie/cinquieme/jeu/geo-mystere" TargetMode="External"/><Relationship Id="rId158" Type="http://schemas.openxmlformats.org/officeDocument/2006/relationships/hyperlink" Target="http://link.klett.de/u/nrd.php?p=C9InagG7k5_2395_720364_107_71" TargetMode="External"/><Relationship Id="rId20" Type="http://schemas.openxmlformats.org/officeDocument/2006/relationships/image" Target="media/image9.png"/><Relationship Id="rId41" Type="http://schemas.openxmlformats.org/officeDocument/2006/relationships/hyperlink" Target="http://abonnes.lemonde.fr/bande-dessinee/article/2016/04/20/la-famille-mifa-episode-47_4905173_4420272.html" TargetMode="External"/><Relationship Id="rId62" Type="http://schemas.openxmlformats.org/officeDocument/2006/relationships/hyperlink" Target="http://www.sne.fr/communiques/barometre-des-usages-du-livre-numerique-mars-2016/" TargetMode="External"/><Relationship Id="rId83" Type="http://schemas.openxmlformats.org/officeDocument/2006/relationships/hyperlink" Target="https://pedagogie.ac-reims.fr/index.php/ecole-college-bis/separateur-5/hist-geo-college/174-s-informer-hist-geo-ed-civ-cycle-4/3550-exposition-de-terre-et-d-acier-archeologie-de-la-grande-guerre" TargetMode="External"/><Relationship Id="rId88" Type="http://schemas.openxmlformats.org/officeDocument/2006/relationships/hyperlink" Target="http://www.histoire-image.org/site/lettre_info/hors-serie-premiere-guerre-mondiale.php" TargetMode="External"/><Relationship Id="rId111" Type="http://schemas.openxmlformats.org/officeDocument/2006/relationships/hyperlink" Target="http://www.chip.de/artikel/Top-100-Die-beliebtesten-Downloads-auf-Deutsch_38741266.html?utm_source=daily-downloads&amp;utm_medium=chip-newsletter&amp;utm_campaign=2014-11-17+19%3A30%3A00" TargetMode="External"/><Relationship Id="rId132" Type="http://schemas.openxmlformats.org/officeDocument/2006/relationships/hyperlink" Target="http://www.cafepedagogique.net/lesdossiers/Pages/2015/2015_MixitesocialeCnesco.aspx" TargetMode="External"/><Relationship Id="rId153" Type="http://schemas.openxmlformats.org/officeDocument/2006/relationships/hyperlink" Target="http://www.klett.de/frankreich/wettbewerbe" TargetMode="External"/><Relationship Id="rId174" Type="http://schemas.openxmlformats.org/officeDocument/2006/relationships/hyperlink" Target="http://www.lecafedufle.fr/" TargetMode="External"/><Relationship Id="rId179" Type="http://schemas.openxmlformats.org/officeDocument/2006/relationships/hyperlink" Target="http://www.tv5.org/TV5Site/enseigner-apprendre-francais/paroles-clip.php?id=4" TargetMode="External"/><Relationship Id="rId195" Type="http://schemas.openxmlformats.org/officeDocument/2006/relationships/hyperlink" Target="http://cinema.tv5monde.com/" TargetMode="External"/><Relationship Id="rId209" Type="http://schemas.openxmlformats.org/officeDocument/2006/relationships/hyperlink" Target="http://www.lespetitscitoyens.com/" TargetMode="External"/><Relationship Id="rId190" Type="http://schemas.openxmlformats.org/officeDocument/2006/relationships/hyperlink" Target="http://www.tv5.org/cms/chaine-francophone/Revoir-nos-emissions/Acoustic/p-10366-Accueil.htm" TargetMode="External"/><Relationship Id="rId204" Type="http://schemas.openxmlformats.org/officeDocument/2006/relationships/hyperlink" Target="http://www.radiofrance.fr/" TargetMode="External"/><Relationship Id="rId220" Type="http://schemas.openxmlformats.org/officeDocument/2006/relationships/hyperlink" Target="http://www.weblettres.net/pedagogie/index.php?page=news&amp;idnot=9290" TargetMode="External"/><Relationship Id="rId225" Type="http://schemas.openxmlformats.org/officeDocument/2006/relationships/hyperlink" Target="http://www.weblettres.net/pedagogie/index.php?page=news&amp;idnot=9383" TargetMode="External"/><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lamaisondesenseignants.com/index.php?action=afficher&amp;id=1001&amp;rub=31" TargetMode="External"/><Relationship Id="rId106" Type="http://schemas.openxmlformats.org/officeDocument/2006/relationships/hyperlink" Target="http://liste.telerama.fr/re?l=bks3y6I38hk4j3I6" TargetMode="External"/><Relationship Id="rId127" Type="http://schemas.openxmlformats.org/officeDocument/2006/relationships/hyperlink" Target="http://eduscol.education.fr/cid86337/du-21-au-28-mars-2016.html"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6.png"/><Relationship Id="rId52" Type="http://schemas.openxmlformats.org/officeDocument/2006/relationships/hyperlink" Target="http://www.cafepedagogique.net/lexpresso/Pages/2016/04/18042016Article635965361534047429.aspx" TargetMode="External"/><Relationship Id="rId73" Type="http://schemas.openxmlformats.org/officeDocument/2006/relationships/hyperlink" Target="http://www.rendez-vous-cine.de/" TargetMode="External"/><Relationship Id="rId78" Type="http://schemas.openxmlformats.org/officeDocument/2006/relationships/hyperlink" Target="http://eduscol.education.fr/histoire-geographie/actualites/actualites/article/un-evenement-le-centenaire-de-la-bataille-de-verdun.html" TargetMode="External"/><Relationship Id="rId94" Type="http://schemas.openxmlformats.org/officeDocument/2006/relationships/hyperlink" Target="http://wms.wis.fr/link.asp?L=147739&amp;K=IJT45260IJL40153II7659531IS1" TargetMode="External"/><Relationship Id="rId99" Type="http://schemas.openxmlformats.org/officeDocument/2006/relationships/hyperlink" Target="http://www.etwinning.de/service/newsletter/index.php" TargetMode="External"/><Relationship Id="rId101" Type="http://schemas.openxmlformats.org/officeDocument/2006/relationships/hyperlink" Target="http://liste.telerama.fr/re?l=bks3y6I38hk4j3I1" TargetMode="External"/><Relationship Id="rId122" Type="http://schemas.openxmlformats.org/officeDocument/2006/relationships/image" Target="media/image29.jpeg"/><Relationship Id="rId143" Type="http://schemas.openxmlformats.org/officeDocument/2006/relationships/hyperlink" Target="http://eduscol.education.fr/histoire-geographie/actualites/actualites/article/2016-annee-de-ila-marseillaisei.htm" TargetMode="External"/><Relationship Id="rId148" Type="http://schemas.openxmlformats.org/officeDocument/2006/relationships/hyperlink" Target="http://www.cafepedagogique.net/lexpresso/Pages/2016/04/07042016Article635956113105081902.aspx" TargetMode="External"/><Relationship Id="rId164" Type="http://schemas.openxmlformats.org/officeDocument/2006/relationships/hyperlink" Target="http://www.leplaisirdapprendre.com/" TargetMode="External"/><Relationship Id="rId169" Type="http://schemas.openxmlformats.org/officeDocument/2006/relationships/hyperlink" Target="http://www.francparler.org/" TargetMode="External"/><Relationship Id="rId185" Type="http://schemas.openxmlformats.org/officeDocument/2006/relationships/hyperlink" Target="http://www.tv5.org/TV5Site/enseigner-apprendre-francais/collection-33-Bandes_dessinees_BDmix.ht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TV5Site/enseigner-apprendre-francais/rubrique-5-Les_videos_du_site.htm?id_col=47" TargetMode="External"/><Relationship Id="rId210" Type="http://schemas.openxmlformats.org/officeDocument/2006/relationships/hyperlink" Target="http://juergen-wagner.info/nl56/nl56.htm" TargetMode="External"/><Relationship Id="rId215" Type="http://schemas.openxmlformats.org/officeDocument/2006/relationships/hyperlink" Target="http://www.weblettres.net/pedagogie/index.php?page=news&amp;idnot=9344" TargetMode="External"/><Relationship Id="rId26" Type="http://schemas.openxmlformats.org/officeDocument/2006/relationships/image" Target="media/image13.png"/><Relationship Id="rId231" Type="http://schemas.openxmlformats.org/officeDocument/2006/relationships/header" Target="header1.xml"/><Relationship Id="rId47" Type="http://schemas.openxmlformats.org/officeDocument/2006/relationships/hyperlink" Target="http://www.cafepedagogique.net/lexpresso/Pages/2016/04/20042016Article635967212249229525.aspx" TargetMode="External"/><Relationship Id="rId68" Type="http://schemas.openxmlformats.org/officeDocument/2006/relationships/hyperlink" Target="http://www.deezer.com/de/search/" TargetMode="External"/><Relationship Id="rId89" Type="http://schemas.openxmlformats.org/officeDocument/2006/relationships/hyperlink" Target="http://www.henriiv.culture.fr/" TargetMode="External"/><Relationship Id="rId112" Type="http://schemas.openxmlformats.org/officeDocument/2006/relationships/hyperlink" Target="http://www.chip.de/bildergalerie/Die-100-besten-Add-ons-fuer-den-Firefox-Galerie_44231012.html" TargetMode="External"/><Relationship Id="rId133" Type="http://schemas.openxmlformats.org/officeDocument/2006/relationships/hyperlink" Target="http://www.cafepedagogique.net/lexpresso/Pages/2014/09/09092014Article635458448561325721.aspx" TargetMode="External"/><Relationship Id="rId154" Type="http://schemas.openxmlformats.org/officeDocument/2006/relationships/hyperlink" Target="http://www.cafepedagogique.net/lexpresso/Pages/2015/03/05032015Article635611354503777338.aspx" TargetMode="External"/><Relationship Id="rId175" Type="http://schemas.openxmlformats.org/officeDocument/2006/relationships/hyperlink" Target="http://www.tv5.org" TargetMode="External"/><Relationship Id="rId196" Type="http://schemas.openxmlformats.org/officeDocument/2006/relationships/hyperlink" Target="http://www.tv5.org/cms/chaine-francophone/Langue-Francaise/Tous-les-dossiers/p-7455-Theatre-en-scene-s-.htm" TargetMode="External"/><Relationship Id="rId200" Type="http://schemas.openxmlformats.org/officeDocument/2006/relationships/hyperlink" Target="http://www.canalacademie.com/" TargetMode="External"/><Relationship Id="rId16" Type="http://schemas.openxmlformats.org/officeDocument/2006/relationships/image" Target="media/image6.png"/><Relationship Id="rId221" Type="http://schemas.openxmlformats.org/officeDocument/2006/relationships/hyperlink" Target="http://www.weblettres.net/pedagogie/index.php?page=news&amp;idnot=9385" TargetMode="External"/><Relationship Id="rId37" Type="http://schemas.openxmlformats.org/officeDocument/2006/relationships/image" Target="media/image21.png"/><Relationship Id="rId58" Type="http://schemas.openxmlformats.org/officeDocument/2006/relationships/hyperlink" Target="http://www.orthographe-recommandee.info/" TargetMode="External"/><Relationship Id="rId79" Type="http://schemas.openxmlformats.org/officeDocument/2006/relationships/hyperlink" Target="http://www.cafepedagogique.net/lexpresso/Pages/2016/01/15012016Article635884405109597040.aspx" TargetMode="External"/><Relationship Id="rId102" Type="http://schemas.openxmlformats.org/officeDocument/2006/relationships/hyperlink" Target="http://liste.telerama.fr/re?l=bks3y6I38hk4j3I2" TargetMode="External"/><Relationship Id="rId123" Type="http://schemas.openxmlformats.org/officeDocument/2006/relationships/hyperlink" Target="http://www.lettres.ac-versailles.fr/spip.php?article1355" TargetMode="External"/><Relationship Id="rId144" Type="http://schemas.openxmlformats.org/officeDocument/2006/relationships/hyperlink" Target="http://www.slate.fr/story/112447/bibliotheque-images-libres-droit" TargetMode="External"/><Relationship Id="rId90" Type="http://schemas.openxmlformats.org/officeDocument/2006/relationships/hyperlink" Target="http://www.ac-grenoble.fr/disciplines/hg/articles.php?lng=fr&amp;pg=720" TargetMode="External"/><Relationship Id="rId165" Type="http://schemas.openxmlformats.org/officeDocument/2006/relationships/hyperlink" Target="http://www.cia-france.com/francais-et-vous/" TargetMode="External"/><Relationship Id="rId186" Type="http://schemas.openxmlformats.org/officeDocument/2006/relationships/hyperlink" Target="http://www.tv5.org/TV5Site/enseigner-apprendre-francais/collection-15-Arts_Une_Minute_au_musee.htm" TargetMode="External"/><Relationship Id="rId211" Type="http://schemas.openxmlformats.org/officeDocument/2006/relationships/hyperlink" Target="https://listes.weblettres.net/wws" TargetMode="External"/><Relationship Id="rId23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608C-0457-4404-B99E-ABE263A8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10984</Words>
  <Characters>69205</Characters>
  <Application>Microsoft Office Word</Application>
  <DocSecurity>0</DocSecurity>
  <Lines>576</Lines>
  <Paragraphs>160</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80029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54</cp:revision>
  <cp:lastPrinted>2015-10-16T17:44:00Z</cp:lastPrinted>
  <dcterms:created xsi:type="dcterms:W3CDTF">2016-04-02T14:18:00Z</dcterms:created>
  <dcterms:modified xsi:type="dcterms:W3CDTF">2016-04-30T13:04:00Z</dcterms:modified>
</cp:coreProperties>
</file>