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9A71C9" w:rsidRDefault="00C00FA2">
      <w:pPr>
        <w:pStyle w:val="Titel"/>
        <w:tabs>
          <w:tab w:val="left" w:pos="8100"/>
        </w:tabs>
        <w:rPr>
          <w:rFonts w:ascii="Arial" w:hAnsi="Arial" w:cs="Arial"/>
          <w:sz w:val="23"/>
          <w:szCs w:val="23"/>
          <w:u w:val="single"/>
        </w:rPr>
      </w:pPr>
      <w:r w:rsidRPr="009A71C9">
        <w:rPr>
          <w:rFonts w:ascii="Arial" w:hAnsi="Arial" w:cs="Arial"/>
          <w:sz w:val="23"/>
          <w:szCs w:val="23"/>
          <w:u w:val="single"/>
        </w:rPr>
        <w:t>Kontaktnetz FU – lettre d’information n° 1</w:t>
      </w:r>
      <w:r w:rsidR="00C31D95">
        <w:rPr>
          <w:rFonts w:ascii="Arial" w:hAnsi="Arial" w:cs="Arial"/>
          <w:sz w:val="23"/>
          <w:szCs w:val="23"/>
          <w:u w:val="single"/>
        </w:rPr>
        <w:t>2</w:t>
      </w:r>
      <w:r w:rsidR="00852739">
        <w:rPr>
          <w:rFonts w:ascii="Arial" w:hAnsi="Arial" w:cs="Arial"/>
          <w:sz w:val="23"/>
          <w:szCs w:val="23"/>
          <w:u w:val="single"/>
        </w:rPr>
        <w:t>6</w:t>
      </w:r>
      <w:r w:rsidRPr="009A71C9">
        <w:rPr>
          <w:rFonts w:ascii="Arial" w:hAnsi="Arial" w:cs="Arial"/>
          <w:sz w:val="23"/>
          <w:szCs w:val="23"/>
          <w:u w:val="single"/>
        </w:rPr>
        <w:t xml:space="preserve"> – </w:t>
      </w:r>
      <w:r w:rsidR="00852739">
        <w:rPr>
          <w:rFonts w:ascii="Arial" w:hAnsi="Arial" w:cs="Arial"/>
          <w:sz w:val="23"/>
          <w:szCs w:val="23"/>
          <w:u w:val="single"/>
        </w:rPr>
        <w:t>septembre</w:t>
      </w:r>
      <w:r w:rsidR="000C0AA2" w:rsidRPr="009A71C9">
        <w:rPr>
          <w:rFonts w:ascii="Arial" w:hAnsi="Arial" w:cs="Arial"/>
          <w:sz w:val="23"/>
          <w:szCs w:val="23"/>
          <w:u w:val="single"/>
        </w:rPr>
        <w:t xml:space="preserve"> 201</w:t>
      </w:r>
      <w:r w:rsidR="009A71C9" w:rsidRPr="009A71C9">
        <w:rPr>
          <w:rFonts w:ascii="Arial" w:hAnsi="Arial" w:cs="Arial"/>
          <w:sz w:val="23"/>
          <w:szCs w:val="23"/>
          <w:u w:val="single"/>
        </w:rPr>
        <w:t>4</w:t>
      </w:r>
    </w:p>
    <w:p w:rsidR="00C00FA2" w:rsidRPr="009A71C9"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852739">
        <w:rPr>
          <w:rFonts w:ascii="Arial" w:hAnsi="Arial" w:cs="Arial"/>
          <w:szCs w:val="19"/>
        </w:rPr>
        <w:t>September</w:t>
      </w:r>
      <w:r w:rsidR="00643C68">
        <w:rPr>
          <w:rFonts w:ascii="Arial" w:hAnsi="Arial" w:cs="Arial"/>
          <w:szCs w:val="19"/>
        </w:rPr>
        <w:t xml:space="preserve"> 2014</w:t>
      </w:r>
    </w:p>
    <w:p w:rsidR="003053C5" w:rsidRDefault="003053C5">
      <w:pPr>
        <w:pStyle w:val="Funotentext"/>
        <w:tabs>
          <w:tab w:val="left" w:pos="8100"/>
        </w:tabs>
        <w:jc w:val="both"/>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3053C5" w:rsidRPr="00C31D95" w:rsidRDefault="003053C5" w:rsidP="003053C5">
      <w:pPr>
        <w:pStyle w:val="noirmedium"/>
        <w:tabs>
          <w:tab w:val="left" w:pos="8100"/>
        </w:tabs>
        <w:spacing w:before="0" w:beforeAutospacing="0" w:after="0" w:afterAutospacing="0"/>
        <w:jc w:val="center"/>
        <w:rPr>
          <w:rFonts w:ascii="Arial" w:eastAsia="Times New Roman" w:hAnsi="Arial" w:cs="Arial"/>
          <w:b/>
          <w:szCs w:val="19"/>
        </w:rPr>
      </w:pPr>
    </w:p>
    <w:p w:rsidR="00C00FA2" w:rsidRDefault="00E213FC">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Pr>
          <w:rFonts w:ascii="Arial" w:hAnsi="Arial" w:cs="Arial"/>
          <w:i/>
          <w:iCs/>
          <w:sz w:val="20"/>
          <w:szCs w:val="19"/>
        </w:rPr>
        <w:t>2</w:t>
      </w:r>
      <w:r w:rsidR="00852739">
        <w:rPr>
          <w:rFonts w:ascii="Arial" w:hAnsi="Arial" w:cs="Arial"/>
          <w:i/>
          <w:iCs/>
          <w:sz w:val="20"/>
          <w:szCs w:val="19"/>
        </w:rPr>
        <w:t>6</w:t>
      </w:r>
      <w:r w:rsidR="00C00FA2">
        <w:rPr>
          <w:rFonts w:ascii="Arial" w:hAnsi="Arial" w:cs="Arial"/>
          <w:i/>
          <w:iCs/>
          <w:sz w:val="20"/>
          <w:szCs w:val="19"/>
        </w:rPr>
        <w:t xml:space="preserve"> </w:t>
      </w:r>
      <w:r w:rsidR="00C00FA2">
        <w:rPr>
          <w:rFonts w:ascii="Arial" w:hAnsi="Arial" w:cs="Arial"/>
          <w:sz w:val="20"/>
          <w:szCs w:val="19"/>
        </w:rPr>
        <w:t>des „Kontaktnetzes FU“.</w:t>
      </w:r>
    </w:p>
    <w:p w:rsidR="00C00FA2" w:rsidRDefault="00C00FA2">
      <w:pPr>
        <w:tabs>
          <w:tab w:val="left" w:pos="8100"/>
        </w:tabs>
        <w:jc w:val="both"/>
        <w:rPr>
          <w:rFonts w:ascii="Arial" w:hAnsi="Arial" w:cs="Arial"/>
          <w:sz w:val="20"/>
          <w:szCs w:val="19"/>
        </w:rPr>
      </w:pPr>
    </w:p>
    <w:p w:rsidR="00C00FA2" w:rsidRDefault="00C00FA2">
      <w:pPr>
        <w:tabs>
          <w:tab w:val="left" w:pos="8100"/>
        </w:tabs>
        <w:spacing w:after="240"/>
        <w:jc w:val="both"/>
        <w:rPr>
          <w:rFonts w:ascii="Arial" w:hAnsi="Arial" w:cs="Arial"/>
          <w:sz w:val="20"/>
          <w:szCs w:val="19"/>
        </w:rPr>
      </w:pPr>
      <w:r>
        <w:rPr>
          <w:rFonts w:ascii="Arial" w:hAnsi="Arial" w:cs="Arial"/>
          <w:sz w:val="20"/>
          <w:szCs w:val="19"/>
        </w:rPr>
        <w:t xml:space="preserve">Wie üblich ist jede Art der Rückmeldung auf diese </w:t>
      </w:r>
      <w:r>
        <w:rPr>
          <w:rFonts w:ascii="Arial" w:hAnsi="Arial" w:cs="Arial"/>
          <w:i/>
          <w:iCs/>
          <w:sz w:val="20"/>
          <w:szCs w:val="19"/>
        </w:rPr>
        <w:t>lettre d’information</w:t>
      </w:r>
      <w:r>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19"/>
          <w:szCs w:val="19"/>
          <w:lang w:val="fr-FR"/>
        </w:rPr>
      </w:pPr>
      <w:r>
        <w:rPr>
          <w:rFonts w:ascii="Arial" w:hAnsi="Arial" w:cs="Arial"/>
          <w:sz w:val="20"/>
          <w:szCs w:val="19"/>
          <w:lang w:val="fr-FR"/>
        </w:rPr>
        <w:t>Karlheinz Jopp-Lachner</w:t>
      </w:r>
    </w:p>
    <w:p w:rsidR="00C00FA2" w:rsidRDefault="00C00FA2">
      <w:pPr>
        <w:tabs>
          <w:tab w:val="left" w:pos="8100"/>
        </w:tabs>
        <w:rPr>
          <w:rFonts w:ascii="Arial" w:hAnsi="Arial" w:cs="Arial"/>
          <w:sz w:val="19"/>
          <w:szCs w:val="19"/>
          <w:lang w:val="fr-FR"/>
        </w:rPr>
      </w:pPr>
    </w:p>
    <w:p w:rsidR="00C00FA2" w:rsidRDefault="00C00FA2">
      <w:pPr>
        <w:tabs>
          <w:tab w:val="left" w:pos="8100"/>
        </w:tabs>
        <w:rPr>
          <w:rFonts w:ascii="Arial" w:hAnsi="Arial" w:cs="Arial"/>
          <w:sz w:val="19"/>
          <w:szCs w:val="19"/>
          <w:lang w:val="fr-FR"/>
        </w:rPr>
      </w:pPr>
    </w:p>
    <w:p w:rsidR="00C00FA2" w:rsidRDefault="001E7FA1">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1E7FA1"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1E7FA1"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 Fachdidaktik 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1E7FA1"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1E7FA1"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1E7FA1"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1E7FA1"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1E7FA1"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1E7FA1">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0C3524" w:rsidRDefault="001E7FA1" w:rsidP="00C00FA2">
            <w:pPr>
              <w:numPr>
                <w:ilvl w:val="1"/>
                <w:numId w:val="1"/>
              </w:numPr>
              <w:tabs>
                <w:tab w:val="left" w:pos="8100"/>
              </w:tabs>
              <w:rPr>
                <w:rFonts w:ascii="Arial" w:hAnsi="Arial" w:cs="Arial"/>
                <w:i/>
                <w:iCs/>
                <w:sz w:val="20"/>
                <w:lang w:val="fr-FR"/>
              </w:rPr>
            </w:pPr>
            <w:hyperlink w:anchor="GRANDEGUERRE" w:history="1">
              <w:r w:rsidR="000C3524" w:rsidRPr="009D4412">
                <w:rPr>
                  <w:rStyle w:val="Hyperlink"/>
                  <w:rFonts w:ascii="Arial" w:hAnsi="Arial" w:cs="Arial"/>
                  <w:i/>
                  <w:iCs/>
                  <w:sz w:val="20"/>
                  <w:lang w:val="fr-FR"/>
                </w:rPr>
                <w:t>SPECIAL : LA GRANDE GUERRE</w:t>
              </w:r>
            </w:hyperlink>
          </w:p>
          <w:p w:rsidR="00BF70DF" w:rsidRDefault="001E7FA1"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1E7FA1"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1E7FA1"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1E7FA1"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1E7FA1"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C00FA2">
            <w:pPr>
              <w:tabs>
                <w:tab w:val="left" w:pos="8100"/>
              </w:tabs>
              <w:ind w:firstLine="360"/>
              <w:rPr>
                <w:rFonts w:ascii="Arial" w:hAnsi="Arial" w:cs="Arial"/>
                <w:b/>
                <w:bCs/>
                <w:sz w:val="22"/>
                <w:szCs w:val="21"/>
              </w:rPr>
            </w:pPr>
            <w:r>
              <w:rPr>
                <w:rFonts w:ascii="Arial" w:hAnsi="Arial" w:cs="Arial"/>
                <w:b/>
                <w:bCs/>
                <w:sz w:val="22"/>
                <w:szCs w:val="21"/>
              </w:rPr>
              <w:t xml:space="preserve">H.  </w:t>
            </w:r>
            <w:hyperlink w:anchor="envrac" w:history="1">
              <w:r>
                <w:rPr>
                  <w:rStyle w:val="Hyperlink"/>
                  <w:rFonts w:ascii="Arial" w:hAnsi="Arial" w:cs="Arial"/>
                  <w:b/>
                  <w:bCs/>
                  <w:i/>
                  <w:iCs/>
                  <w:smallCaps/>
                  <w:sz w:val="22"/>
                  <w:szCs w:val="21"/>
                </w:rPr>
                <w:t>En vrac</w:t>
              </w:r>
            </w:hyperlink>
            <w:r>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1E7FA1">
      <w:pPr>
        <w:tabs>
          <w:tab w:val="left" w:pos="8100"/>
        </w:tabs>
        <w:rPr>
          <w:rFonts w:ascii="Arial" w:hAnsi="Arial" w:cs="Arial"/>
          <w:b/>
          <w:bCs/>
          <w:sz w:val="19"/>
          <w:szCs w:val="19"/>
          <w:lang w:val="fr-FR"/>
        </w:rPr>
      </w:pPr>
      <w:r>
        <w:rPr>
          <w:rFonts w:ascii="Arial" w:hAnsi="Arial" w:cs="Arial"/>
          <w:sz w:val="23"/>
          <w:szCs w:val="23"/>
        </w:rPr>
        <w:pict>
          <v:rect id="_x0000_i1026" style="width:0;height:1.5pt" o:hrstd="t" o:hr="t" fillcolor="gray" stroked="f"/>
        </w:pict>
      </w:r>
    </w:p>
    <w:p w:rsidR="00C00FA2" w:rsidRDefault="00C00FA2">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C00FA2" w:rsidRDefault="00C00FA2">
      <w:pPr>
        <w:tabs>
          <w:tab w:val="left" w:pos="8100"/>
        </w:tabs>
        <w:jc w:val="center"/>
        <w:rPr>
          <w:rStyle w:val="lmtexte-dispo"/>
          <w:rFonts w:ascii="Arial" w:hAnsi="Arial" w:cs="Arial"/>
          <w:sz w:val="18"/>
          <w:szCs w:val="15"/>
          <w:lang w:val="fr-FR"/>
        </w:rPr>
      </w:pPr>
    </w:p>
    <w:p w:rsidR="00140E4C" w:rsidRDefault="00140E4C">
      <w:pPr>
        <w:tabs>
          <w:tab w:val="left" w:pos="8100"/>
        </w:tabs>
        <w:jc w:val="center"/>
        <w:rPr>
          <w:rStyle w:val="lmtexte-dispo"/>
          <w:rFonts w:ascii="Arial" w:hAnsi="Arial" w:cs="Arial"/>
          <w:sz w:val="18"/>
          <w:szCs w:val="15"/>
          <w:lang w:val="fr-FR"/>
        </w:rPr>
      </w:pPr>
    </w:p>
    <w:p w:rsidR="00260DF3" w:rsidRDefault="00260DF3" w:rsidP="00352896">
      <w:pPr>
        <w:tabs>
          <w:tab w:val="left" w:pos="8100"/>
        </w:tabs>
        <w:jc w:val="center"/>
        <w:rPr>
          <w:rFonts w:ascii="Arial" w:hAnsi="Arial" w:cs="Arial"/>
          <w:b/>
          <w:i/>
          <w:iCs/>
          <w:color w:val="444444"/>
          <w:sz w:val="20"/>
          <w:szCs w:val="20"/>
          <w:lang w:val="fr-FR"/>
        </w:rPr>
      </w:pPr>
      <w:r w:rsidRPr="00260DF3">
        <w:rPr>
          <w:rFonts w:ascii="Arial" w:hAnsi="Arial" w:cs="Arial"/>
          <w:b/>
          <w:color w:val="444444"/>
          <w:sz w:val="20"/>
          <w:szCs w:val="20"/>
          <w:lang w:val="fr-FR"/>
        </w:rPr>
        <w:t>"</w:t>
      </w:r>
      <w:r w:rsidRPr="00260DF3">
        <w:rPr>
          <w:rFonts w:ascii="Arial" w:hAnsi="Arial" w:cs="Arial"/>
          <w:b/>
          <w:i/>
          <w:iCs/>
          <w:color w:val="444444"/>
          <w:sz w:val="20"/>
          <w:szCs w:val="20"/>
          <w:lang w:val="fr-FR"/>
        </w:rPr>
        <w:t xml:space="preserve">Le football, un jeu simple : </w:t>
      </w:r>
    </w:p>
    <w:p w:rsidR="00260DF3" w:rsidRDefault="00260DF3" w:rsidP="00352896">
      <w:pPr>
        <w:tabs>
          <w:tab w:val="left" w:pos="8100"/>
        </w:tabs>
        <w:jc w:val="center"/>
        <w:rPr>
          <w:rFonts w:ascii="Arial" w:hAnsi="Arial" w:cs="Arial"/>
          <w:b/>
          <w:i/>
          <w:iCs/>
          <w:color w:val="444444"/>
          <w:sz w:val="20"/>
          <w:szCs w:val="20"/>
          <w:lang w:val="fr-FR"/>
        </w:rPr>
      </w:pPr>
      <w:r w:rsidRPr="00260DF3">
        <w:rPr>
          <w:rFonts w:ascii="Arial" w:hAnsi="Arial" w:cs="Arial"/>
          <w:b/>
          <w:i/>
          <w:iCs/>
          <w:color w:val="444444"/>
          <w:sz w:val="20"/>
          <w:szCs w:val="20"/>
          <w:lang w:val="fr-FR"/>
        </w:rPr>
        <w:t xml:space="preserve">22 hommes courent après un ballon </w:t>
      </w:r>
    </w:p>
    <w:p w:rsidR="00260DF3" w:rsidRDefault="00260DF3" w:rsidP="00352896">
      <w:pPr>
        <w:tabs>
          <w:tab w:val="left" w:pos="8100"/>
        </w:tabs>
        <w:jc w:val="center"/>
        <w:rPr>
          <w:rFonts w:ascii="Arial" w:hAnsi="Arial" w:cs="Arial"/>
          <w:b/>
          <w:i/>
          <w:iCs/>
          <w:color w:val="444444"/>
          <w:sz w:val="20"/>
          <w:szCs w:val="20"/>
          <w:lang w:val="fr-FR"/>
        </w:rPr>
      </w:pPr>
      <w:r w:rsidRPr="00260DF3">
        <w:rPr>
          <w:rFonts w:ascii="Arial" w:hAnsi="Arial" w:cs="Arial"/>
          <w:b/>
          <w:i/>
          <w:iCs/>
          <w:color w:val="444444"/>
          <w:sz w:val="20"/>
          <w:szCs w:val="20"/>
          <w:lang w:val="fr-FR"/>
        </w:rPr>
        <w:t xml:space="preserve">pendant 90 minutes </w:t>
      </w:r>
    </w:p>
    <w:p w:rsidR="00260DF3" w:rsidRPr="00B30376" w:rsidRDefault="00260DF3" w:rsidP="00352896">
      <w:pPr>
        <w:tabs>
          <w:tab w:val="left" w:pos="8100"/>
        </w:tabs>
        <w:jc w:val="center"/>
        <w:rPr>
          <w:rFonts w:ascii="Arial" w:hAnsi="Arial" w:cs="Arial"/>
          <w:b/>
          <w:i/>
          <w:iCs/>
          <w:color w:val="444444"/>
          <w:sz w:val="20"/>
          <w:szCs w:val="20"/>
          <w:lang w:val="fr-FR"/>
        </w:rPr>
      </w:pPr>
      <w:r w:rsidRPr="00B30376">
        <w:rPr>
          <w:rFonts w:ascii="Arial" w:hAnsi="Arial" w:cs="Arial"/>
          <w:b/>
          <w:i/>
          <w:iCs/>
          <w:color w:val="444444"/>
          <w:sz w:val="20"/>
          <w:szCs w:val="20"/>
          <w:lang w:val="fr-FR"/>
        </w:rPr>
        <w:t xml:space="preserve">et à la fin, </w:t>
      </w:r>
    </w:p>
    <w:p w:rsidR="00260DF3" w:rsidRPr="00B30376" w:rsidRDefault="00260DF3" w:rsidP="00352896">
      <w:pPr>
        <w:tabs>
          <w:tab w:val="left" w:pos="8100"/>
        </w:tabs>
        <w:jc w:val="center"/>
        <w:rPr>
          <w:rFonts w:ascii="Arial" w:hAnsi="Arial" w:cs="Arial"/>
          <w:b/>
          <w:i/>
          <w:color w:val="444444"/>
          <w:sz w:val="20"/>
          <w:szCs w:val="20"/>
          <w:lang w:val="fr-FR"/>
        </w:rPr>
      </w:pPr>
      <w:r w:rsidRPr="00B30376">
        <w:rPr>
          <w:rFonts w:ascii="Arial" w:hAnsi="Arial" w:cs="Arial"/>
          <w:b/>
          <w:i/>
          <w:iCs/>
          <w:color w:val="444444"/>
          <w:sz w:val="20"/>
          <w:szCs w:val="20"/>
          <w:lang w:val="fr-FR"/>
        </w:rPr>
        <w:t>les Français gagnent</w:t>
      </w:r>
      <w:r w:rsidRPr="00B30376">
        <w:rPr>
          <w:rFonts w:ascii="Arial" w:hAnsi="Arial" w:cs="Arial"/>
          <w:b/>
          <w:i/>
          <w:color w:val="444444"/>
          <w:sz w:val="20"/>
          <w:szCs w:val="20"/>
          <w:lang w:val="fr-FR"/>
        </w:rPr>
        <w:t xml:space="preserve">". </w:t>
      </w:r>
    </w:p>
    <w:p w:rsidR="00260DF3" w:rsidRPr="00B30376" w:rsidRDefault="00260DF3" w:rsidP="00352896">
      <w:pPr>
        <w:tabs>
          <w:tab w:val="left" w:pos="8100"/>
        </w:tabs>
        <w:jc w:val="center"/>
        <w:rPr>
          <w:rFonts w:ascii="Arial" w:hAnsi="Arial" w:cs="Arial"/>
          <w:b/>
          <w:i/>
          <w:color w:val="444444"/>
          <w:sz w:val="20"/>
          <w:szCs w:val="20"/>
          <w:lang w:val="fr-FR"/>
        </w:rPr>
      </w:pPr>
      <w:r w:rsidRPr="00B30376">
        <w:rPr>
          <w:rFonts w:ascii="Arial" w:hAnsi="Arial" w:cs="Arial"/>
          <w:b/>
          <w:i/>
          <w:color w:val="444444"/>
          <w:sz w:val="20"/>
          <w:szCs w:val="20"/>
          <w:lang w:val="fr-FR"/>
        </w:rPr>
        <w:t xml:space="preserve">Je sais, </w:t>
      </w:r>
    </w:p>
    <w:p w:rsidR="00260DF3" w:rsidRPr="00B30376" w:rsidRDefault="00260DF3" w:rsidP="00352896">
      <w:pPr>
        <w:tabs>
          <w:tab w:val="left" w:pos="8100"/>
        </w:tabs>
        <w:jc w:val="center"/>
        <w:rPr>
          <w:rFonts w:ascii="Arial" w:hAnsi="Arial" w:cs="Arial"/>
          <w:b/>
          <w:i/>
          <w:color w:val="444444"/>
          <w:sz w:val="20"/>
          <w:szCs w:val="20"/>
          <w:lang w:val="fr-FR"/>
        </w:rPr>
      </w:pPr>
      <w:r w:rsidRPr="00B30376">
        <w:rPr>
          <w:rFonts w:ascii="Arial" w:hAnsi="Arial" w:cs="Arial"/>
          <w:b/>
          <w:i/>
          <w:color w:val="444444"/>
          <w:sz w:val="20"/>
          <w:szCs w:val="20"/>
          <w:lang w:val="fr-FR"/>
        </w:rPr>
        <w:t xml:space="preserve">ce n'est pas la citation exacte, </w:t>
      </w:r>
    </w:p>
    <w:p w:rsidR="00260DF3" w:rsidRPr="00B30376" w:rsidRDefault="00260DF3" w:rsidP="00352896">
      <w:pPr>
        <w:tabs>
          <w:tab w:val="left" w:pos="8100"/>
        </w:tabs>
        <w:jc w:val="center"/>
        <w:rPr>
          <w:b/>
          <w:i/>
          <w:lang w:val="fr-FR"/>
        </w:rPr>
      </w:pPr>
      <w:r w:rsidRPr="00B30376">
        <w:rPr>
          <w:rFonts w:ascii="Arial" w:hAnsi="Arial" w:cs="Arial"/>
          <w:b/>
          <w:i/>
          <w:color w:val="444444"/>
          <w:sz w:val="20"/>
          <w:szCs w:val="20"/>
          <w:lang w:val="fr-FR"/>
        </w:rPr>
        <w:t>mais la vraie est déprimante.</w:t>
      </w:r>
      <w:r w:rsidRPr="00B30376">
        <w:rPr>
          <w:b/>
          <w:i/>
          <w:lang w:val="fr-FR"/>
        </w:rPr>
        <w:t xml:space="preserve"> </w:t>
      </w:r>
    </w:p>
    <w:p w:rsidR="00352896" w:rsidRDefault="00352896" w:rsidP="00352896">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sidR="009F63DD">
        <w:rPr>
          <w:rFonts w:ascii="Arial" w:hAnsi="Arial" w:cs="Arial"/>
          <w:color w:val="444444"/>
          <w:sz w:val="20"/>
          <w:szCs w:val="20"/>
          <w:lang w:val="fr-FR"/>
        </w:rPr>
        <w:t>, 4-7</w:t>
      </w:r>
      <w:r w:rsidR="0056526F">
        <w:rPr>
          <w:rFonts w:ascii="Arial" w:hAnsi="Arial" w:cs="Arial"/>
          <w:color w:val="444444"/>
          <w:sz w:val="20"/>
          <w:szCs w:val="20"/>
          <w:lang w:val="fr-FR"/>
        </w:rPr>
        <w:t>-2014</w:t>
      </w:r>
    </w:p>
    <w:p w:rsidR="00352896" w:rsidRPr="00352896" w:rsidRDefault="00352896">
      <w:pPr>
        <w:tabs>
          <w:tab w:val="left" w:pos="8100"/>
        </w:tabs>
        <w:jc w:val="center"/>
        <w:rPr>
          <w:rFonts w:ascii="Arial" w:hAnsi="Arial" w:cs="Arial"/>
          <w:color w:val="444444"/>
          <w:sz w:val="18"/>
          <w:szCs w:val="18"/>
          <w:lang w:val="fr-FR"/>
        </w:rPr>
      </w:pPr>
      <w:bookmarkStart w:id="2" w:name="_GoBack"/>
      <w:bookmarkEnd w:id="2"/>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p w:rsidR="006A0B6A" w:rsidRDefault="006A0B6A">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Tr="006A0B6A">
        <w:tc>
          <w:tcPr>
            <w:tcW w:w="9212" w:type="dxa"/>
            <w:tcBorders>
              <w:bottom w:val="single" w:sz="4" w:space="0" w:color="auto"/>
            </w:tcBorders>
          </w:tcPr>
          <w:p w:rsidR="00C00FA2" w:rsidRPr="00164F61" w:rsidRDefault="00C00FA2">
            <w:pPr>
              <w:tabs>
                <w:tab w:val="left" w:pos="8100"/>
              </w:tabs>
              <w:rPr>
                <w:rFonts w:ascii="Arial" w:hAnsi="Arial" w:cs="Arial"/>
                <w:b/>
                <w:bCs/>
                <w:smallCaps/>
                <w:color w:val="000000" w:themeColor="text1"/>
                <w:sz w:val="18"/>
                <w:szCs w:val="18"/>
                <w:lang w:val="fr-FR"/>
              </w:rPr>
            </w:pPr>
          </w:p>
          <w:p w:rsidR="00A572A2" w:rsidRDefault="00A572A2" w:rsidP="00695EB5">
            <w:pPr>
              <w:rPr>
                <w:rFonts w:ascii="Arial" w:hAnsi="Arial" w:cs="Arial"/>
                <w:sz w:val="18"/>
                <w:szCs w:val="18"/>
              </w:rPr>
            </w:pPr>
          </w:p>
          <w:p w:rsidR="00B3720C" w:rsidRPr="009C64BF" w:rsidRDefault="001E7FA1" w:rsidP="00695EB5">
            <w:pPr>
              <w:rPr>
                <w:rFonts w:ascii="Arial" w:hAnsi="Arial" w:cs="Arial"/>
                <w:sz w:val="18"/>
                <w:szCs w:val="18"/>
                <w:lang w:val="fr-FR"/>
              </w:rPr>
            </w:pPr>
            <w:r>
              <w:rPr>
                <w:rFonts w:ascii="Arial" w:hAnsi="Arial" w:cs="Arial"/>
                <w:sz w:val="18"/>
                <w:szCs w:val="18"/>
              </w:rPr>
              <w:pict>
                <v:rect id="_x0000_i1027" style="width:0;height:1.5pt" o:hrstd="t" o:hr="t" fillcolor="gray" stroked="f"/>
              </w:pict>
            </w:r>
          </w:p>
          <w:p w:rsidR="00B3720C" w:rsidRPr="009C64BF" w:rsidRDefault="00B3720C" w:rsidP="00695EB5">
            <w:pPr>
              <w:rPr>
                <w:rFonts w:ascii="Arial" w:hAnsi="Arial" w:cs="Arial"/>
                <w:sz w:val="18"/>
                <w:szCs w:val="18"/>
                <w:lang w:val="fr-FR"/>
              </w:rPr>
            </w:pPr>
          </w:p>
          <w:p w:rsidR="006A0B6A" w:rsidRPr="006A0B6A" w:rsidRDefault="006A0B6A" w:rsidP="00695EB5">
            <w:pPr>
              <w:rPr>
                <w:rFonts w:ascii="Arial" w:hAnsi="Arial" w:cs="Arial"/>
                <w:sz w:val="18"/>
                <w:szCs w:val="18"/>
                <w:lang w:val="fr-FR"/>
              </w:rPr>
            </w:pPr>
          </w:p>
          <w:p w:rsidR="00195380" w:rsidRPr="009C64BF" w:rsidRDefault="001E7FA1" w:rsidP="00695EB5">
            <w:pPr>
              <w:rPr>
                <w:rFonts w:ascii="Arial" w:hAnsi="Arial" w:cs="Arial"/>
                <w:b/>
                <w:bCs/>
                <w:sz w:val="18"/>
                <w:szCs w:val="18"/>
                <w:lang w:val="fr-FR"/>
              </w:rPr>
            </w:pPr>
            <w:r>
              <w:rPr>
                <w:rFonts w:ascii="Arial" w:hAnsi="Arial" w:cs="Arial"/>
                <w:sz w:val="18"/>
                <w:szCs w:val="18"/>
              </w:rPr>
              <w:pict>
                <v:rect id="_x0000_i1028" style="width:0;height:1.5pt" o:hrstd="t" o:hr="t" fillcolor="gray" stroked="f"/>
              </w:pict>
            </w:r>
          </w:p>
          <w:p w:rsidR="00195380" w:rsidRPr="009C64BF" w:rsidRDefault="00195380" w:rsidP="00695EB5">
            <w:pPr>
              <w:rPr>
                <w:rFonts w:ascii="Arial" w:hAnsi="Arial" w:cs="Arial"/>
                <w:sz w:val="18"/>
                <w:szCs w:val="18"/>
                <w:lang w:val="fr-FR"/>
              </w:rPr>
            </w:pPr>
          </w:p>
          <w:p w:rsidR="008009C4" w:rsidRPr="006A0B6A" w:rsidRDefault="008009C4" w:rsidP="00695EB5">
            <w:pPr>
              <w:rPr>
                <w:rFonts w:ascii="Arial" w:hAnsi="Arial" w:cs="Arial"/>
                <w:sz w:val="18"/>
                <w:szCs w:val="18"/>
                <w:lang w:val="fr-CA"/>
              </w:rPr>
            </w:pPr>
          </w:p>
          <w:p w:rsidR="008009C4" w:rsidRPr="005376C7" w:rsidRDefault="008009C4" w:rsidP="009F3632">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C00FA2"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4" w:name="images"/>
      <w:bookmarkEnd w:id="4"/>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4D7C98" w:rsidRDefault="004D7C98" w:rsidP="004D7C98">
      <w:pPr>
        <w:tabs>
          <w:tab w:val="left" w:pos="8100"/>
        </w:tabs>
        <w:jc w:val="center"/>
        <w:rPr>
          <w:rFonts w:ascii="Arial" w:hAnsi="Arial" w:cs="Arial"/>
          <w:b/>
          <w:bCs/>
          <w:smallCaps/>
          <w:sz w:val="27"/>
          <w:szCs w:val="27"/>
          <w:lang w:val="fr-FR"/>
        </w:rPr>
      </w:pPr>
    </w:p>
    <w:p w:rsidR="00326C21" w:rsidRDefault="00326C21" w:rsidP="004D7C98">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3000375" cy="3238500"/>
            <wp:effectExtent l="0" t="0" r="9525" b="0"/>
            <wp:docPr id="29" name="Grafik 29" descr="D:\Eigene Bilder\#Bilder-Download\h_11_ill_4462558_gorce_14_07_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igene Bilder\#Bilder-Download\h_11_ill_4462558_gorce_14_07_25.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326C21" w:rsidRPr="00326C21" w:rsidRDefault="00326C21" w:rsidP="004D7C98">
      <w:pPr>
        <w:tabs>
          <w:tab w:val="left" w:pos="8100"/>
        </w:tabs>
        <w:jc w:val="center"/>
        <w:rPr>
          <w:rFonts w:ascii="Arial" w:hAnsi="Arial" w:cs="Arial"/>
          <w:bCs/>
          <w:smallCaps/>
          <w:sz w:val="18"/>
          <w:szCs w:val="18"/>
          <w:lang w:val="fr-FR"/>
        </w:rPr>
      </w:pPr>
      <w:r w:rsidRPr="00326C21">
        <w:rPr>
          <w:rFonts w:ascii="Arial" w:hAnsi="Arial" w:cs="Arial"/>
          <w:bCs/>
          <w:smallCaps/>
          <w:sz w:val="18"/>
          <w:szCs w:val="18"/>
          <w:lang w:val="fr-FR"/>
        </w:rPr>
        <w:t>Le Monde, 25-07-2014</w:t>
      </w:r>
    </w:p>
    <w:p w:rsidR="00326C21" w:rsidRDefault="00326C21" w:rsidP="004D7C98">
      <w:pPr>
        <w:tabs>
          <w:tab w:val="left" w:pos="8100"/>
        </w:tabs>
        <w:jc w:val="center"/>
        <w:rPr>
          <w:rFonts w:ascii="Arial" w:hAnsi="Arial" w:cs="Arial"/>
          <w:b/>
          <w:bCs/>
          <w:smallCaps/>
          <w:sz w:val="27"/>
          <w:szCs w:val="27"/>
          <w:lang w:val="fr-FR"/>
        </w:rPr>
      </w:pPr>
    </w:p>
    <w:p w:rsidR="00F77473" w:rsidRDefault="00F77473" w:rsidP="004D7C98">
      <w:pPr>
        <w:tabs>
          <w:tab w:val="left" w:pos="8100"/>
        </w:tabs>
        <w:jc w:val="center"/>
        <w:rPr>
          <w:rFonts w:ascii="Arial" w:hAnsi="Arial" w:cs="Arial"/>
          <w:b/>
          <w:bCs/>
          <w:smallCaps/>
          <w:sz w:val="27"/>
          <w:szCs w:val="27"/>
          <w:lang w:val="fr-FR"/>
        </w:rPr>
      </w:pPr>
    </w:p>
    <w:p w:rsidR="00ED4CA7" w:rsidRDefault="00ED4CA7" w:rsidP="004D7C98">
      <w:pPr>
        <w:tabs>
          <w:tab w:val="left" w:pos="8100"/>
        </w:tabs>
        <w:jc w:val="center"/>
        <w:rPr>
          <w:rFonts w:ascii="Arial" w:hAnsi="Arial" w:cs="Arial"/>
          <w:b/>
          <w:bCs/>
          <w:smallCaps/>
          <w:sz w:val="20"/>
          <w:szCs w:val="20"/>
          <w:lang w:val="fr-FR"/>
        </w:rPr>
      </w:pPr>
      <w:r>
        <w:rPr>
          <w:noProof/>
        </w:rPr>
        <w:drawing>
          <wp:inline distT="0" distB="0" distL="0" distR="0" wp14:anchorId="4E3F4E96" wp14:editId="043C0140">
            <wp:extent cx="4617693" cy="3305926"/>
            <wp:effectExtent l="0" t="0" r="0" b="889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17730" cy="3305953"/>
                    </a:xfrm>
                    <a:prstGeom prst="rect">
                      <a:avLst/>
                    </a:prstGeom>
                  </pic:spPr>
                </pic:pic>
              </a:graphicData>
            </a:graphic>
          </wp:inline>
        </w:drawing>
      </w:r>
    </w:p>
    <w:p w:rsidR="00086181" w:rsidRDefault="00086181" w:rsidP="004D7C98">
      <w:pPr>
        <w:tabs>
          <w:tab w:val="left" w:pos="8100"/>
        </w:tabs>
        <w:jc w:val="center"/>
        <w:rPr>
          <w:rFonts w:ascii="Arial" w:hAnsi="Arial" w:cs="Arial"/>
          <w:b/>
          <w:bCs/>
          <w:smallCaps/>
          <w:sz w:val="20"/>
          <w:szCs w:val="20"/>
          <w:lang w:val="fr-FR"/>
        </w:rPr>
      </w:pPr>
      <w:r w:rsidRPr="00ED4CA7">
        <w:rPr>
          <w:rFonts w:ascii="Arial" w:hAnsi="Arial" w:cs="Arial"/>
          <w:sz w:val="16"/>
          <w:szCs w:val="16"/>
          <w:lang w:val="fr-FR"/>
        </w:rPr>
        <w:t>ILS SONT SUISSES, frères, et ils aiment envoyer des cartes postales. Des cartes qui jettent le trouble, attendrissent, font rire, sculptent l'absurde. Elles évoquent un passé lointain ou un futur proche. Elles marient la réalité et le rêve, la couleur et le noir et blanc. Avant de les envoyer, les deux gaillards les fabriquent dans leur repaire de La Chaux-de-Fonds, en piochant dans une banque d'images maison. Puis ils turbinent, à coups de collages, montages, assemblages, bidouillages, comme ils ont pu b</w:t>
      </w:r>
      <w:r w:rsidRPr="00ED4CA7">
        <w:rPr>
          <w:rFonts w:ascii="Arial" w:hAnsi="Arial" w:cs="Arial"/>
          <w:sz w:val="16"/>
          <w:szCs w:val="16"/>
          <w:lang w:val="fr-FR"/>
        </w:rPr>
        <w:t>i</w:t>
      </w:r>
      <w:r w:rsidRPr="00ED4CA7">
        <w:rPr>
          <w:rFonts w:ascii="Arial" w:hAnsi="Arial" w:cs="Arial"/>
          <w:sz w:val="16"/>
          <w:szCs w:val="16"/>
          <w:lang w:val="fr-FR"/>
        </w:rPr>
        <w:t xml:space="preserve">douiller des objets incongrus ? on leur doit une carte d'invasion de la Lune par l'armée suisse. Même leurs noms sont bidouillés : Plonk &amp; Replonk. Ils publient, le 15 octobre, le livre </w:t>
      </w:r>
      <w:r w:rsidRPr="00ED4CA7">
        <w:rPr>
          <w:rFonts w:ascii="Arial" w:hAnsi="Arial" w:cs="Arial"/>
          <w:i/>
          <w:iCs/>
          <w:sz w:val="16"/>
          <w:szCs w:val="16"/>
          <w:lang w:val="fr-FR"/>
        </w:rPr>
        <w:t>Sites surnaturels et métiers fabuleux</w:t>
      </w:r>
      <w:r w:rsidRPr="00ED4CA7">
        <w:rPr>
          <w:rFonts w:ascii="Arial" w:hAnsi="Arial" w:cs="Arial"/>
          <w:sz w:val="16"/>
          <w:szCs w:val="16"/>
          <w:lang w:val="fr-FR"/>
        </w:rPr>
        <w:t xml:space="preserve"> (éditions Hoëbeke, 96 p., 19,50 ?). En exclusivité cette semaine, nous vous offrons six cartes postales tirées de ce livre. </w:t>
      </w:r>
      <w:r w:rsidRPr="00ED4CA7">
        <w:rPr>
          <w:rFonts w:ascii="Arial" w:hAnsi="Arial" w:cs="Arial"/>
          <w:sz w:val="16"/>
          <w:szCs w:val="16"/>
        </w:rPr>
        <w:t>Bon voyage !</w:t>
      </w:r>
    </w:p>
    <w:p w:rsidR="00086181" w:rsidRDefault="00086181" w:rsidP="004D7C98">
      <w:pPr>
        <w:tabs>
          <w:tab w:val="left" w:pos="8100"/>
        </w:tabs>
        <w:jc w:val="center"/>
        <w:rPr>
          <w:rFonts w:ascii="Arial" w:hAnsi="Arial" w:cs="Arial"/>
          <w:b/>
          <w:bCs/>
          <w:smallCaps/>
          <w:sz w:val="20"/>
          <w:szCs w:val="20"/>
          <w:lang w:val="fr-FR"/>
        </w:rPr>
      </w:pPr>
      <w:r>
        <w:rPr>
          <w:noProof/>
        </w:rPr>
        <w:lastRenderedPageBreak/>
        <w:drawing>
          <wp:inline distT="0" distB="0" distL="0" distR="0" wp14:anchorId="3A1FC1EA" wp14:editId="4B1D5E88">
            <wp:extent cx="4379701" cy="3135542"/>
            <wp:effectExtent l="0" t="0" r="1905" b="825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79620" cy="3135484"/>
                    </a:xfrm>
                    <a:prstGeom prst="rect">
                      <a:avLst/>
                    </a:prstGeom>
                  </pic:spPr>
                </pic:pic>
              </a:graphicData>
            </a:graphic>
          </wp:inline>
        </w:drawing>
      </w:r>
    </w:p>
    <w:p w:rsidR="00ED4CA7" w:rsidRPr="00ED4CA7" w:rsidRDefault="00ED4CA7" w:rsidP="00ED4CA7">
      <w:pPr>
        <w:tabs>
          <w:tab w:val="left" w:pos="8100"/>
        </w:tabs>
        <w:jc w:val="center"/>
        <w:rPr>
          <w:rFonts w:ascii="Arial" w:hAnsi="Arial" w:cs="Arial"/>
          <w:sz w:val="16"/>
          <w:szCs w:val="16"/>
        </w:rPr>
      </w:pPr>
      <w:r w:rsidRPr="00ED4CA7">
        <w:rPr>
          <w:rFonts w:ascii="Arial" w:hAnsi="Arial" w:cs="Arial"/>
          <w:bCs/>
          <w:smallCaps/>
          <w:sz w:val="18"/>
          <w:szCs w:val="18"/>
          <w:lang w:val="fr-FR"/>
        </w:rPr>
        <w:t>Le Monde, 19-8-2014</w:t>
      </w:r>
      <w:r>
        <w:rPr>
          <w:rFonts w:ascii="Arial" w:hAnsi="Arial" w:cs="Arial"/>
          <w:bCs/>
          <w:smallCaps/>
          <w:sz w:val="18"/>
          <w:szCs w:val="18"/>
          <w:lang w:val="fr-FR"/>
        </w:rPr>
        <w:br/>
      </w:r>
    </w:p>
    <w:p w:rsidR="00ED15E3" w:rsidRDefault="00ED15E3" w:rsidP="004D7C98">
      <w:pPr>
        <w:tabs>
          <w:tab w:val="left" w:pos="8100"/>
        </w:tabs>
        <w:jc w:val="center"/>
        <w:rPr>
          <w:rFonts w:ascii="Arial" w:hAnsi="Arial" w:cs="Arial"/>
          <w:b/>
          <w:bCs/>
          <w:smallCaps/>
          <w:sz w:val="27"/>
          <w:szCs w:val="27"/>
          <w:lang w:val="fr-FR"/>
        </w:rPr>
      </w:pPr>
    </w:p>
    <w:p w:rsidR="00ED4CA7" w:rsidRDefault="00ED4CA7" w:rsidP="004D7C98">
      <w:pPr>
        <w:tabs>
          <w:tab w:val="left" w:pos="8100"/>
        </w:tabs>
        <w:jc w:val="center"/>
        <w:rPr>
          <w:rFonts w:ascii="Arial" w:hAnsi="Arial" w:cs="Arial"/>
          <w:b/>
          <w:bCs/>
          <w:smallCaps/>
          <w:sz w:val="27"/>
          <w:szCs w:val="27"/>
          <w:lang w:val="fr-FR"/>
        </w:rPr>
      </w:pPr>
      <w:r>
        <w:rPr>
          <w:noProof/>
          <w:color w:val="0000FF"/>
        </w:rPr>
        <w:drawing>
          <wp:inline distT="0" distB="0" distL="0" distR="0" wp14:anchorId="0D6FFE48" wp14:editId="1C7AB8B2">
            <wp:extent cx="4686300" cy="2343150"/>
            <wp:effectExtent l="0" t="0" r="0" b="0"/>
            <wp:docPr id="35" name="Grafik 35" descr="http://static.lexpress.fr/medias_1026/w_400,h_200,c_fill,g_north/embouteillages-sur-le-boulevard-peripherique-a-paris-le-2-juillet-2010_525496.jpg">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atic.lexpress.fr/medias_1026/w_400,h_200,c_fill,g_north/embouteillages-sur-le-boulevard-peripherique-a-paris-le-2-juillet-2010_525496.jpg">
                      <a:hlinkClick r:id="rId15" tgtFrame="_blank"/>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6300" cy="2343150"/>
                    </a:xfrm>
                    <a:prstGeom prst="rect">
                      <a:avLst/>
                    </a:prstGeom>
                    <a:noFill/>
                    <a:ln>
                      <a:noFill/>
                    </a:ln>
                  </pic:spPr>
                </pic:pic>
              </a:graphicData>
            </a:graphic>
          </wp:inline>
        </w:drawing>
      </w:r>
    </w:p>
    <w:p w:rsidR="00ED4CA7" w:rsidRDefault="001E7FA1" w:rsidP="00ED4CA7">
      <w:pPr>
        <w:tabs>
          <w:tab w:val="left" w:pos="8100"/>
        </w:tabs>
        <w:jc w:val="center"/>
        <w:rPr>
          <w:rStyle w:val="Hyperlink"/>
          <w:rFonts w:ascii="Arial" w:hAnsi="Arial" w:cs="Arial"/>
          <w:b/>
          <w:sz w:val="20"/>
          <w:szCs w:val="20"/>
          <w:lang w:val="fr-FR"/>
        </w:rPr>
      </w:pPr>
      <w:hyperlink r:id="rId17" w:tgtFrame="_blank" w:history="1">
        <w:r w:rsidR="00ED4CA7" w:rsidRPr="00F77473">
          <w:rPr>
            <w:rStyle w:val="Fett"/>
            <w:rFonts w:ascii="Arial" w:hAnsi="Arial" w:cs="Arial"/>
            <w:b w:val="0"/>
            <w:color w:val="2C2F36"/>
            <w:sz w:val="20"/>
            <w:szCs w:val="20"/>
            <w:lang w:val="fr-FR"/>
          </w:rPr>
          <w:t>Chassé-croisé des vacances: plus de 900 km de bouchons à midi, nouveau record</w:t>
        </w:r>
        <w:r w:rsidR="00ED4CA7" w:rsidRPr="00F77473">
          <w:rPr>
            <w:rStyle w:val="Hyperlink"/>
            <w:rFonts w:ascii="Arial" w:hAnsi="Arial" w:cs="Arial"/>
            <w:b/>
            <w:sz w:val="20"/>
            <w:szCs w:val="20"/>
            <w:lang w:val="fr-FR"/>
          </w:rPr>
          <w:t xml:space="preserve"> </w:t>
        </w:r>
      </w:hyperlink>
    </w:p>
    <w:p w:rsidR="00ED4CA7" w:rsidRDefault="00ED4CA7" w:rsidP="004D7C98">
      <w:pPr>
        <w:tabs>
          <w:tab w:val="left" w:pos="8100"/>
        </w:tabs>
        <w:jc w:val="center"/>
        <w:rPr>
          <w:rFonts w:ascii="Arial" w:hAnsi="Arial" w:cs="Arial"/>
          <w:b/>
          <w:bCs/>
          <w:smallCaps/>
          <w:sz w:val="27"/>
          <w:szCs w:val="27"/>
          <w:lang w:val="fr-FR"/>
        </w:rPr>
      </w:pPr>
    </w:p>
    <w:p w:rsidR="00ED4CA7" w:rsidRDefault="00ED4CA7" w:rsidP="004D7C98">
      <w:pPr>
        <w:tabs>
          <w:tab w:val="left" w:pos="8100"/>
        </w:tabs>
        <w:jc w:val="center"/>
        <w:rPr>
          <w:rFonts w:ascii="Arial" w:hAnsi="Arial" w:cs="Arial"/>
          <w:b/>
          <w:bCs/>
          <w:smallCaps/>
          <w:sz w:val="27"/>
          <w:szCs w:val="27"/>
          <w:lang w:val="fr-FR"/>
        </w:rPr>
      </w:pPr>
    </w:p>
    <w:p w:rsidR="00F77473" w:rsidRDefault="00F77473" w:rsidP="004D7C98">
      <w:pPr>
        <w:tabs>
          <w:tab w:val="left" w:pos="8100"/>
        </w:tabs>
        <w:jc w:val="center"/>
        <w:rPr>
          <w:rFonts w:ascii="Arial" w:hAnsi="Arial" w:cs="Arial"/>
          <w:b/>
          <w:bCs/>
          <w:smallCaps/>
          <w:sz w:val="27"/>
          <w:szCs w:val="27"/>
          <w:lang w:val="fr-FR"/>
        </w:rPr>
      </w:pPr>
    </w:p>
    <w:p w:rsidR="00ED15E3" w:rsidRDefault="00ED15E3" w:rsidP="004D7C98">
      <w:pPr>
        <w:tabs>
          <w:tab w:val="left" w:pos="8100"/>
        </w:tabs>
        <w:jc w:val="center"/>
        <w:rPr>
          <w:rFonts w:ascii="Arial" w:hAnsi="Arial" w:cs="Arial"/>
          <w:b/>
          <w:bCs/>
          <w:smallCaps/>
          <w:sz w:val="27"/>
          <w:szCs w:val="27"/>
          <w:lang w:val="fr-FR"/>
        </w:rPr>
      </w:pPr>
      <w:r>
        <w:rPr>
          <w:noProof/>
        </w:rPr>
        <w:lastRenderedPageBreak/>
        <w:drawing>
          <wp:inline distT="0" distB="0" distL="0" distR="0" wp14:anchorId="31539E87" wp14:editId="6FF56141">
            <wp:extent cx="3802536" cy="3457575"/>
            <wp:effectExtent l="0" t="0" r="762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02075" cy="3457156"/>
                    </a:xfrm>
                    <a:prstGeom prst="rect">
                      <a:avLst/>
                    </a:prstGeom>
                  </pic:spPr>
                </pic:pic>
              </a:graphicData>
            </a:graphic>
          </wp:inline>
        </w:drawing>
      </w:r>
    </w:p>
    <w:p w:rsidR="00ED15E3" w:rsidRDefault="00ED15E3" w:rsidP="004D7C98">
      <w:pPr>
        <w:tabs>
          <w:tab w:val="left" w:pos="8100"/>
        </w:tabs>
        <w:jc w:val="center"/>
        <w:rPr>
          <w:rFonts w:ascii="Arial" w:hAnsi="Arial" w:cs="Arial"/>
          <w:b/>
          <w:bCs/>
          <w:smallCaps/>
          <w:sz w:val="27"/>
          <w:szCs w:val="27"/>
          <w:lang w:val="fr-FR"/>
        </w:rPr>
      </w:pPr>
    </w:p>
    <w:p w:rsidR="00ED15E3" w:rsidRPr="00ED15E3" w:rsidRDefault="001E7FA1" w:rsidP="004D7C98">
      <w:pPr>
        <w:tabs>
          <w:tab w:val="left" w:pos="8100"/>
        </w:tabs>
        <w:jc w:val="center"/>
        <w:rPr>
          <w:rFonts w:ascii="Arial" w:hAnsi="Arial" w:cs="Arial"/>
          <w:bCs/>
          <w:sz w:val="18"/>
          <w:szCs w:val="18"/>
          <w:lang w:val="fr-FR"/>
        </w:rPr>
      </w:pPr>
      <w:hyperlink r:id="rId19" w:history="1">
        <w:r w:rsidR="00ED15E3" w:rsidRPr="00ED15E3">
          <w:rPr>
            <w:rStyle w:val="Hyperlink"/>
            <w:rFonts w:ascii="Arial" w:hAnsi="Arial" w:cs="Arial"/>
            <w:bCs/>
            <w:sz w:val="18"/>
            <w:szCs w:val="18"/>
            <w:lang w:val="fr-FR"/>
          </w:rPr>
          <w:t>http://www.geluck.com/dessin-gallerie-29.html</w:t>
        </w:r>
      </w:hyperlink>
    </w:p>
    <w:p w:rsidR="00ED15E3" w:rsidRDefault="00ED15E3" w:rsidP="004D7C98">
      <w:pPr>
        <w:tabs>
          <w:tab w:val="left" w:pos="8100"/>
        </w:tabs>
        <w:jc w:val="center"/>
        <w:rPr>
          <w:rFonts w:ascii="Arial" w:hAnsi="Arial" w:cs="Arial"/>
          <w:bCs/>
          <w:sz w:val="18"/>
          <w:szCs w:val="18"/>
          <w:lang w:val="fr-FR"/>
        </w:rPr>
      </w:pPr>
    </w:p>
    <w:p w:rsidR="00ED15E3" w:rsidRDefault="00ED15E3" w:rsidP="004D7C98">
      <w:pPr>
        <w:tabs>
          <w:tab w:val="left" w:pos="8100"/>
        </w:tabs>
        <w:jc w:val="center"/>
        <w:rPr>
          <w:rFonts w:ascii="Arial" w:hAnsi="Arial" w:cs="Arial"/>
          <w:bCs/>
          <w:sz w:val="18"/>
          <w:szCs w:val="18"/>
          <w:lang w:val="fr-FR"/>
        </w:rPr>
      </w:pPr>
    </w:p>
    <w:p w:rsidR="00FF5092" w:rsidRDefault="00FF5092" w:rsidP="004D7C98">
      <w:pPr>
        <w:tabs>
          <w:tab w:val="left" w:pos="8100"/>
        </w:tabs>
        <w:jc w:val="center"/>
        <w:rPr>
          <w:rFonts w:ascii="Arial" w:hAnsi="Arial" w:cs="Arial"/>
          <w:bCs/>
          <w:sz w:val="18"/>
          <w:szCs w:val="18"/>
          <w:lang w:val="fr-FR"/>
        </w:rPr>
      </w:pPr>
      <w:r>
        <w:rPr>
          <w:rFonts w:ascii="Arial" w:hAnsi="Arial" w:cs="Arial"/>
          <w:bCs/>
          <w:noProof/>
          <w:sz w:val="18"/>
          <w:szCs w:val="18"/>
        </w:rPr>
        <w:drawing>
          <wp:inline distT="0" distB="0" distL="0" distR="0">
            <wp:extent cx="3771900" cy="2828925"/>
            <wp:effectExtent l="0" t="0" r="0" b="9525"/>
            <wp:docPr id="34" name="Grafik 34" descr="D:\Eigene Bilder\#Bilder-Download\Jaurè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igene Bilder\#Bilder-Download\Jaurè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0653" cy="2827990"/>
                    </a:xfrm>
                    <a:prstGeom prst="rect">
                      <a:avLst/>
                    </a:prstGeom>
                    <a:noFill/>
                    <a:ln>
                      <a:noFill/>
                    </a:ln>
                  </pic:spPr>
                </pic:pic>
              </a:graphicData>
            </a:graphic>
          </wp:inline>
        </w:drawing>
      </w:r>
    </w:p>
    <w:p w:rsidR="00FF5092" w:rsidRPr="00060BF3" w:rsidRDefault="00FF5092" w:rsidP="004D7C98">
      <w:pPr>
        <w:tabs>
          <w:tab w:val="left" w:pos="8100"/>
        </w:tabs>
        <w:jc w:val="center"/>
        <w:rPr>
          <w:rFonts w:ascii="Arial" w:hAnsi="Arial" w:cs="Arial"/>
          <w:color w:val="545454"/>
          <w:sz w:val="20"/>
          <w:szCs w:val="20"/>
          <w:lang w:val="fr-FR"/>
        </w:rPr>
      </w:pPr>
      <w:r w:rsidRPr="00FF5092">
        <w:rPr>
          <w:rFonts w:ascii="Arial" w:hAnsi="Arial" w:cs="Arial"/>
          <w:color w:val="545454"/>
          <w:sz w:val="20"/>
          <w:szCs w:val="20"/>
          <w:lang w:val="fr-FR"/>
        </w:rPr>
        <w:t>Il y a cent ans, dans la soirée du 31 juillet 1914, Jean Jaurès est assassiné pour ses idées au Café du Croissant à Paris. Trois jours plus tard, l'Allemagne déclare la guerre à la France et l'Europe s'e</w:t>
      </w:r>
      <w:r w:rsidRPr="00FF5092">
        <w:rPr>
          <w:rFonts w:ascii="Arial" w:hAnsi="Arial" w:cs="Arial"/>
          <w:color w:val="545454"/>
          <w:sz w:val="20"/>
          <w:szCs w:val="20"/>
          <w:lang w:val="fr-FR"/>
        </w:rPr>
        <w:t>m</w:t>
      </w:r>
      <w:r w:rsidRPr="00FF5092">
        <w:rPr>
          <w:rFonts w:ascii="Arial" w:hAnsi="Arial" w:cs="Arial"/>
          <w:color w:val="545454"/>
          <w:sz w:val="20"/>
          <w:szCs w:val="20"/>
          <w:lang w:val="fr-FR"/>
        </w:rPr>
        <w:t xml:space="preserve">brase. </w:t>
      </w:r>
      <w:r w:rsidRPr="00060BF3">
        <w:rPr>
          <w:rFonts w:ascii="Arial" w:hAnsi="Arial" w:cs="Arial"/>
          <w:color w:val="545454"/>
          <w:sz w:val="20"/>
          <w:szCs w:val="20"/>
          <w:lang w:val="fr-FR"/>
        </w:rPr>
        <w:t>Retour sur l'Histoire en 4 documentaires.</w:t>
      </w:r>
    </w:p>
    <w:p w:rsidR="00FF5092" w:rsidRPr="00060BF3" w:rsidRDefault="001E7FA1" w:rsidP="004D7C98">
      <w:pPr>
        <w:tabs>
          <w:tab w:val="left" w:pos="8100"/>
        </w:tabs>
        <w:jc w:val="center"/>
        <w:rPr>
          <w:rFonts w:ascii="Arial" w:hAnsi="Arial" w:cs="Arial"/>
          <w:color w:val="545454"/>
          <w:sz w:val="20"/>
          <w:szCs w:val="20"/>
          <w:lang w:val="fr-FR"/>
        </w:rPr>
      </w:pPr>
      <w:hyperlink r:id="rId21" w:history="1">
        <w:r w:rsidR="00FF5092" w:rsidRPr="00060BF3">
          <w:rPr>
            <w:rStyle w:val="Hyperlink"/>
            <w:rFonts w:ascii="Arial" w:hAnsi="Arial" w:cs="Arial"/>
            <w:sz w:val="20"/>
            <w:szCs w:val="20"/>
            <w:lang w:val="fr-FR"/>
          </w:rPr>
          <w:t>http://boutique.ina.fr/video/politique/partis-politiques/PACK207924572/jean-jaures.fr.html</w:t>
        </w:r>
      </w:hyperlink>
    </w:p>
    <w:p w:rsidR="00FF5092" w:rsidRPr="00060BF3" w:rsidRDefault="00FF5092" w:rsidP="004D7C98">
      <w:pPr>
        <w:tabs>
          <w:tab w:val="left" w:pos="8100"/>
        </w:tabs>
        <w:jc w:val="center"/>
        <w:rPr>
          <w:rFonts w:ascii="Trebuchet MS" w:hAnsi="Trebuchet MS"/>
          <w:color w:val="545454"/>
          <w:sz w:val="18"/>
          <w:szCs w:val="18"/>
          <w:lang w:val="fr-FR"/>
        </w:rPr>
      </w:pPr>
    </w:p>
    <w:p w:rsidR="00FF5092" w:rsidRPr="00060BF3" w:rsidRDefault="00FF5092" w:rsidP="004D7C98">
      <w:pPr>
        <w:tabs>
          <w:tab w:val="left" w:pos="8100"/>
        </w:tabs>
        <w:jc w:val="center"/>
        <w:rPr>
          <w:rFonts w:ascii="Arial" w:hAnsi="Arial" w:cs="Arial"/>
          <w:bCs/>
          <w:sz w:val="18"/>
          <w:szCs w:val="18"/>
          <w:lang w:val="fr-FR"/>
        </w:rPr>
      </w:pPr>
    </w:p>
    <w:p w:rsidR="004D3FAD" w:rsidRDefault="004D3FAD" w:rsidP="004D7C98">
      <w:pPr>
        <w:tabs>
          <w:tab w:val="left" w:pos="8100"/>
        </w:tabs>
        <w:jc w:val="center"/>
        <w:rPr>
          <w:rFonts w:ascii="Arial" w:hAnsi="Arial" w:cs="Arial"/>
          <w:b/>
          <w:bCs/>
          <w:smallCaps/>
          <w:sz w:val="27"/>
          <w:szCs w:val="27"/>
          <w:lang w:val="fr-FR"/>
        </w:rPr>
      </w:pPr>
      <w:r>
        <w:rPr>
          <w:noProof/>
        </w:rPr>
        <w:lastRenderedPageBreak/>
        <w:drawing>
          <wp:inline distT="0" distB="0" distL="0" distR="0" wp14:anchorId="1E794DA5" wp14:editId="782FD80B">
            <wp:extent cx="3590925" cy="4610100"/>
            <wp:effectExtent l="0" t="0" r="9525"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90925" cy="4610100"/>
                    </a:xfrm>
                    <a:prstGeom prst="rect">
                      <a:avLst/>
                    </a:prstGeom>
                  </pic:spPr>
                </pic:pic>
              </a:graphicData>
            </a:graphic>
          </wp:inline>
        </w:drawing>
      </w:r>
    </w:p>
    <w:p w:rsidR="004D3FAD" w:rsidRPr="004D3FAD" w:rsidRDefault="001E7FA1" w:rsidP="004D7C98">
      <w:pPr>
        <w:tabs>
          <w:tab w:val="left" w:pos="8100"/>
        </w:tabs>
        <w:jc w:val="center"/>
        <w:rPr>
          <w:rFonts w:ascii="Arial" w:hAnsi="Arial" w:cs="Arial"/>
          <w:bCs/>
          <w:sz w:val="18"/>
          <w:szCs w:val="18"/>
          <w:lang w:val="fr-FR"/>
        </w:rPr>
      </w:pPr>
      <w:hyperlink r:id="rId23" w:anchor="!/0_0" w:history="1">
        <w:r w:rsidR="004D3FAD" w:rsidRPr="004D3FAD">
          <w:rPr>
            <w:rStyle w:val="Hyperlink"/>
            <w:rFonts w:ascii="Arial" w:hAnsi="Arial" w:cs="Arial"/>
            <w:bCs/>
            <w:sz w:val="18"/>
            <w:szCs w:val="18"/>
            <w:lang w:val="fr-FR"/>
          </w:rPr>
          <w:t>http://journal.liberation.fr/publication/liberation/1591/?xtor=EPR-450255#!/0_0</w:t>
        </w:r>
      </w:hyperlink>
    </w:p>
    <w:p w:rsidR="00F5163F" w:rsidRPr="00F26812" w:rsidRDefault="00F5163F" w:rsidP="00ED4CA7">
      <w:pPr>
        <w:pageBreakBefore/>
        <w:spacing w:before="100" w:beforeAutospacing="1" w:after="100" w:afterAutospacing="1"/>
        <w:jc w:val="center"/>
        <w:outlineLvl w:val="0"/>
        <w:rPr>
          <w:rFonts w:ascii="Arial" w:hAnsi="Arial" w:cs="Arial"/>
          <w:b/>
          <w:bCs/>
          <w:kern w:val="36"/>
          <w:sz w:val="20"/>
          <w:szCs w:val="20"/>
          <w:lang w:val="fr-FR"/>
        </w:rPr>
      </w:pPr>
      <w:r w:rsidRPr="00F26812">
        <w:rPr>
          <w:rFonts w:ascii="Arial" w:hAnsi="Arial" w:cs="Arial"/>
          <w:b/>
          <w:bCs/>
          <w:kern w:val="36"/>
          <w:sz w:val="20"/>
          <w:szCs w:val="20"/>
          <w:lang w:val="fr-FR"/>
        </w:rPr>
        <w:lastRenderedPageBreak/>
        <w:t>Ma chère Allemagne, je suis jaloux...</w:t>
      </w:r>
    </w:p>
    <w:p w:rsidR="00F5163F" w:rsidRDefault="00F5163F" w:rsidP="00F5163F">
      <w:pPr>
        <w:jc w:val="center"/>
        <w:rPr>
          <w:rFonts w:ascii="Arial" w:hAnsi="Arial" w:cs="Arial"/>
          <w:sz w:val="20"/>
          <w:szCs w:val="20"/>
          <w:lang w:val="fr-FR"/>
        </w:rPr>
      </w:pPr>
      <w:r w:rsidRPr="00F26812">
        <w:rPr>
          <w:rFonts w:ascii="Arial" w:hAnsi="Arial" w:cs="Arial"/>
          <w:noProof/>
          <w:sz w:val="20"/>
          <w:szCs w:val="20"/>
        </w:rPr>
        <w:drawing>
          <wp:inline distT="0" distB="0" distL="0" distR="0" wp14:anchorId="0CF181A4" wp14:editId="280721B2">
            <wp:extent cx="3476625" cy="2099327"/>
            <wp:effectExtent l="0" t="0" r="0" b="0"/>
            <wp:docPr id="3" name="Grafik 3" descr="Le buteur allemand Mario Götze avec sa compagne et les filles de son coéquipier Jérôme Boateng, après la finale, dimanche s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buteur allemand Mario Götze avec sa compagne et les filles de son coéquipier Jérôme Boateng, après la finale, dimanche soi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6053" cy="2105020"/>
                    </a:xfrm>
                    <a:prstGeom prst="rect">
                      <a:avLst/>
                    </a:prstGeom>
                    <a:noFill/>
                    <a:ln>
                      <a:noFill/>
                    </a:ln>
                  </pic:spPr>
                </pic:pic>
              </a:graphicData>
            </a:graphic>
          </wp:inline>
        </w:drawing>
      </w:r>
    </w:p>
    <w:p w:rsidR="00F5163F" w:rsidRDefault="00F5163F" w:rsidP="00F5163F">
      <w:pPr>
        <w:jc w:val="center"/>
        <w:rPr>
          <w:rFonts w:ascii="Arial" w:hAnsi="Arial" w:cs="Arial"/>
          <w:sz w:val="20"/>
          <w:szCs w:val="20"/>
          <w:lang w:val="fr-FR"/>
        </w:rPr>
      </w:pPr>
      <w:r w:rsidRPr="00F26812">
        <w:rPr>
          <w:rFonts w:ascii="Arial" w:hAnsi="Arial" w:cs="Arial"/>
          <w:sz w:val="20"/>
          <w:szCs w:val="20"/>
          <w:lang w:val="fr-FR"/>
        </w:rPr>
        <w:t>Le buteur allemand Mario Götze avec sa compagne et les filles de son coéquipier Jérôme Boateng, après la finale, dimanche soir. (Photo Kai Pfaffenbach. Reuters)</w:t>
      </w:r>
    </w:p>
    <w:p w:rsidR="00F5163F" w:rsidRPr="00F26812" w:rsidRDefault="00F5163F" w:rsidP="00F5163F">
      <w:pPr>
        <w:rPr>
          <w:rFonts w:ascii="Arial" w:hAnsi="Arial" w:cs="Arial"/>
          <w:sz w:val="20"/>
          <w:szCs w:val="20"/>
          <w:lang w:val="fr-FR"/>
        </w:rPr>
      </w:pPr>
    </w:p>
    <w:p w:rsidR="00F5163F" w:rsidRPr="00F26812" w:rsidRDefault="00F5163F" w:rsidP="00F5163F">
      <w:pPr>
        <w:spacing w:before="100" w:beforeAutospacing="1" w:after="100" w:afterAutospacing="1"/>
        <w:jc w:val="both"/>
        <w:rPr>
          <w:rFonts w:ascii="Arial" w:hAnsi="Arial" w:cs="Arial"/>
          <w:sz w:val="18"/>
          <w:szCs w:val="18"/>
          <w:lang w:val="fr-FR"/>
        </w:rPr>
      </w:pPr>
      <w:r w:rsidRPr="00F5163F">
        <w:rPr>
          <w:rFonts w:ascii="Arial" w:hAnsi="Arial" w:cs="Arial"/>
          <w:sz w:val="18"/>
          <w:szCs w:val="18"/>
          <w:lang w:val="fr-FR"/>
        </w:rPr>
        <w:t>Il</w:t>
      </w:r>
      <w:r w:rsidRPr="00F26812">
        <w:rPr>
          <w:rFonts w:ascii="Arial" w:hAnsi="Arial" w:cs="Arial"/>
          <w:sz w:val="18"/>
          <w:szCs w:val="18"/>
          <w:lang w:val="fr-FR"/>
        </w:rPr>
        <w:t xml:space="preserve"> fallait les voir hier soir au Maracana, épanouis et discrets, exultant d’une douce félicité, sans arrogance aucune, compatissants pour l’adversaire, simplement heureux dans leur bonheur vainqueur.</w:t>
      </w:r>
    </w:p>
    <w:p w:rsidR="00F5163F" w:rsidRPr="00F26812" w:rsidRDefault="00F5163F" w:rsidP="00F5163F">
      <w:pPr>
        <w:spacing w:before="100" w:beforeAutospacing="1" w:after="100" w:afterAutospacing="1"/>
        <w:jc w:val="both"/>
        <w:rPr>
          <w:rFonts w:ascii="Arial" w:hAnsi="Arial" w:cs="Arial"/>
          <w:sz w:val="18"/>
          <w:szCs w:val="18"/>
          <w:lang w:val="fr-FR"/>
        </w:rPr>
      </w:pPr>
      <w:r w:rsidRPr="00F26812">
        <w:rPr>
          <w:rFonts w:ascii="Arial" w:hAnsi="Arial" w:cs="Arial"/>
          <w:sz w:val="18"/>
          <w:szCs w:val="18"/>
          <w:lang w:val="fr-FR"/>
        </w:rPr>
        <w:t>Les joueurs allemands avaient fait venir sur la pelouse femmes et compagnes, blondes pas trop pouffes ce qui chez les femmes-foot n’est pas gagné d’avance. Elles siestaient dans leurs bras, séchaient leurs larmes de joie ou, étrangement, s’asseyaient à leur flanc quand ils restaient étendus incrédules sur le gazon, les yeux fixés sur l’inaccessible étoile à laquelle ils venaient d’accrocher leur charrue. Il y avait aussi leurs petits mouflets vêtus à l’identique qui donnaient à ce moment des familiarités de déjeuner sur l’herbe et de barbecues trendy, sans bra</w:t>
      </w:r>
      <w:r w:rsidRPr="00F26812">
        <w:rPr>
          <w:rFonts w:ascii="Arial" w:hAnsi="Arial" w:cs="Arial"/>
          <w:sz w:val="18"/>
          <w:szCs w:val="18"/>
          <w:lang w:val="fr-FR"/>
        </w:rPr>
        <w:t>t</w:t>
      </w:r>
      <w:r w:rsidRPr="00F26812">
        <w:rPr>
          <w:rFonts w:ascii="Arial" w:hAnsi="Arial" w:cs="Arial"/>
          <w:sz w:val="18"/>
          <w:szCs w:val="18"/>
          <w:lang w:val="fr-FR"/>
        </w:rPr>
        <w:t>wursts lourdaudes, ni bières de tradition.</w:t>
      </w:r>
    </w:p>
    <w:p w:rsidR="00F5163F" w:rsidRPr="00F26812" w:rsidRDefault="00F5163F" w:rsidP="00F5163F">
      <w:pPr>
        <w:spacing w:before="100" w:beforeAutospacing="1" w:after="100" w:afterAutospacing="1"/>
        <w:jc w:val="both"/>
        <w:rPr>
          <w:rFonts w:ascii="Arial" w:hAnsi="Arial" w:cs="Arial"/>
          <w:sz w:val="18"/>
          <w:szCs w:val="18"/>
          <w:lang w:val="fr-FR"/>
        </w:rPr>
      </w:pPr>
      <w:r w:rsidRPr="00F26812">
        <w:rPr>
          <w:rFonts w:ascii="Arial" w:hAnsi="Arial" w:cs="Arial"/>
          <w:sz w:val="18"/>
          <w:szCs w:val="18"/>
          <w:lang w:val="fr-FR"/>
        </w:rPr>
        <w:t>Et l’on s’est surpris à envier le vieil, très vieil ennemi, le militaire et le sportif, l’européen et l’économique, celui des guerres passées et des défaites continuées. On s’est surpris, en cette nuit de 14 juillet, à chasser le clou d’une pointe de jalousie envers ce frontalier à qui tout réussit et qui se permet de ne pas trop en faire, de ne pas vra</w:t>
      </w:r>
      <w:r w:rsidRPr="00F26812">
        <w:rPr>
          <w:rFonts w:ascii="Arial" w:hAnsi="Arial" w:cs="Arial"/>
          <w:sz w:val="18"/>
          <w:szCs w:val="18"/>
          <w:lang w:val="fr-FR"/>
        </w:rPr>
        <w:t>i</w:t>
      </w:r>
      <w:r w:rsidRPr="00F26812">
        <w:rPr>
          <w:rFonts w:ascii="Arial" w:hAnsi="Arial" w:cs="Arial"/>
          <w:sz w:val="18"/>
          <w:szCs w:val="18"/>
          <w:lang w:val="fr-FR"/>
        </w:rPr>
        <w:t>ment la ramener.</w:t>
      </w:r>
    </w:p>
    <w:p w:rsidR="00F5163F" w:rsidRDefault="00F5163F" w:rsidP="00F5163F">
      <w:pPr>
        <w:tabs>
          <w:tab w:val="left" w:pos="8100"/>
        </w:tabs>
        <w:jc w:val="both"/>
        <w:rPr>
          <w:rFonts w:ascii="Arial" w:hAnsi="Arial" w:cs="Arial"/>
          <w:sz w:val="18"/>
          <w:szCs w:val="18"/>
          <w:lang w:val="fr-FR"/>
        </w:rPr>
      </w:pPr>
      <w:r w:rsidRPr="00F26812">
        <w:rPr>
          <w:rFonts w:ascii="Arial" w:hAnsi="Arial" w:cs="Arial"/>
          <w:sz w:val="18"/>
          <w:szCs w:val="18"/>
          <w:lang w:val="fr-FR"/>
        </w:rPr>
        <w:t>On a même apprécié jusqu’aux maladresses d’attitude de tante Angela, vacillante et embarrassée dans l’accolade avec ces jeunes hommes rayonnants de gloire transpirante. Veste orange et pantalon blanc, elle était loin la manieuse de règle d’or, tapant sur les doigts des mauvais élèves du 3 % de déficit.</w:t>
      </w:r>
    </w:p>
    <w:p w:rsidR="00F5163F" w:rsidRDefault="00F5163F" w:rsidP="00F5163F">
      <w:pPr>
        <w:tabs>
          <w:tab w:val="left" w:pos="8100"/>
        </w:tabs>
        <w:jc w:val="both"/>
        <w:rPr>
          <w:rFonts w:ascii="Arial" w:hAnsi="Arial" w:cs="Arial"/>
          <w:sz w:val="18"/>
          <w:szCs w:val="18"/>
          <w:lang w:val="fr-FR"/>
        </w:rPr>
      </w:pPr>
    </w:p>
    <w:p w:rsidR="00F5163F" w:rsidRPr="00F5163F" w:rsidRDefault="001E7FA1" w:rsidP="00F5163F">
      <w:pPr>
        <w:tabs>
          <w:tab w:val="left" w:pos="8100"/>
        </w:tabs>
        <w:jc w:val="center"/>
        <w:rPr>
          <w:rFonts w:ascii="Arial" w:hAnsi="Arial" w:cs="Arial"/>
          <w:bCs/>
          <w:sz w:val="18"/>
          <w:szCs w:val="18"/>
          <w:lang w:val="fr-FR"/>
        </w:rPr>
      </w:pPr>
      <w:hyperlink r:id="rId25" w:history="1">
        <w:r w:rsidR="00F5163F" w:rsidRPr="00F5163F">
          <w:rPr>
            <w:rStyle w:val="Hyperlink"/>
            <w:rFonts w:ascii="Arial" w:hAnsi="Arial" w:cs="Arial"/>
            <w:bCs/>
            <w:sz w:val="18"/>
            <w:szCs w:val="18"/>
            <w:lang w:val="fr-FR"/>
          </w:rPr>
          <w:t>http://www.liberation.fr/sports/2014/07/14/ma-chere-allemagne-je-suis-jaloux_1063540?utm_source=dlvr.it&amp;utm_medium=twitter</w:t>
        </w:r>
      </w:hyperlink>
    </w:p>
    <w:p w:rsidR="00F5163F" w:rsidRDefault="00F5163F" w:rsidP="00F5163F">
      <w:pPr>
        <w:tabs>
          <w:tab w:val="left" w:pos="8100"/>
        </w:tabs>
        <w:jc w:val="both"/>
        <w:rPr>
          <w:rFonts w:ascii="Arial" w:hAnsi="Arial" w:cs="Arial"/>
          <w:b/>
          <w:bCs/>
          <w:smallCaps/>
          <w:sz w:val="18"/>
          <w:szCs w:val="18"/>
          <w:lang w:val="fr-FR"/>
        </w:rPr>
      </w:pPr>
    </w:p>
    <w:p w:rsidR="00F5163F" w:rsidRPr="00F5163F" w:rsidRDefault="00F5163F" w:rsidP="00F5163F">
      <w:pPr>
        <w:tabs>
          <w:tab w:val="left" w:pos="8100"/>
        </w:tabs>
        <w:jc w:val="both"/>
        <w:rPr>
          <w:rFonts w:ascii="Arial" w:hAnsi="Arial" w:cs="Arial"/>
          <w:b/>
          <w:bCs/>
          <w:smallCaps/>
          <w:sz w:val="18"/>
          <w:szCs w:val="18"/>
          <w:lang w:val="fr-FR"/>
        </w:rPr>
      </w:pPr>
    </w:p>
    <w:p w:rsidR="00125D38" w:rsidRDefault="00521414" w:rsidP="004D7C98">
      <w:pPr>
        <w:tabs>
          <w:tab w:val="left" w:pos="8100"/>
        </w:tabs>
        <w:jc w:val="center"/>
        <w:rPr>
          <w:rFonts w:ascii="Arial" w:hAnsi="Arial" w:cs="Arial"/>
          <w:b/>
          <w:bCs/>
          <w:smallCaps/>
          <w:sz w:val="27"/>
          <w:szCs w:val="27"/>
          <w:lang w:val="fr-FR"/>
        </w:rPr>
      </w:pPr>
      <w:r>
        <w:rPr>
          <w:noProof/>
        </w:rPr>
        <w:drawing>
          <wp:inline distT="0" distB="0" distL="0" distR="0" wp14:anchorId="021E8020" wp14:editId="6725F9A1">
            <wp:extent cx="2549414" cy="2386498"/>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53049" cy="2389901"/>
                    </a:xfrm>
                    <a:prstGeom prst="rect">
                      <a:avLst/>
                    </a:prstGeom>
                  </pic:spPr>
                </pic:pic>
              </a:graphicData>
            </a:graphic>
          </wp:inline>
        </w:drawing>
      </w:r>
    </w:p>
    <w:p w:rsidR="00521414" w:rsidRPr="00521414" w:rsidRDefault="00521414" w:rsidP="004D7C98">
      <w:pPr>
        <w:tabs>
          <w:tab w:val="left" w:pos="8100"/>
        </w:tabs>
        <w:jc w:val="center"/>
        <w:rPr>
          <w:rFonts w:ascii="Arial" w:hAnsi="Arial" w:cs="Arial"/>
          <w:bCs/>
          <w:sz w:val="20"/>
          <w:szCs w:val="20"/>
          <w:lang w:val="fr-FR"/>
        </w:rPr>
      </w:pPr>
      <w:r w:rsidRPr="00521414">
        <w:rPr>
          <w:rFonts w:ascii="Arial" w:hAnsi="Arial" w:cs="Arial"/>
          <w:bCs/>
          <w:sz w:val="20"/>
          <w:szCs w:val="20"/>
          <w:lang w:val="fr-FR"/>
        </w:rPr>
        <w:t>Le français dans le monde, n°394</w:t>
      </w:r>
    </w:p>
    <w:p w:rsidR="00521414" w:rsidRDefault="00521414" w:rsidP="004D7C98">
      <w:pPr>
        <w:tabs>
          <w:tab w:val="left" w:pos="8100"/>
        </w:tabs>
        <w:jc w:val="center"/>
        <w:rPr>
          <w:rFonts w:ascii="Arial" w:hAnsi="Arial" w:cs="Arial"/>
          <w:b/>
          <w:bCs/>
          <w:smallCaps/>
          <w:sz w:val="27"/>
          <w:szCs w:val="27"/>
          <w:lang w:val="fr-FR"/>
        </w:rPr>
      </w:pPr>
    </w:p>
    <w:p w:rsidR="00521414" w:rsidRDefault="00521414" w:rsidP="004D7C98">
      <w:pPr>
        <w:tabs>
          <w:tab w:val="left" w:pos="8100"/>
        </w:tabs>
        <w:jc w:val="center"/>
        <w:rPr>
          <w:rFonts w:ascii="Arial" w:hAnsi="Arial" w:cs="Arial"/>
          <w:b/>
          <w:bCs/>
          <w:smallCaps/>
          <w:sz w:val="27"/>
          <w:szCs w:val="27"/>
          <w:lang w:val="fr-FR"/>
        </w:rPr>
      </w:pPr>
    </w:p>
    <w:p w:rsidR="00125D38" w:rsidRDefault="00125D38" w:rsidP="004D7C98">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2943225" cy="3176813"/>
            <wp:effectExtent l="0" t="0" r="0" b="5080"/>
            <wp:docPr id="1" name="Grafik 1" descr="D:\Eigene Bilder\#Bilder-Download\h_11_ill_4454356_gorce_140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igene Bilder\#Bilder-Download\h_11_ill_4454356_gorce_140710.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8144" cy="3182123"/>
                    </a:xfrm>
                    <a:prstGeom prst="rect">
                      <a:avLst/>
                    </a:prstGeom>
                    <a:noFill/>
                    <a:ln>
                      <a:noFill/>
                    </a:ln>
                  </pic:spPr>
                </pic:pic>
              </a:graphicData>
            </a:graphic>
          </wp:inline>
        </w:drawing>
      </w:r>
    </w:p>
    <w:p w:rsidR="00125D38" w:rsidRPr="00125D38" w:rsidRDefault="00125D38" w:rsidP="004D7C98">
      <w:pPr>
        <w:tabs>
          <w:tab w:val="left" w:pos="8100"/>
        </w:tabs>
        <w:jc w:val="center"/>
        <w:rPr>
          <w:rFonts w:ascii="Arial" w:hAnsi="Arial" w:cs="Arial"/>
          <w:bCs/>
          <w:smallCaps/>
          <w:sz w:val="18"/>
          <w:szCs w:val="18"/>
          <w:lang w:val="fr-FR"/>
        </w:rPr>
      </w:pPr>
      <w:r w:rsidRPr="00125D38">
        <w:rPr>
          <w:rFonts w:ascii="Arial" w:hAnsi="Arial" w:cs="Arial"/>
          <w:bCs/>
          <w:smallCaps/>
          <w:sz w:val="18"/>
          <w:szCs w:val="18"/>
          <w:lang w:val="fr-FR"/>
        </w:rPr>
        <w:t>Le Monde, 10-07-2014</w:t>
      </w:r>
    </w:p>
    <w:p w:rsidR="00125D38" w:rsidRDefault="00125D38" w:rsidP="004D7C98">
      <w:pPr>
        <w:tabs>
          <w:tab w:val="left" w:pos="8100"/>
        </w:tabs>
        <w:jc w:val="center"/>
        <w:rPr>
          <w:rFonts w:ascii="Arial" w:hAnsi="Arial" w:cs="Arial"/>
          <w:b/>
          <w:bCs/>
          <w:smallCaps/>
          <w:sz w:val="27"/>
          <w:szCs w:val="27"/>
          <w:lang w:val="fr-FR"/>
        </w:rPr>
      </w:pPr>
    </w:p>
    <w:p w:rsidR="00125D38" w:rsidRDefault="0095400C" w:rsidP="004D7C98">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2854979" cy="3081564"/>
            <wp:effectExtent l="0" t="0" r="2540" b="5080"/>
            <wp:docPr id="28" name="Grafik 28" descr="D:\Eigene Bilder\#Bilder-Download\h_11_ill_4460850_gorce_14_07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igene Bilder\#Bilder-Download\h_11_ill_4460850_gorce_14_07_22.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4029" cy="3091333"/>
                    </a:xfrm>
                    <a:prstGeom prst="rect">
                      <a:avLst/>
                    </a:prstGeom>
                    <a:noFill/>
                    <a:ln>
                      <a:noFill/>
                    </a:ln>
                  </pic:spPr>
                </pic:pic>
              </a:graphicData>
            </a:graphic>
          </wp:inline>
        </w:drawing>
      </w:r>
    </w:p>
    <w:p w:rsidR="0095400C" w:rsidRPr="00125D38" w:rsidRDefault="0095400C" w:rsidP="0095400C">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22</w:t>
      </w:r>
      <w:r w:rsidRPr="00125D38">
        <w:rPr>
          <w:rFonts w:ascii="Arial" w:hAnsi="Arial" w:cs="Arial"/>
          <w:bCs/>
          <w:smallCaps/>
          <w:sz w:val="18"/>
          <w:szCs w:val="18"/>
          <w:lang w:val="fr-FR"/>
        </w:rPr>
        <w:t>-07-2014</w:t>
      </w:r>
    </w:p>
    <w:p w:rsidR="0095400C" w:rsidRDefault="0095400C" w:rsidP="004D7C98">
      <w:pPr>
        <w:tabs>
          <w:tab w:val="left" w:pos="8100"/>
        </w:tabs>
        <w:jc w:val="center"/>
        <w:rPr>
          <w:rFonts w:ascii="Arial" w:hAnsi="Arial" w:cs="Arial"/>
          <w:b/>
          <w:bCs/>
          <w:smallCaps/>
          <w:sz w:val="27"/>
          <w:szCs w:val="27"/>
          <w:lang w:val="fr-FR"/>
        </w:rPr>
      </w:pPr>
    </w:p>
    <w:p w:rsidR="00925DA9" w:rsidRDefault="00925DA9" w:rsidP="004D7C98">
      <w:pPr>
        <w:tabs>
          <w:tab w:val="left" w:pos="8100"/>
        </w:tabs>
        <w:jc w:val="center"/>
        <w:rPr>
          <w:rFonts w:ascii="Arial" w:hAnsi="Arial" w:cs="Arial"/>
          <w:b/>
          <w:bCs/>
          <w:smallCaps/>
          <w:sz w:val="27"/>
          <w:szCs w:val="27"/>
          <w:lang w:val="fr-FR"/>
        </w:rPr>
      </w:pPr>
      <w:r>
        <w:rPr>
          <w:noProof/>
        </w:rPr>
        <w:lastRenderedPageBreak/>
        <w:drawing>
          <wp:inline distT="0" distB="0" distL="0" distR="0" wp14:anchorId="4FEBC796" wp14:editId="456D266E">
            <wp:extent cx="5030200" cy="4055819"/>
            <wp:effectExtent l="0" t="0" r="0" b="190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28537" cy="4054478"/>
                    </a:xfrm>
                    <a:prstGeom prst="rect">
                      <a:avLst/>
                    </a:prstGeom>
                  </pic:spPr>
                </pic:pic>
              </a:graphicData>
            </a:graphic>
          </wp:inline>
        </w:drawing>
      </w:r>
    </w:p>
    <w:p w:rsidR="00925DA9" w:rsidRPr="00925DA9" w:rsidRDefault="00925DA9" w:rsidP="004D7C98">
      <w:pPr>
        <w:tabs>
          <w:tab w:val="left" w:pos="8100"/>
        </w:tabs>
        <w:jc w:val="center"/>
        <w:rPr>
          <w:rFonts w:ascii="Arial" w:hAnsi="Arial" w:cs="Arial"/>
          <w:bCs/>
          <w:smallCaps/>
          <w:sz w:val="18"/>
          <w:szCs w:val="18"/>
          <w:lang w:val="fr-FR"/>
        </w:rPr>
      </w:pPr>
      <w:r w:rsidRPr="00925DA9">
        <w:rPr>
          <w:rFonts w:ascii="Arial" w:hAnsi="Arial" w:cs="Arial"/>
          <w:bCs/>
          <w:smallCaps/>
          <w:sz w:val="18"/>
          <w:szCs w:val="18"/>
          <w:lang w:val="fr-FR"/>
        </w:rPr>
        <w:t>Le Monde, 3-09-2014</w:t>
      </w:r>
    </w:p>
    <w:p w:rsidR="00925DA9" w:rsidRDefault="00925DA9" w:rsidP="004D7C98">
      <w:pPr>
        <w:tabs>
          <w:tab w:val="left" w:pos="8100"/>
        </w:tabs>
        <w:jc w:val="center"/>
        <w:rPr>
          <w:rFonts w:ascii="Arial" w:hAnsi="Arial" w:cs="Arial"/>
          <w:b/>
          <w:bCs/>
          <w:smallCaps/>
          <w:sz w:val="27"/>
          <w:szCs w:val="27"/>
          <w:lang w:val="fr-FR"/>
        </w:rPr>
      </w:pPr>
    </w:p>
    <w:p w:rsidR="00C0299A" w:rsidRDefault="00C0299A" w:rsidP="00292AEE">
      <w:pPr>
        <w:tabs>
          <w:tab w:val="left" w:pos="8100"/>
        </w:tabs>
        <w:jc w:val="center"/>
        <w:rPr>
          <w:rFonts w:ascii="Arial" w:hAnsi="Arial" w:cs="Arial"/>
          <w:bCs/>
          <w:smallCaps/>
          <w:sz w:val="18"/>
          <w:szCs w:val="18"/>
          <w:lang w:val="fr-FR"/>
        </w:rPr>
      </w:pPr>
      <w:r>
        <w:rPr>
          <w:noProof/>
        </w:rPr>
        <w:drawing>
          <wp:inline distT="0" distB="0" distL="0" distR="0" wp14:anchorId="42024A93" wp14:editId="5F426B6F">
            <wp:extent cx="3448357" cy="227647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460929" cy="2284775"/>
                    </a:xfrm>
                    <a:prstGeom prst="rect">
                      <a:avLst/>
                    </a:prstGeom>
                  </pic:spPr>
                </pic:pic>
              </a:graphicData>
            </a:graphic>
          </wp:inline>
        </w:drawing>
      </w:r>
    </w:p>
    <w:p w:rsidR="009548E8" w:rsidRDefault="00C0299A" w:rsidP="009548E8">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29-07-2014</w:t>
      </w:r>
    </w:p>
    <w:p w:rsidR="00210D4E" w:rsidRDefault="00210D4E" w:rsidP="009548E8">
      <w:pPr>
        <w:tabs>
          <w:tab w:val="left" w:pos="8100"/>
        </w:tabs>
        <w:jc w:val="center"/>
        <w:rPr>
          <w:rFonts w:ascii="Arial" w:hAnsi="Arial" w:cs="Arial"/>
          <w:bCs/>
          <w:smallCaps/>
          <w:sz w:val="18"/>
          <w:szCs w:val="18"/>
          <w:lang w:val="fr-FR"/>
        </w:rPr>
      </w:pPr>
    </w:p>
    <w:p w:rsidR="00210D4E" w:rsidRDefault="00210D4E" w:rsidP="009548E8">
      <w:pPr>
        <w:tabs>
          <w:tab w:val="left" w:pos="8100"/>
        </w:tabs>
        <w:jc w:val="center"/>
        <w:rPr>
          <w:rFonts w:ascii="Arial" w:hAnsi="Arial" w:cs="Arial"/>
          <w:bCs/>
          <w:smallCaps/>
          <w:sz w:val="18"/>
          <w:szCs w:val="18"/>
          <w:lang w:val="fr-FR"/>
        </w:rPr>
      </w:pPr>
    </w:p>
    <w:p w:rsidR="00210D4E" w:rsidRDefault="00210D4E" w:rsidP="009548E8">
      <w:pPr>
        <w:tabs>
          <w:tab w:val="left" w:pos="8100"/>
        </w:tabs>
        <w:jc w:val="center"/>
        <w:rPr>
          <w:rFonts w:ascii="Arial" w:hAnsi="Arial" w:cs="Arial"/>
          <w:bCs/>
          <w:smallCaps/>
          <w:sz w:val="18"/>
          <w:szCs w:val="18"/>
          <w:lang w:val="fr-FR"/>
        </w:rPr>
      </w:pPr>
    </w:p>
    <w:p w:rsidR="00210D4E" w:rsidRDefault="00210D4E" w:rsidP="009548E8">
      <w:pPr>
        <w:tabs>
          <w:tab w:val="left" w:pos="8100"/>
        </w:tabs>
        <w:jc w:val="center"/>
        <w:rPr>
          <w:rFonts w:ascii="Arial" w:hAnsi="Arial" w:cs="Arial"/>
          <w:bCs/>
          <w:sz w:val="18"/>
          <w:szCs w:val="18"/>
          <w:lang w:val="fr-FR"/>
        </w:rPr>
      </w:pPr>
      <w:r>
        <w:rPr>
          <w:noProof/>
        </w:rPr>
        <w:lastRenderedPageBreak/>
        <w:drawing>
          <wp:inline distT="0" distB="0" distL="0" distR="0" wp14:anchorId="76BA320F" wp14:editId="10C07721">
            <wp:extent cx="3614726" cy="2242390"/>
            <wp:effectExtent l="0" t="0" r="5080" b="571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16527" cy="2243507"/>
                    </a:xfrm>
                    <a:prstGeom prst="rect">
                      <a:avLst/>
                    </a:prstGeom>
                  </pic:spPr>
                </pic:pic>
              </a:graphicData>
            </a:graphic>
          </wp:inline>
        </w:drawing>
      </w:r>
    </w:p>
    <w:p w:rsidR="00210D4E" w:rsidRDefault="00210D4E" w:rsidP="009548E8">
      <w:pPr>
        <w:tabs>
          <w:tab w:val="left" w:pos="8100"/>
        </w:tabs>
        <w:jc w:val="center"/>
        <w:rPr>
          <w:rFonts w:ascii="Arial" w:hAnsi="Arial" w:cs="Arial"/>
          <w:bCs/>
          <w:sz w:val="18"/>
          <w:szCs w:val="18"/>
          <w:lang w:val="fr-FR"/>
        </w:rPr>
      </w:pPr>
    </w:p>
    <w:p w:rsidR="00210D4E" w:rsidRDefault="00210D4E" w:rsidP="00210D4E">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6-08-2014</w:t>
      </w:r>
    </w:p>
    <w:p w:rsidR="00F407C5" w:rsidRDefault="00F407C5" w:rsidP="00210D4E">
      <w:pPr>
        <w:tabs>
          <w:tab w:val="left" w:pos="8100"/>
        </w:tabs>
        <w:jc w:val="center"/>
        <w:rPr>
          <w:rFonts w:ascii="Arial" w:hAnsi="Arial" w:cs="Arial"/>
          <w:bCs/>
          <w:smallCaps/>
          <w:sz w:val="18"/>
          <w:szCs w:val="18"/>
          <w:lang w:val="fr-FR"/>
        </w:rPr>
      </w:pPr>
    </w:p>
    <w:p w:rsidR="00F407C5" w:rsidRDefault="00F407C5" w:rsidP="00210D4E">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2752725" cy="3071404"/>
            <wp:effectExtent l="0" t="0" r="0" b="0"/>
            <wp:docPr id="38" name="Grafik 38" descr="D:\Eigene Bilder\#Bilder-Download\étudi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igene Bilder\#Bilder-Download\étudiant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2725" cy="3071404"/>
                    </a:xfrm>
                    <a:prstGeom prst="rect">
                      <a:avLst/>
                    </a:prstGeom>
                    <a:noFill/>
                    <a:ln>
                      <a:noFill/>
                    </a:ln>
                  </pic:spPr>
                </pic:pic>
              </a:graphicData>
            </a:graphic>
          </wp:inline>
        </w:drawing>
      </w:r>
    </w:p>
    <w:p w:rsidR="00F407C5" w:rsidRPr="00F407C5" w:rsidRDefault="001E7FA1" w:rsidP="00210D4E">
      <w:pPr>
        <w:tabs>
          <w:tab w:val="left" w:pos="8100"/>
        </w:tabs>
        <w:jc w:val="center"/>
        <w:rPr>
          <w:rFonts w:ascii="Arial" w:hAnsi="Arial" w:cs="Arial"/>
          <w:bCs/>
          <w:sz w:val="16"/>
          <w:szCs w:val="16"/>
          <w:lang w:val="fr-FR"/>
        </w:rPr>
      </w:pPr>
      <w:hyperlink r:id="rId33" w:history="1">
        <w:r w:rsidR="00F407C5" w:rsidRPr="00F407C5">
          <w:rPr>
            <w:rStyle w:val="Hyperlink"/>
            <w:rFonts w:ascii="Arial" w:hAnsi="Arial" w:cs="Arial"/>
            <w:bCs/>
            <w:sz w:val="16"/>
            <w:szCs w:val="16"/>
            <w:lang w:val="fr-FR"/>
          </w:rPr>
          <w:t>http://www.lecafedufle.fr/2014/07/humour-les-etudiants/?utm_source=Le+Caf%C3%A9+du+FLE&amp;utm_campaign=0a1fa82bc6-Ete-2014&amp;utm_medium=email&amp;utm_term=0_5af92f46d5-0a1fa82bc6-319416805&amp;goal=0_5af92f46d5-0a1fa82bc6-319416805</w:t>
        </w:r>
      </w:hyperlink>
    </w:p>
    <w:p w:rsidR="00F407C5" w:rsidRDefault="00F407C5" w:rsidP="00210D4E">
      <w:pPr>
        <w:tabs>
          <w:tab w:val="left" w:pos="8100"/>
        </w:tabs>
        <w:jc w:val="center"/>
        <w:rPr>
          <w:rFonts w:ascii="Arial" w:hAnsi="Arial" w:cs="Arial"/>
          <w:bCs/>
          <w:smallCaps/>
          <w:sz w:val="18"/>
          <w:szCs w:val="18"/>
          <w:lang w:val="fr-FR"/>
        </w:rPr>
      </w:pPr>
    </w:p>
    <w:p w:rsidR="00F407C5" w:rsidRDefault="00F407C5" w:rsidP="00210D4E">
      <w:pPr>
        <w:tabs>
          <w:tab w:val="left" w:pos="8100"/>
        </w:tabs>
        <w:jc w:val="center"/>
        <w:rPr>
          <w:rFonts w:ascii="Arial" w:hAnsi="Arial" w:cs="Arial"/>
          <w:bCs/>
          <w:smallCaps/>
          <w:sz w:val="18"/>
          <w:szCs w:val="18"/>
          <w:lang w:val="fr-FR"/>
        </w:rPr>
      </w:pPr>
    </w:p>
    <w:p w:rsidR="00F1794C" w:rsidRDefault="00F1794C" w:rsidP="00210D4E">
      <w:pPr>
        <w:tabs>
          <w:tab w:val="left" w:pos="8100"/>
        </w:tabs>
        <w:jc w:val="center"/>
        <w:rPr>
          <w:rFonts w:ascii="Arial" w:hAnsi="Arial" w:cs="Arial"/>
          <w:bCs/>
          <w:smallCaps/>
          <w:sz w:val="18"/>
          <w:szCs w:val="18"/>
          <w:lang w:val="fr-FR"/>
        </w:rPr>
      </w:pPr>
      <w:r>
        <w:rPr>
          <w:noProof/>
        </w:rPr>
        <w:drawing>
          <wp:inline distT="0" distB="0" distL="0" distR="0" wp14:anchorId="6AF379DB" wp14:editId="1996AB1D">
            <wp:extent cx="3748087" cy="2690934"/>
            <wp:effectExtent l="0" t="0" r="508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749948" cy="2692270"/>
                    </a:xfrm>
                    <a:prstGeom prst="rect">
                      <a:avLst/>
                    </a:prstGeom>
                  </pic:spPr>
                </pic:pic>
              </a:graphicData>
            </a:graphic>
          </wp:inline>
        </w:drawing>
      </w:r>
    </w:p>
    <w:p w:rsidR="00F1794C" w:rsidRDefault="00F1794C" w:rsidP="00210D4E">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14-08-2014</w:t>
      </w:r>
    </w:p>
    <w:p w:rsidR="00ED4CA7" w:rsidRDefault="00ED4CA7" w:rsidP="00210D4E">
      <w:pPr>
        <w:tabs>
          <w:tab w:val="left" w:pos="8100"/>
        </w:tabs>
        <w:jc w:val="center"/>
        <w:rPr>
          <w:rFonts w:ascii="Arial" w:hAnsi="Arial" w:cs="Arial"/>
          <w:bCs/>
          <w:smallCaps/>
          <w:sz w:val="18"/>
          <w:szCs w:val="18"/>
          <w:lang w:val="fr-FR"/>
        </w:rPr>
      </w:pPr>
    </w:p>
    <w:p w:rsidR="00ED4CA7" w:rsidRDefault="00ED4CA7" w:rsidP="00210D4E">
      <w:pPr>
        <w:tabs>
          <w:tab w:val="left" w:pos="8100"/>
        </w:tabs>
        <w:jc w:val="center"/>
        <w:rPr>
          <w:rFonts w:ascii="Arial" w:hAnsi="Arial" w:cs="Arial"/>
          <w:bCs/>
          <w:smallCaps/>
          <w:sz w:val="18"/>
          <w:szCs w:val="18"/>
          <w:lang w:val="fr-FR"/>
        </w:rPr>
      </w:pPr>
    </w:p>
    <w:p w:rsidR="00ED4CA7" w:rsidRDefault="00ED4CA7" w:rsidP="00ED4CA7">
      <w:pPr>
        <w:tabs>
          <w:tab w:val="left" w:pos="8100"/>
        </w:tabs>
        <w:jc w:val="center"/>
        <w:rPr>
          <w:rFonts w:ascii="Arial" w:hAnsi="Arial" w:cs="Arial"/>
          <w:bCs/>
          <w:smallCaps/>
          <w:sz w:val="18"/>
          <w:szCs w:val="18"/>
          <w:lang w:val="fr-FR"/>
        </w:rPr>
      </w:pPr>
      <w:r>
        <w:rPr>
          <w:noProof/>
        </w:rPr>
        <w:drawing>
          <wp:inline distT="0" distB="0" distL="0" distR="0" wp14:anchorId="781355BE" wp14:editId="18CD43D3">
            <wp:extent cx="3573275" cy="2600325"/>
            <wp:effectExtent l="0" t="0" r="825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75289" cy="2601791"/>
                    </a:xfrm>
                    <a:prstGeom prst="rect">
                      <a:avLst/>
                    </a:prstGeom>
                  </pic:spPr>
                </pic:pic>
              </a:graphicData>
            </a:graphic>
          </wp:inline>
        </w:drawing>
      </w:r>
      <w:r w:rsidRPr="00ED4CA7">
        <w:rPr>
          <w:rFonts w:ascii="Arial" w:hAnsi="Arial" w:cs="Arial"/>
          <w:bCs/>
          <w:smallCaps/>
          <w:sz w:val="18"/>
          <w:szCs w:val="18"/>
          <w:lang w:val="fr-FR"/>
        </w:rPr>
        <w:t xml:space="preserve"> </w:t>
      </w:r>
    </w:p>
    <w:p w:rsidR="00ED4CA7" w:rsidRDefault="00ED4CA7" w:rsidP="00ED4CA7">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19-08-2014</w:t>
      </w:r>
    </w:p>
    <w:p w:rsidR="003F48C7" w:rsidRDefault="003F48C7" w:rsidP="00ED4CA7">
      <w:pPr>
        <w:tabs>
          <w:tab w:val="left" w:pos="8100"/>
        </w:tabs>
        <w:jc w:val="center"/>
        <w:rPr>
          <w:rFonts w:ascii="Arial" w:hAnsi="Arial" w:cs="Arial"/>
          <w:bCs/>
          <w:smallCaps/>
          <w:sz w:val="18"/>
          <w:szCs w:val="18"/>
          <w:lang w:val="fr-FR"/>
        </w:rPr>
      </w:pPr>
    </w:p>
    <w:p w:rsidR="003F48C7" w:rsidRDefault="003F48C7" w:rsidP="00ED4CA7">
      <w:pPr>
        <w:tabs>
          <w:tab w:val="left" w:pos="8100"/>
        </w:tabs>
        <w:jc w:val="center"/>
        <w:rPr>
          <w:rFonts w:ascii="Arial" w:hAnsi="Arial" w:cs="Arial"/>
          <w:bCs/>
          <w:smallCaps/>
          <w:sz w:val="18"/>
          <w:szCs w:val="18"/>
          <w:lang w:val="fr-FR"/>
        </w:rPr>
      </w:pPr>
      <w:r>
        <w:rPr>
          <w:noProof/>
        </w:rPr>
        <w:drawing>
          <wp:inline distT="0" distB="0" distL="0" distR="0" wp14:anchorId="710A7FFC" wp14:editId="1EBD0CB7">
            <wp:extent cx="3613850" cy="2567270"/>
            <wp:effectExtent l="0" t="0" r="5715"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17942" cy="2570177"/>
                    </a:xfrm>
                    <a:prstGeom prst="rect">
                      <a:avLst/>
                    </a:prstGeom>
                  </pic:spPr>
                </pic:pic>
              </a:graphicData>
            </a:graphic>
          </wp:inline>
        </w:drawing>
      </w:r>
    </w:p>
    <w:p w:rsidR="003F48C7" w:rsidRDefault="003F48C7" w:rsidP="003F48C7">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20-08-2014</w:t>
      </w:r>
    </w:p>
    <w:p w:rsidR="003F48C7" w:rsidRDefault="003F48C7" w:rsidP="00ED4CA7">
      <w:pPr>
        <w:tabs>
          <w:tab w:val="left" w:pos="8100"/>
        </w:tabs>
        <w:jc w:val="center"/>
        <w:rPr>
          <w:rFonts w:ascii="Arial" w:hAnsi="Arial" w:cs="Arial"/>
          <w:bCs/>
          <w:smallCaps/>
          <w:sz w:val="18"/>
          <w:szCs w:val="18"/>
          <w:lang w:val="fr-FR"/>
        </w:rPr>
      </w:pPr>
    </w:p>
    <w:p w:rsidR="00ED4CA7" w:rsidRDefault="00ED4CA7" w:rsidP="00210D4E">
      <w:pPr>
        <w:tabs>
          <w:tab w:val="left" w:pos="8100"/>
        </w:tabs>
        <w:jc w:val="center"/>
        <w:rPr>
          <w:rFonts w:ascii="Arial" w:hAnsi="Arial" w:cs="Arial"/>
          <w:bCs/>
          <w:smallCaps/>
          <w:sz w:val="18"/>
          <w:szCs w:val="18"/>
          <w:lang w:val="fr-FR"/>
        </w:rPr>
      </w:pPr>
    </w:p>
    <w:p w:rsidR="00510176" w:rsidRDefault="00510176" w:rsidP="00210D4E">
      <w:pPr>
        <w:tabs>
          <w:tab w:val="left" w:pos="8100"/>
        </w:tabs>
        <w:jc w:val="center"/>
        <w:rPr>
          <w:rFonts w:ascii="Arial" w:hAnsi="Arial" w:cs="Arial"/>
          <w:bCs/>
          <w:smallCaps/>
          <w:sz w:val="18"/>
          <w:szCs w:val="18"/>
          <w:lang w:val="fr-FR"/>
        </w:rPr>
      </w:pPr>
      <w:r>
        <w:rPr>
          <w:noProof/>
        </w:rPr>
        <w:lastRenderedPageBreak/>
        <w:drawing>
          <wp:inline distT="0" distB="0" distL="0" distR="0" wp14:anchorId="1731ED55" wp14:editId="212102D8">
            <wp:extent cx="5172075" cy="7572375"/>
            <wp:effectExtent l="0" t="0" r="9525" b="952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72075" cy="7572375"/>
                    </a:xfrm>
                    <a:prstGeom prst="rect">
                      <a:avLst/>
                    </a:prstGeom>
                  </pic:spPr>
                </pic:pic>
              </a:graphicData>
            </a:graphic>
          </wp:inline>
        </w:drawing>
      </w:r>
    </w:p>
    <w:p w:rsidR="00510176" w:rsidRDefault="00510176" w:rsidP="00210D4E">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2-09-2014</w:t>
      </w: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5" w:name="Urgent"/>
      <w:bookmarkEnd w:id="5"/>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38"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6" w:name="Lehraufträge"/>
      <w:bookmarkEnd w:id="6"/>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1E7FA1">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9"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7" w:name="Passau"/>
      <w:bookmarkEnd w:id="7"/>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8" w:name="Sprachenberatung"/>
            <w:bookmarkEnd w:id="8"/>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Default="00C00FA2">
      <w:pPr>
        <w:pStyle w:val="berschrift2"/>
        <w:jc w:val="both"/>
        <w:rPr>
          <w:b w:val="0"/>
          <w:bCs w:val="0"/>
          <w:sz w:val="17"/>
          <w:szCs w:val="17"/>
          <w:lang w:val="de-DE"/>
        </w:rPr>
      </w:pPr>
    </w:p>
    <w:p w:rsidR="00C00FA2" w:rsidRDefault="00C00FA2">
      <w:pPr>
        <w:jc w:val="center"/>
        <w:rPr>
          <w:rFonts w:ascii="Arial" w:hAnsi="Arial" w:cs="Arial"/>
          <w:b/>
          <w:bCs/>
          <w:smallCaps/>
          <w:sz w:val="21"/>
          <w:szCs w:val="21"/>
        </w:rPr>
      </w:pPr>
      <w:r>
        <w:rPr>
          <w:rFonts w:ascii="Arial" w:hAnsi="Arial" w:cs="Arial"/>
          <w:b/>
          <w:bCs/>
          <w:smallCaps/>
          <w:sz w:val="21"/>
          <w:szCs w:val="21"/>
        </w:rPr>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Pr>
                <w:szCs w:val="19"/>
              </w:rPr>
              <w:t xml:space="preserve">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925DA9">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925DA9">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925DA9">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925DA9">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925DA9">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925DA9">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925DA9">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925DA9">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pPr>
              <w:pStyle w:val="Textkrper3"/>
              <w:jc w:val="both"/>
              <w:rPr>
                <w:szCs w:val="19"/>
              </w:rPr>
            </w:pPr>
            <w:r>
              <w:rPr>
                <w:b/>
                <w:bCs/>
                <w:szCs w:val="19"/>
              </w:rPr>
              <w:t>Moderne Fremdsprachen – Brücken in die Zukunft</w:t>
            </w:r>
            <w:r>
              <w:rPr>
                <w:szCs w:val="19"/>
              </w:rPr>
              <w:t xml:space="preserve"> (Vortrag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pPr>
              <w:pStyle w:val="Textkrper3"/>
              <w:jc w:val="both"/>
              <w:rPr>
                <w:szCs w:val="19"/>
              </w:rPr>
            </w:pPr>
            <w:r>
              <w:rPr>
                <w:b/>
                <w:bCs/>
                <w:szCs w:val="19"/>
              </w:rPr>
              <w:t xml:space="preserve">Grammatik in Zeiten der Kompetenzorientierung </w:t>
            </w:r>
            <w:r>
              <w:rPr>
                <w:szCs w:val="19"/>
              </w:rPr>
              <w:t>(Power-Point-Präsentation mit zahlreichen illustrierenden Materialien</w:t>
            </w:r>
            <w:r>
              <w:rPr>
                <w:szCs w:val="19"/>
                <w:lang w:val="de-AT"/>
              </w:rPr>
              <w:t>; Kurzfassung: 90-120 min.; Gesamtfassung: 3-4 Std.)</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444267">
        <w:trPr>
          <w:cantSplit/>
        </w:trPr>
        <w:tc>
          <w:tcPr>
            <w:tcW w:w="748" w:type="dxa"/>
          </w:tcPr>
          <w:p w:rsidR="00444267" w:rsidRDefault="00444267">
            <w:pPr>
              <w:pStyle w:val="Textkrper3"/>
              <w:rPr>
                <w:sz w:val="19"/>
                <w:szCs w:val="19"/>
              </w:rPr>
            </w:pPr>
          </w:p>
        </w:tc>
        <w:tc>
          <w:tcPr>
            <w:tcW w:w="8792" w:type="dxa"/>
          </w:tcPr>
          <w:p w:rsidR="00444267" w:rsidRPr="0021360E" w:rsidRDefault="00444267" w:rsidP="00622725">
            <w:pPr>
              <w:pStyle w:val="Textkrper3"/>
              <w:jc w:val="both"/>
              <w:rPr>
                <w:i/>
                <w:iCs/>
                <w:szCs w:val="19"/>
              </w:rPr>
            </w:pPr>
          </w:p>
        </w:tc>
      </w:tr>
    </w:tbl>
    <w:p w:rsidR="00C00FA2" w:rsidRDefault="00C00FA2">
      <w:pPr>
        <w:tabs>
          <w:tab w:val="left" w:pos="0"/>
        </w:tabs>
        <w:jc w:val="both"/>
        <w:rPr>
          <w:rFonts w:ascii="Arial" w:hAnsi="Arial" w:cs="Arial"/>
          <w:sz w:val="19"/>
          <w:szCs w:val="19"/>
        </w:rPr>
      </w:pPr>
    </w:p>
    <w:p w:rsidR="00444267" w:rsidRDefault="00444267">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39"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1E7FA1">
      <w:pPr>
        <w:jc w:val="both"/>
        <w:rPr>
          <w:rFonts w:ascii="Arial" w:hAnsi="Arial" w:cs="Arial"/>
          <w:b/>
          <w:bCs/>
          <w:smallCaps/>
          <w:sz w:val="23"/>
          <w:szCs w:val="23"/>
          <w:lang w:val="fr-FR"/>
        </w:rPr>
      </w:pPr>
      <w:r>
        <w:rPr>
          <w:rFonts w:ascii="Arial" w:hAnsi="Arial" w:cs="Arial"/>
          <w:sz w:val="23"/>
          <w:szCs w:val="23"/>
        </w:rPr>
        <w:pict>
          <v:rect id="_x0000_i1030"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8E76CF" w:rsidRDefault="008E76CF" w:rsidP="008E76CF">
      <w:pPr>
        <w:ind w:left="720"/>
        <w:jc w:val="both"/>
        <w:rPr>
          <w:rFonts w:ascii="Arial" w:hAnsi="Arial" w:cs="Arial"/>
          <w:b/>
          <w:bCs/>
          <w:sz w:val="21"/>
          <w:szCs w:val="21"/>
          <w:lang w:val="fr-FR"/>
        </w:rPr>
      </w:pPr>
    </w:p>
    <w:p w:rsidR="005E39AD" w:rsidRDefault="005E39AD" w:rsidP="008E76CF">
      <w:pPr>
        <w:ind w:left="720"/>
        <w:jc w:val="both"/>
        <w:rPr>
          <w:rFonts w:ascii="Arial" w:hAnsi="Arial" w:cs="Arial"/>
          <w:b/>
          <w:bCs/>
          <w:sz w:val="21"/>
          <w:szCs w:val="21"/>
          <w:lang w:val="fr-FR"/>
        </w:rPr>
      </w:pPr>
    </w:p>
    <w:p w:rsidR="004C10E1" w:rsidRDefault="004C10E1" w:rsidP="002A5343">
      <w:pPr>
        <w:numPr>
          <w:ilvl w:val="0"/>
          <w:numId w:val="14"/>
        </w:numPr>
        <w:rPr>
          <w:rFonts w:ascii="Arial" w:hAnsi="Arial" w:cs="Arial"/>
          <w:b/>
          <w:bCs/>
          <w:sz w:val="21"/>
          <w:szCs w:val="21"/>
        </w:rPr>
      </w:pPr>
      <w:r w:rsidRPr="004C10E1">
        <w:rPr>
          <w:rFonts w:ascii="Arial" w:hAnsi="Arial" w:cs="Arial"/>
          <w:b/>
          <w:bCs/>
          <w:sz w:val="21"/>
          <w:szCs w:val="21"/>
        </w:rPr>
        <w:t>25</w:t>
      </w:r>
      <w:r w:rsidR="00FC2A4A">
        <w:rPr>
          <w:rFonts w:ascii="Arial" w:hAnsi="Arial" w:cs="Arial"/>
          <w:b/>
          <w:bCs/>
          <w:sz w:val="21"/>
          <w:szCs w:val="21"/>
        </w:rPr>
        <w:t>.</w:t>
      </w:r>
      <w:r w:rsidRPr="004C10E1">
        <w:rPr>
          <w:rFonts w:ascii="Arial" w:hAnsi="Arial" w:cs="Arial"/>
          <w:b/>
          <w:bCs/>
          <w:sz w:val="21"/>
          <w:szCs w:val="21"/>
        </w:rPr>
        <w:t>-27.</w:t>
      </w:r>
      <w:r w:rsidR="008E76CF">
        <w:rPr>
          <w:rFonts w:ascii="Arial" w:hAnsi="Arial" w:cs="Arial"/>
          <w:b/>
          <w:bCs/>
          <w:sz w:val="21"/>
          <w:szCs w:val="21"/>
        </w:rPr>
        <w:t xml:space="preserve">September </w:t>
      </w:r>
      <w:r w:rsidRPr="004C10E1">
        <w:rPr>
          <w:rFonts w:ascii="Arial" w:hAnsi="Arial" w:cs="Arial"/>
          <w:b/>
          <w:bCs/>
          <w:sz w:val="21"/>
          <w:szCs w:val="21"/>
        </w:rPr>
        <w:t>2014 :</w:t>
      </w:r>
      <w:r w:rsidR="008E76CF">
        <w:rPr>
          <w:rFonts w:ascii="Arial" w:hAnsi="Arial" w:cs="Arial"/>
          <w:b/>
          <w:bCs/>
          <w:sz w:val="21"/>
          <w:szCs w:val="21"/>
        </w:rPr>
        <w:t xml:space="preserve"> Bundeskongress des GMF,</w:t>
      </w:r>
      <w:r w:rsidRPr="004C10E1">
        <w:rPr>
          <w:rFonts w:ascii="Arial" w:hAnsi="Arial" w:cs="Arial"/>
          <w:b/>
          <w:bCs/>
          <w:sz w:val="21"/>
          <w:szCs w:val="21"/>
        </w:rPr>
        <w:t xml:space="preserve"> Pädagogischen Hochschule Freiburg</w:t>
      </w:r>
      <w:r w:rsidR="008E76CF">
        <w:rPr>
          <w:rFonts w:ascii="Arial" w:hAnsi="Arial" w:cs="Arial"/>
          <w:b/>
          <w:bCs/>
          <w:sz w:val="21"/>
          <w:szCs w:val="21"/>
        </w:rPr>
        <w:br/>
      </w:r>
      <w:hyperlink r:id="rId40" w:history="1">
        <w:r w:rsidR="008E76CF" w:rsidRPr="008E76CF">
          <w:rPr>
            <w:rStyle w:val="Hyperlink"/>
            <w:rFonts w:ascii="Arial" w:hAnsi="Arial" w:cs="Arial"/>
            <w:bCs/>
            <w:sz w:val="21"/>
            <w:szCs w:val="21"/>
          </w:rPr>
          <w:t>http://gmf.cc/wp/2013/vorankundigung-bundeskongress-gmf-2014/</w:t>
        </w:r>
      </w:hyperlink>
    </w:p>
    <w:p w:rsidR="008E76CF" w:rsidRPr="004C10E1" w:rsidRDefault="008E76CF"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1E7FA1">
      <w:pPr>
        <w:jc w:val="both"/>
        <w:rPr>
          <w:rFonts w:ascii="Arial" w:hAnsi="Arial" w:cs="Arial"/>
          <w:sz w:val="23"/>
          <w:szCs w:val="23"/>
        </w:rPr>
      </w:pPr>
      <w:r>
        <w:rPr>
          <w:rFonts w:ascii="Arial" w:hAnsi="Arial" w:cs="Arial"/>
          <w:sz w:val="23"/>
          <w:szCs w:val="23"/>
        </w:rPr>
        <w:pict>
          <v:rect id="_x0000_i1031"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0" w:name="Infos"/>
      <w:bookmarkEnd w:id="10"/>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1E7FA1"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1E7FA1"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C00FA2" w:rsidRDefault="001E7FA1"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p>
          <w:p w:rsidR="00C00FA2" w:rsidRDefault="001E7FA1"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1E7FA1"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1E7FA1"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1E7FA1"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1E7FA1"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1E7FA1">
      <w:pPr>
        <w:pStyle w:val="StandardWeb"/>
        <w:ind w:left="0"/>
        <w:rPr>
          <w:rFonts w:ascii="Arial" w:hAnsi="Arial" w:cs="Arial"/>
          <w:b/>
          <w:bCs/>
          <w:i/>
          <w:iCs/>
          <w:smallCaps/>
          <w:sz w:val="23"/>
          <w:szCs w:val="23"/>
        </w:rPr>
      </w:pPr>
      <w:r>
        <w:rPr>
          <w:rFonts w:ascii="Arial" w:hAnsi="Arial" w:cs="Arial"/>
          <w:sz w:val="17"/>
          <w:szCs w:val="17"/>
        </w:rPr>
        <w:pict>
          <v:rect id="_x0000_i1032" style="width:0;height:1.5pt" o:hrstd="t" o:hr="t" fillcolor="gray" stroked="f"/>
        </w:pict>
      </w:r>
    </w:p>
    <w:p w:rsidR="00C00FA2" w:rsidRDefault="00C00FA2" w:rsidP="00C00FA2">
      <w:pPr>
        <w:pStyle w:val="StandardWeb"/>
        <w:numPr>
          <w:ilvl w:val="0"/>
          <w:numId w:val="4"/>
        </w:numPr>
        <w:rPr>
          <w:rFonts w:ascii="Arial" w:hAnsi="Arial" w:cs="Arial"/>
          <w:b/>
          <w:bCs/>
          <w:i/>
          <w:iCs/>
          <w:smallCaps/>
          <w:sz w:val="23"/>
          <w:szCs w:val="23"/>
          <w:lang w:val="fr-FR"/>
        </w:rPr>
      </w:pPr>
      <w:r>
        <w:rPr>
          <w:rFonts w:ascii="Arial" w:hAnsi="Arial" w:cs="Arial"/>
          <w:b/>
          <w:bCs/>
          <w:i/>
          <w:iCs/>
          <w:smallCaps/>
          <w:sz w:val="23"/>
          <w:szCs w:val="23"/>
          <w:highlight w:val="green"/>
          <w:lang w:val="fr-FR"/>
        </w:rPr>
        <w:t>Actua</w:t>
      </w:r>
      <w:bookmarkStart w:id="11" w:name="Actualité"/>
      <w:bookmarkEnd w:id="11"/>
      <w:r>
        <w:rPr>
          <w:rFonts w:ascii="Arial" w:hAnsi="Arial" w:cs="Arial"/>
          <w:b/>
          <w:bCs/>
          <w:i/>
          <w:iCs/>
          <w:smallCaps/>
          <w:sz w:val="23"/>
          <w:szCs w:val="23"/>
          <w:highlight w:val="green"/>
          <w:lang w:val="fr-FR"/>
        </w:rPr>
        <w:t>lité / société</w:t>
      </w:r>
    </w:p>
    <w:p w:rsidR="00363795" w:rsidRDefault="00363795" w:rsidP="00363795">
      <w:pPr>
        <w:pStyle w:val="StandardWeb"/>
        <w:rPr>
          <w:rFonts w:ascii="Arial" w:hAnsi="Arial" w:cs="Arial"/>
          <w:b/>
          <w:bCs/>
          <w:i/>
          <w:iCs/>
          <w:smallCaps/>
          <w:sz w:val="22"/>
          <w:szCs w:val="22"/>
          <w:lang w:val="fr-FR"/>
        </w:rPr>
      </w:pPr>
    </w:p>
    <w:p w:rsidR="00F85532" w:rsidRPr="00F85532" w:rsidRDefault="00F85532" w:rsidP="00F85532">
      <w:pPr>
        <w:pStyle w:val="StandardWeb"/>
        <w:jc w:val="left"/>
        <w:rPr>
          <w:rFonts w:ascii="Arial" w:hAnsi="Arial" w:cs="Arial"/>
          <w:lang w:val="fr-FR"/>
        </w:rPr>
      </w:pPr>
      <w:r w:rsidRPr="00F85532">
        <w:rPr>
          <w:rFonts w:ascii="Arial" w:hAnsi="Arial" w:cs="Arial"/>
          <w:b/>
          <w:smallCaps/>
          <w:sz w:val="22"/>
          <w:szCs w:val="22"/>
          <w:lang w:val="fr-FR"/>
        </w:rPr>
        <w:t>La France championne d'Europe de la consommation de drogues chez les jeunes</w:t>
      </w:r>
      <w:r w:rsidRPr="00F85532">
        <w:rPr>
          <w:rFonts w:ascii="Arial" w:hAnsi="Arial" w:cs="Arial"/>
          <w:sz w:val="22"/>
          <w:szCs w:val="22"/>
          <w:lang w:val="fr-FR"/>
        </w:rPr>
        <w:br/>
      </w:r>
      <w:hyperlink r:id="rId41" w:history="1">
        <w:r w:rsidRPr="00F85532">
          <w:rPr>
            <w:rStyle w:val="Hyperlink"/>
            <w:rFonts w:ascii="Arial" w:hAnsi="Arial" w:cs="Arial"/>
            <w:sz w:val="22"/>
            <w:szCs w:val="22"/>
            <w:lang w:val="fr-FR"/>
          </w:rPr>
          <w:t>http://www.cafepedagogique.net/lexpresso/Pages/2014/07/09072014Article635404898081215489.aspx</w:t>
        </w:r>
      </w:hyperlink>
      <w:r w:rsidRPr="00F85532">
        <w:rPr>
          <w:rFonts w:ascii="Arial" w:hAnsi="Arial" w:cs="Arial"/>
          <w:lang w:val="fr-FR"/>
        </w:rPr>
        <w:br/>
        <w:t>En France, un jeune sur quatre a fumé du cannabis au cours de l'année écoulée. C'est un des résultats d'une enquête de la commission européenne. Seule l'Irlande a un taux plus élevé (28%). La France se singularise à nouveau par son opinion très favorable à la libéralisation des nouvelles drogues.</w:t>
      </w:r>
      <w:r w:rsidRPr="00F85532">
        <w:rPr>
          <w:rFonts w:ascii="Arial" w:hAnsi="Arial" w:cs="Arial"/>
          <w:lang w:val="fr-FR"/>
        </w:rPr>
        <w:br/>
      </w:r>
      <w:r w:rsidRPr="00F85532">
        <w:rPr>
          <w:rFonts w:ascii="Arial" w:hAnsi="Arial" w:cs="Arial"/>
          <w:lang w:val="fr-FR"/>
        </w:rPr>
        <w:br w:type="textWrapping" w:clear="left"/>
      </w:r>
    </w:p>
    <w:p w:rsidR="00940EF5" w:rsidRDefault="00940EF5" w:rsidP="00494974">
      <w:pPr>
        <w:spacing w:after="60"/>
        <w:ind w:left="567" w:right="-81"/>
        <w:rPr>
          <w:sz w:val="22"/>
          <w:szCs w:val="22"/>
          <w:lang w:val="fr-FR"/>
        </w:rPr>
      </w:pPr>
    </w:p>
    <w:p w:rsidR="00940EF5" w:rsidRDefault="00940EF5" w:rsidP="00494974">
      <w:pPr>
        <w:spacing w:after="60"/>
        <w:ind w:left="567" w:right="-81"/>
        <w:rPr>
          <w:rFonts w:ascii="Arial" w:hAnsi="Arial" w:cs="Arial"/>
          <w:sz w:val="16"/>
          <w:szCs w:val="15"/>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A7001E"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2" w:name="littérature"/>
      <w:r>
        <w:rPr>
          <w:rFonts w:ascii="Arial" w:hAnsi="Arial" w:cs="Arial"/>
          <w:b/>
          <w:bCs/>
          <w:i/>
          <w:iCs/>
          <w:smallCaps/>
          <w:szCs w:val="23"/>
          <w:highlight w:val="green"/>
          <w:lang w:val="fr-FR"/>
        </w:rPr>
        <w:t>P</w:t>
      </w:r>
      <w:bookmarkStart w:id="13" w:name="pédagogie"/>
      <w:bookmarkEnd w:id="13"/>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370DA5" w:rsidRDefault="00370DA5">
      <w:pPr>
        <w:jc w:val="both"/>
        <w:rPr>
          <w:rFonts w:ascii="Arial" w:hAnsi="Arial" w:cs="Arial"/>
          <w:b/>
          <w:bCs/>
          <w:i/>
          <w:iCs/>
          <w:smallCaps/>
          <w:sz w:val="23"/>
          <w:szCs w:val="23"/>
          <w:lang w:val="fr-FR"/>
        </w:rPr>
      </w:pPr>
    </w:p>
    <w:p w:rsidR="00305089" w:rsidRDefault="00305089">
      <w:pPr>
        <w:jc w:val="both"/>
        <w:rPr>
          <w:rFonts w:ascii="Arial" w:hAnsi="Arial" w:cs="Arial"/>
          <w:b/>
          <w:bCs/>
          <w:i/>
          <w:iCs/>
          <w:smallCaps/>
          <w:sz w:val="23"/>
          <w:szCs w:val="23"/>
          <w:lang w:val="fr-FR"/>
        </w:rPr>
      </w:pPr>
    </w:p>
    <w:p w:rsidR="00C12D5A" w:rsidRPr="009F07BE" w:rsidRDefault="00C12D5A" w:rsidP="00C64086">
      <w:pPr>
        <w:spacing w:after="60"/>
        <w:ind w:right="-81"/>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EE3BFB">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2"/>
    <w:p w:rsidR="00C00FA2" w:rsidRPr="00EE3BFB" w:rsidRDefault="00C00FA2">
      <w:pPr>
        <w:jc w:val="both"/>
        <w:rPr>
          <w:rFonts w:ascii="Arial" w:hAnsi="Arial" w:cs="Arial"/>
          <w:b/>
          <w:bCs/>
          <w:i/>
          <w:iCs/>
          <w:smallCaps/>
          <w:sz w:val="23"/>
          <w:szCs w:val="23"/>
          <w:lang w:val="fr-FR"/>
        </w:rPr>
      </w:pPr>
    </w:p>
    <w:p w:rsidR="00C00FA2" w:rsidRPr="00004BA9" w:rsidRDefault="00C00FA2" w:rsidP="00C00FA2">
      <w:pPr>
        <w:pageBreakBefore/>
        <w:numPr>
          <w:ilvl w:val="0"/>
          <w:numId w:val="4"/>
        </w:numPr>
        <w:jc w:val="both"/>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4" w:name="Langue"/>
      <w:bookmarkEnd w:id="14"/>
      <w:r>
        <w:rPr>
          <w:rFonts w:ascii="Arial" w:hAnsi="Arial" w:cs="Arial"/>
          <w:b/>
          <w:bCs/>
          <w:i/>
          <w:iCs/>
          <w:smallCaps/>
          <w:szCs w:val="23"/>
          <w:highlight w:val="green"/>
          <w:lang w:val="fr-FR"/>
        </w:rPr>
        <w:t>gue(s)</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925DA9">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1E7FA1">
            <w:pPr>
              <w:jc w:val="center"/>
              <w:rPr>
                <w:rFonts w:ascii="Arial" w:hAnsi="Arial" w:cs="Arial"/>
                <w:sz w:val="22"/>
                <w:szCs w:val="21"/>
                <w:lang w:val="fr-FR"/>
              </w:rPr>
            </w:pPr>
            <w:hyperlink r:id="rId42"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925DA9">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1E7FA1">
            <w:pPr>
              <w:jc w:val="center"/>
              <w:rPr>
                <w:rFonts w:ascii="Arial" w:hAnsi="Arial" w:cs="Arial"/>
                <w:sz w:val="22"/>
                <w:szCs w:val="21"/>
                <w:lang w:val="fr-FR"/>
              </w:rPr>
            </w:pPr>
            <w:hyperlink r:id="rId43"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1E7FA1">
            <w:pPr>
              <w:jc w:val="center"/>
              <w:rPr>
                <w:rFonts w:ascii="Arial" w:hAnsi="Arial" w:cs="Arial"/>
                <w:sz w:val="22"/>
                <w:szCs w:val="21"/>
                <w:lang w:val="fr-FR"/>
              </w:rPr>
            </w:pPr>
            <w:hyperlink r:id="rId44"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45"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6"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7"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CB58AC" w:rsidRDefault="00CB58AC" w:rsidP="002858D5">
      <w:pPr>
        <w:spacing w:after="60"/>
        <w:ind w:left="601"/>
        <w:rPr>
          <w:rFonts w:ascii="Arial" w:hAnsi="Arial" w:cs="Arial"/>
          <w:b/>
          <w:smallCaps/>
          <w:color w:val="000000"/>
          <w:sz w:val="22"/>
          <w:szCs w:val="22"/>
          <w:lang w:val="fr-FR"/>
        </w:rPr>
      </w:pPr>
    </w:p>
    <w:p w:rsidR="00303D99" w:rsidRDefault="00303D99" w:rsidP="00303D99">
      <w:pPr>
        <w:pStyle w:val="berschrift1"/>
        <w:rPr>
          <w:rFonts w:ascii="Arial" w:hAnsi="Arial" w:cs="Arial"/>
          <w:sz w:val="22"/>
          <w:szCs w:val="22"/>
          <w:lang w:val="fr-FR"/>
        </w:rPr>
      </w:pPr>
    </w:p>
    <w:p w:rsidR="00303D99" w:rsidRDefault="00303D99">
      <w:pPr>
        <w:spacing w:after="60" w:line="280" w:lineRule="atLeast"/>
        <w:ind w:left="601" w:right="2098"/>
        <w:rPr>
          <w:rFonts w:ascii="Arial" w:hAnsi="Arial" w:cs="Arial"/>
          <w:sz w:val="23"/>
          <w:szCs w:val="23"/>
        </w:rPr>
      </w:pPr>
    </w:p>
    <w:p w:rsidR="00651996" w:rsidRPr="00651996" w:rsidRDefault="00651996">
      <w:pPr>
        <w:spacing w:after="60" w:line="280" w:lineRule="atLeast"/>
        <w:ind w:left="601" w:right="2098"/>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5" w:name="littératureculture"/>
      <w:bookmarkEnd w:id="15"/>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301548" w:rsidRDefault="00301548" w:rsidP="005D7E5B">
      <w:pPr>
        <w:rPr>
          <w:rFonts w:ascii="Arial" w:hAnsi="Arial" w:cs="Arial"/>
          <w:sz w:val="18"/>
          <w:szCs w:val="18"/>
          <w:lang w:val="fr-FR"/>
        </w:rPr>
      </w:pPr>
    </w:p>
    <w:p w:rsidR="00301548" w:rsidRDefault="00301548" w:rsidP="005D7E5B">
      <w:pPr>
        <w:rPr>
          <w:rFonts w:ascii="Arial" w:hAnsi="Arial" w:cs="Arial"/>
          <w:sz w:val="18"/>
          <w:szCs w:val="18"/>
          <w:lang w:val="fr-FR"/>
        </w:rPr>
      </w:pPr>
    </w:p>
    <w:p w:rsidR="0068238D" w:rsidRDefault="0068238D">
      <w:pPr>
        <w:jc w:val="both"/>
        <w:rPr>
          <w:rFonts w:ascii="Arial" w:hAnsi="Arial" w:cs="Arial"/>
          <w:b/>
          <w:bCs/>
          <w:color w:val="4D4D4D"/>
          <w:sz w:val="18"/>
          <w:szCs w:val="18"/>
        </w:rPr>
      </w:pPr>
    </w:p>
    <w:p w:rsidR="0068238D" w:rsidRPr="00E523D3" w:rsidRDefault="0068238D">
      <w:pPr>
        <w:jc w:val="both"/>
        <w:rPr>
          <w:rFonts w:ascii="Arial" w:hAnsi="Arial" w:cs="Arial"/>
          <w:b/>
          <w:bCs/>
          <w:i/>
          <w:iCs/>
          <w:smallCaps/>
          <w:sz w:val="18"/>
          <w:szCs w:val="18"/>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pPr>
              <w:pStyle w:val="berschrift5"/>
              <w:autoSpaceDE/>
              <w:autoSpaceDN/>
              <w:adjustRightInd/>
              <w:spacing w:before="90"/>
              <w:jc w:val="center"/>
              <w:rPr>
                <w:sz w:val="28"/>
                <w:szCs w:val="28"/>
              </w:rPr>
            </w:pPr>
            <w:r w:rsidRPr="00F54AF4">
              <w:rPr>
                <w:sz w:val="28"/>
                <w:szCs w:val="28"/>
              </w:rPr>
              <w:t>C</w:t>
            </w:r>
            <w:bookmarkStart w:id="16" w:name="chanson"/>
            <w:bookmarkEnd w:id="16"/>
            <w:r w:rsidRPr="00F54AF4">
              <w:rPr>
                <w:sz w:val="28"/>
                <w:szCs w:val="28"/>
              </w:rPr>
              <w:t>hanson – Nouveautés et Infos</w:t>
            </w:r>
          </w:p>
          <w:p w:rsidR="00F54AF4" w:rsidRPr="00F54AF4" w:rsidRDefault="00F54AF4" w:rsidP="00F54AF4">
            <w:pPr>
              <w:rPr>
                <w:lang w:val="fr-FR"/>
              </w:rPr>
            </w:pPr>
          </w:p>
        </w:tc>
      </w:tr>
      <w:tr w:rsidR="00F54AF4" w:rsidRPr="00925DA9"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1E7FA1" w:rsidP="00F54AF4">
            <w:pPr>
              <w:jc w:val="center"/>
              <w:rPr>
                <w:rFonts w:ascii="Arial" w:hAnsi="Arial" w:cs="Arial"/>
                <w:sz w:val="22"/>
                <w:lang w:val="fr-FR"/>
              </w:rPr>
            </w:pPr>
            <w:hyperlink r:id="rId48" w:history="1">
              <w:r w:rsidR="00F54AF4">
                <w:rPr>
                  <w:rStyle w:val="Hyperlink"/>
                  <w:rFonts w:ascii="Arial" w:hAnsi="Arial" w:cs="Arial"/>
                  <w:sz w:val="22"/>
                  <w:lang w:val="fr-FR"/>
                </w:rPr>
                <w:t>http://www.musique-de-la-semaine.eu/index.html</w:t>
              </w:r>
            </w:hyperlink>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433E53" w:rsidRPr="002A2BF7" w:rsidRDefault="001E7FA1" w:rsidP="00433E53">
            <w:pPr>
              <w:jc w:val="center"/>
              <w:rPr>
                <w:rFonts w:ascii="Arial" w:eastAsia="Times" w:hAnsi="Arial"/>
                <w:smallCaps/>
                <w:color w:val="000000"/>
                <w:lang w:val="fr-FR"/>
              </w:rPr>
            </w:pPr>
            <w:hyperlink r:id="rId49" w:history="1">
              <w:r w:rsidR="0033483C" w:rsidRPr="00E35414">
                <w:rPr>
                  <w:rStyle w:val="Hyperlink"/>
                  <w:rFonts w:ascii="Arial" w:hAnsi="Arial" w:cs="Arial"/>
                  <w:sz w:val="22"/>
                  <w:lang w:val="fr-FR"/>
                </w:rPr>
                <w:t>http://www.rfimusique.com/</w:t>
              </w:r>
            </w:hyperlink>
            <w:r w:rsidR="00433E53">
              <w:rPr>
                <w:rFonts w:ascii="Arial" w:hAnsi="Arial" w:cs="Arial"/>
                <w:sz w:val="22"/>
                <w:lang w:val="fr-FR"/>
              </w:rPr>
              <w:br/>
            </w:r>
            <w:r w:rsidR="00433E53" w:rsidRPr="00433E53">
              <w:rPr>
                <w:rFonts w:ascii="Arial" w:eastAsia="Times" w:hAnsi="Arial"/>
                <w:b/>
                <w:smallCaps/>
                <w:color w:val="000000"/>
                <w:sz w:val="22"/>
                <w:szCs w:val="22"/>
                <w:lang w:val="fr-FR"/>
              </w:rPr>
              <w:t>Tour de France Newsletter</w:t>
            </w:r>
            <w:r w:rsidR="00433E53">
              <w:rPr>
                <w:rFonts w:ascii="Arial" w:eastAsia="Times" w:hAnsi="Arial"/>
                <w:smallCaps/>
                <w:color w:val="000000"/>
                <w:lang w:val="fr-FR"/>
              </w:rPr>
              <w:br/>
            </w:r>
            <w:hyperlink r:id="rId50" w:history="1">
              <w:r w:rsidR="00433E53" w:rsidRPr="00433E53">
                <w:rPr>
                  <w:rStyle w:val="Hyperlink"/>
                  <w:rFonts w:ascii="Arial" w:eastAsia="Times" w:hAnsi="Arial"/>
                  <w:sz w:val="22"/>
                  <w:szCs w:val="22"/>
                  <w:lang w:val="it-IT"/>
                </w:rPr>
                <w:t>http://www.le-tour.net</w:t>
              </w:r>
            </w:hyperlink>
          </w:p>
          <w:p w:rsidR="00A24015" w:rsidRPr="00116A3F" w:rsidRDefault="00A24015" w:rsidP="00A24015">
            <w:pPr>
              <w:jc w:val="center"/>
              <w:rPr>
                <w:lang w:val="fr-FR"/>
              </w:rPr>
            </w:pPr>
          </w:p>
          <w:p w:rsidR="00A24015" w:rsidRPr="00116A3F" w:rsidRDefault="00A24015" w:rsidP="00A24015">
            <w:pPr>
              <w:jc w:val="center"/>
              <w:rPr>
                <w:lang w:val="fr-FR"/>
              </w:rPr>
            </w:pPr>
          </w:p>
        </w:tc>
      </w:tr>
      <w:tr w:rsidR="00F54AF4" w:rsidTr="00FE1470">
        <w:tc>
          <w:tcPr>
            <w:tcW w:w="9568" w:type="dxa"/>
            <w:shd w:val="clear" w:color="auto" w:fill="FF0000"/>
          </w:tcPr>
          <w:p w:rsidR="00F54AF4" w:rsidRPr="00433E53" w:rsidRDefault="00F54AF4" w:rsidP="00F54AF4">
            <w:pPr>
              <w:jc w:val="center"/>
              <w:rPr>
                <w:szCs w:val="27"/>
                <w:lang w:val="fr-FR"/>
              </w:rPr>
            </w:pPr>
          </w:p>
          <w:p w:rsidR="00F54AF4" w:rsidRPr="007202C2" w:rsidRDefault="00F54AF4" w:rsidP="00F54AF4">
            <w:pPr>
              <w:jc w:val="center"/>
              <w:rPr>
                <w:rFonts w:ascii="Arial" w:hAnsi="Arial" w:cs="Arial"/>
                <w:b/>
                <w:smallCaps/>
                <w:sz w:val="22"/>
                <w:lang w:val="fr-FR"/>
              </w:rPr>
            </w:pPr>
            <w:r w:rsidRPr="007202C2">
              <w:rPr>
                <w:rFonts w:ascii="Arial" w:hAnsi="Arial" w:cs="Arial"/>
                <w:b/>
                <w:smallCaps/>
                <w:sz w:val="22"/>
                <w:lang w:val="fr-FR"/>
              </w:rPr>
              <w:t>Deezer</w:t>
            </w:r>
          </w:p>
          <w:p w:rsidR="00F54AF4" w:rsidRPr="000F5F2D" w:rsidRDefault="001E7FA1" w:rsidP="00F54AF4">
            <w:pPr>
              <w:jc w:val="center"/>
              <w:rPr>
                <w:rFonts w:ascii="Arial" w:hAnsi="Arial" w:cs="Arial"/>
                <w:sz w:val="22"/>
                <w:szCs w:val="22"/>
                <w:lang w:val="fr-FR"/>
              </w:rPr>
            </w:pPr>
            <w:hyperlink r:id="rId51" w:history="1">
              <w:r w:rsidR="00F54AF4" w:rsidRPr="000F5F2D">
                <w:rPr>
                  <w:rStyle w:val="Hyperlink"/>
                  <w:rFonts w:ascii="Arial" w:hAnsi="Arial" w:cs="Arial"/>
                  <w:sz w:val="22"/>
                  <w:szCs w:val="22"/>
                  <w:lang w:val="fr-FR"/>
                </w:rPr>
                <w:t>http://www.deezer.com/de/search/</w:t>
              </w:r>
            </w:hyperlink>
          </w:p>
          <w:p w:rsidR="000F5F2D" w:rsidRPr="000F5F2D" w:rsidRDefault="001E7FA1" w:rsidP="000F5F2D">
            <w:pPr>
              <w:jc w:val="center"/>
              <w:rPr>
                <w:rFonts w:ascii="Arial" w:hAnsi="Arial" w:cs="Arial"/>
                <w:sz w:val="22"/>
                <w:szCs w:val="22"/>
              </w:rPr>
            </w:pPr>
            <w:hyperlink r:id="rId52"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53"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54"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55"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F66D16" w:rsidRPr="00F85532" w:rsidRDefault="00F66D16" w:rsidP="00F66D16"/>
    <w:p w:rsidR="00F66D16" w:rsidRPr="00F85532" w:rsidRDefault="00F66D16" w:rsidP="00F66D16"/>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F85532" w:rsidRDefault="00A83AE8" w:rsidP="00A82367">
            <w:pPr>
              <w:pStyle w:val="berschrift5"/>
              <w:autoSpaceDE/>
              <w:autoSpaceDN/>
              <w:adjustRightInd/>
              <w:spacing w:before="90"/>
              <w:jc w:val="center"/>
              <w:rPr>
                <w:szCs w:val="27"/>
                <w:lang w:val="de-DE"/>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7" w:name="Cinema"/>
            <w:bookmarkEnd w:id="17"/>
            <w:r w:rsidRPr="00A83AE8">
              <w:rPr>
                <w:sz w:val="28"/>
                <w:szCs w:val="28"/>
                <w:lang w:val="de-DE"/>
              </w:rPr>
              <w:t>inéma</w:t>
            </w:r>
          </w:p>
          <w:p w:rsidR="00A83AE8" w:rsidRPr="00A83AE8" w:rsidRDefault="00A83AE8" w:rsidP="00A83AE8"/>
        </w:tc>
      </w:tr>
      <w:tr w:rsidR="003B52F4" w:rsidRPr="006D43B5"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1E7FA1" w:rsidP="00A82367">
            <w:r>
              <w:rPr>
                <w:rFonts w:ascii="Arial" w:hAnsi="Arial" w:cs="Arial"/>
                <w:sz w:val="17"/>
                <w:szCs w:val="17"/>
              </w:rPr>
              <w:pict>
                <v:rect id="_x0000_i1033"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1E7FA1" w:rsidP="003B52F4">
            <w:pPr>
              <w:jc w:val="center"/>
              <w:rPr>
                <w:rFonts w:ascii="Arial" w:hAnsi="Arial" w:cs="Arial"/>
                <w:sz w:val="22"/>
                <w:szCs w:val="22"/>
              </w:rPr>
            </w:pPr>
            <w:hyperlink r:id="rId56"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1E7FA1" w:rsidP="007A2FD2">
            <w:pPr>
              <w:jc w:val="center"/>
              <w:rPr>
                <w:rFonts w:ascii="Arial" w:hAnsi="Arial" w:cs="Arial"/>
                <w:sz w:val="18"/>
                <w:szCs w:val="18"/>
                <w:lang w:val="fr-FR"/>
              </w:rPr>
            </w:pPr>
            <w:hyperlink r:id="rId57"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1E7FA1" w:rsidP="007A2FD2">
            <w:pPr>
              <w:jc w:val="center"/>
              <w:rPr>
                <w:rFonts w:ascii="Arial" w:hAnsi="Arial" w:cs="Arial"/>
                <w:sz w:val="18"/>
                <w:szCs w:val="18"/>
              </w:rPr>
            </w:pPr>
            <w:hyperlink r:id="rId58"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1E7FA1" w:rsidP="00A82367">
            <w:pPr>
              <w:jc w:val="center"/>
              <w:rPr>
                <w:rFonts w:ascii="Arial" w:hAnsi="Arial" w:cs="Arial"/>
                <w:sz w:val="17"/>
                <w:szCs w:val="17"/>
              </w:rPr>
            </w:pPr>
            <w:r>
              <w:rPr>
                <w:rFonts w:ascii="Arial" w:hAnsi="Arial" w:cs="Arial"/>
                <w:sz w:val="17"/>
                <w:szCs w:val="17"/>
              </w:rPr>
              <w:pict>
                <v:rect id="_x0000_i1034"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F041E1" w:rsidP="00A82367">
            <w:pPr>
              <w:pStyle w:val="justif"/>
              <w:spacing w:before="0" w:beforeAutospacing="0" w:after="0" w:afterAutospacing="0"/>
              <w:rPr>
                <w:rFonts w:ascii="Arial" w:hAnsi="Arial" w:cs="Arial"/>
                <w:sz w:val="20"/>
                <w:lang w:val="fr-FR"/>
              </w:rPr>
            </w:pPr>
          </w:p>
          <w:p w:rsidR="00F041E1" w:rsidRDefault="00F041E1" w:rsidP="003C7DBE">
            <w:pPr>
              <w:pStyle w:val="justif"/>
              <w:spacing w:before="0" w:beforeAutospacing="0" w:after="0" w:afterAutospacing="0"/>
              <w:rPr>
                <w:rFonts w:ascii="Arial" w:hAnsi="Arial" w:cs="Arial"/>
                <w:sz w:val="18"/>
                <w:szCs w:val="18"/>
                <w:lang w:val="fr-FR"/>
              </w:rPr>
            </w:pPr>
          </w:p>
          <w:p w:rsidR="00F041E1" w:rsidRDefault="00F041E1" w:rsidP="003C7DBE">
            <w:pPr>
              <w:pStyle w:val="justif"/>
              <w:spacing w:before="0" w:beforeAutospacing="0" w:after="0" w:afterAutospacing="0"/>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9A537C" w:rsidRPr="006D43B5" w:rsidRDefault="009A537C" w:rsidP="009A537C">
      <w:pPr>
        <w:rPr>
          <w:lang w:val="fr-FR"/>
        </w:rPr>
      </w:pPr>
    </w:p>
    <w:p w:rsidR="002F086F" w:rsidRPr="006D43B5" w:rsidRDefault="002F086F" w:rsidP="009A537C">
      <w:pPr>
        <w:rPr>
          <w:lang w:val="fr-FR"/>
        </w:rPr>
      </w:pPr>
    </w:p>
    <w:p w:rsidR="002F086F" w:rsidRPr="006D43B5" w:rsidRDefault="002F086F" w:rsidP="009A537C">
      <w:pPr>
        <w:rPr>
          <w:rFonts w:ascii="Arial" w:hAnsi="Arial" w:cs="Arial"/>
          <w:sz w:val="18"/>
          <w:szCs w:val="18"/>
          <w:lang w:val="fr-FR"/>
        </w:rPr>
      </w:pPr>
    </w:p>
    <w:p w:rsidR="009A537C" w:rsidRPr="009A537C" w:rsidRDefault="005D7E5B" w:rsidP="005D7E5B">
      <w:pPr>
        <w:rPr>
          <w:lang w:val="fr-FR"/>
        </w:rPr>
      </w:pPr>
      <w:r w:rsidRPr="005D7E5B">
        <w:rPr>
          <w:rFonts w:ascii="Arial" w:hAnsi="Arial" w:cs="Arial"/>
          <w:sz w:val="18"/>
          <w:szCs w:val="18"/>
          <w:lang w:val="fr-FR"/>
        </w:rPr>
        <w:br w:type="textWrapping" w:clear="left"/>
      </w:r>
    </w:p>
    <w:p w:rsidR="00D74130" w:rsidRDefault="00D74130">
      <w:pPr>
        <w:rPr>
          <w:sz w:val="18"/>
          <w:lang w:val="fr-FR"/>
        </w:rPr>
      </w:pPr>
    </w:p>
    <w:p w:rsidR="00C00FA2" w:rsidRDefault="00C00FA2">
      <w:pPr>
        <w:rPr>
          <w:sz w:val="16"/>
          <w:szCs w:val="23"/>
          <w:lang w:val="fr-FR"/>
        </w:rPr>
      </w:pPr>
      <w:r>
        <w:rPr>
          <w:sz w:val="18"/>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rPr>
                <w:rFonts w:ascii="Arial" w:hAnsi="Arial" w:cs="Arial"/>
                <w:sz w:val="16"/>
                <w:szCs w:val="15"/>
                <w:lang w:val="de-AT"/>
              </w:rPr>
            </w:pPr>
            <w:r>
              <w:rPr>
                <w:rFonts w:ascii="Arial" w:hAnsi="Arial" w:cs="Arial"/>
                <w:sz w:val="16"/>
                <w:szCs w:val="15"/>
                <w:lang w:val="de-AT"/>
              </w:rPr>
              <w:t xml:space="preserve">&gt; zurück zum </w:t>
            </w:r>
            <w:hyperlink w:anchor="Inhalt" w:history="1">
              <w:r>
                <w:rPr>
                  <w:rStyle w:val="Hyperlink"/>
                  <w:rFonts w:ascii="Arial" w:hAnsi="Arial" w:cs="Arial"/>
                  <w:sz w:val="16"/>
                  <w:szCs w:val="15"/>
                  <w:lang w:val="de-AT"/>
                </w:rPr>
                <w:t>Inhalt</w:t>
              </w:r>
            </w:hyperlink>
          </w:p>
        </w:tc>
      </w:tr>
    </w:tbl>
    <w:p w:rsidR="00C00FA2" w:rsidRDefault="00C00FA2">
      <w:pPr>
        <w:rPr>
          <w:rFonts w:ascii="Arial" w:hAnsi="Arial" w:cs="Arial"/>
          <w:sz w:val="16"/>
          <w:szCs w:val="15"/>
          <w:lang w:val="de-AT"/>
        </w:rPr>
      </w:pPr>
    </w:p>
    <w:p w:rsidR="00C00FA2" w:rsidRDefault="00C00FA2">
      <w:pPr>
        <w:pageBreakBefore/>
        <w:rPr>
          <w:rFonts w:ascii="Arial" w:hAnsi="Arial" w:cs="Arial"/>
          <w:sz w:val="16"/>
          <w:szCs w:val="15"/>
          <w:lang w:val="de-AT"/>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18" w:name="Histoire"/>
      <w:bookmarkEnd w:id="18"/>
      <w:r>
        <w:rPr>
          <w:rFonts w:ascii="Arial" w:hAnsi="Arial" w:cs="Arial"/>
          <w:b/>
          <w:bCs/>
          <w:i/>
          <w:iCs/>
          <w:smallCaps/>
          <w:sz w:val="23"/>
          <w:szCs w:val="23"/>
          <w:highlight w:val="green"/>
          <w:lang w:val="fr-FR"/>
        </w:rPr>
        <w:t>oire et Géographie</w:t>
      </w:r>
    </w:p>
    <w:p w:rsidR="00F865BE" w:rsidRDefault="00F865BE" w:rsidP="00A60B30">
      <w:pPr>
        <w:rPr>
          <w:sz w:val="22"/>
          <w:szCs w:val="22"/>
          <w:lang w:val="fr-FR"/>
        </w:rPr>
      </w:pPr>
    </w:p>
    <w:p w:rsidR="00060BF3" w:rsidRDefault="00060BF3" w:rsidP="00A60B30">
      <w:pPr>
        <w:rPr>
          <w:sz w:val="22"/>
          <w:szCs w:val="22"/>
          <w:lang w:val="fr-FR"/>
        </w:rPr>
      </w:pPr>
    </w:p>
    <w:p w:rsidR="00060BF3" w:rsidRDefault="00060BF3" w:rsidP="00A60B30">
      <w:pPr>
        <w:rPr>
          <w:sz w:val="22"/>
          <w:szCs w:val="22"/>
          <w:lang w:val="fr-FR"/>
        </w:rPr>
      </w:pPr>
    </w:p>
    <w:p w:rsidR="00060BF3" w:rsidRDefault="00060BF3" w:rsidP="00A60B30">
      <w:pPr>
        <w:rPr>
          <w:rFonts w:ascii="Arial" w:hAnsi="Arial" w:cs="Arial"/>
          <w:b/>
          <w:bCs/>
          <w:smallCaps/>
          <w:color w:val="222222"/>
          <w:sz w:val="22"/>
          <w:szCs w:val="22"/>
          <w:lang w:val="fr-FR"/>
        </w:rPr>
      </w:pPr>
    </w:p>
    <w:p w:rsidR="00060BF3" w:rsidRPr="00060BF3" w:rsidRDefault="00060BF3" w:rsidP="00060BF3">
      <w:pPr>
        <w:pStyle w:val="berschrift1"/>
        <w:ind w:left="567"/>
        <w:rPr>
          <w:rFonts w:ascii="Arial" w:hAnsi="Arial" w:cs="Arial"/>
          <w:sz w:val="22"/>
          <w:szCs w:val="22"/>
        </w:rPr>
      </w:pPr>
      <w:r w:rsidRPr="00060BF3">
        <w:rPr>
          <w:rFonts w:ascii="Arial" w:hAnsi="Arial" w:cs="Arial"/>
          <w:sz w:val="22"/>
          <w:szCs w:val="22"/>
        </w:rPr>
        <w:t>Jaurès, pensée et postérité</w:t>
      </w:r>
    </w:p>
    <w:p w:rsidR="00060BF3" w:rsidRPr="00060BF3" w:rsidRDefault="001E7FA1" w:rsidP="00060BF3">
      <w:pPr>
        <w:ind w:left="567"/>
        <w:rPr>
          <w:rFonts w:ascii="Arial" w:hAnsi="Arial" w:cs="Arial"/>
          <w:sz w:val="22"/>
          <w:szCs w:val="22"/>
        </w:rPr>
      </w:pPr>
      <w:hyperlink r:id="rId59" w:anchor="xtor=EPR-32280591" w:history="1">
        <w:r w:rsidR="00060BF3" w:rsidRPr="00060BF3">
          <w:rPr>
            <w:rStyle w:val="Hyperlink"/>
            <w:rFonts w:ascii="Arial" w:hAnsi="Arial" w:cs="Arial"/>
            <w:sz w:val="22"/>
            <w:szCs w:val="22"/>
          </w:rPr>
          <w:t>http://www.franceculture.fr/page-jaures-pensee-et-posterite#xtor=EPR-32280591</w:t>
        </w:r>
      </w:hyperlink>
    </w:p>
    <w:p w:rsidR="00060BF3" w:rsidRPr="00060BF3" w:rsidRDefault="00060BF3" w:rsidP="00060BF3">
      <w:pPr>
        <w:pStyle w:val="berschrift2"/>
        <w:ind w:left="567"/>
        <w:rPr>
          <w:b w:val="0"/>
          <w:sz w:val="18"/>
          <w:szCs w:val="18"/>
        </w:rPr>
      </w:pPr>
      <w:r w:rsidRPr="00060BF3">
        <w:rPr>
          <w:b w:val="0"/>
          <w:sz w:val="18"/>
          <w:szCs w:val="18"/>
        </w:rPr>
        <w:t>Il y a tout juste un siècle, le 31 juillet 1914, Jean Jaurès, l'un des hommes politiques les plus marquants de sa génération, fer de lance du socialisme, champion du pacifisme, était assassiné à Paris. La Grande guerre commence juste après sa disparition, mais sans éclipser son nom, ni sa pensée. Aujourd'hui e</w:t>
      </w:r>
      <w:r w:rsidRPr="00060BF3">
        <w:rPr>
          <w:b w:val="0"/>
          <w:sz w:val="18"/>
          <w:szCs w:val="18"/>
        </w:rPr>
        <w:t>n</w:t>
      </w:r>
      <w:r w:rsidRPr="00060BF3">
        <w:rPr>
          <w:b w:val="0"/>
          <w:sz w:val="18"/>
          <w:szCs w:val="18"/>
        </w:rPr>
        <w:t>core, de nombreux politiciens s'en réclament, affirment s'en inspirer.</w:t>
      </w:r>
    </w:p>
    <w:p w:rsidR="00060BF3" w:rsidRPr="00060BF3" w:rsidRDefault="00060BF3" w:rsidP="00060BF3">
      <w:pPr>
        <w:pStyle w:val="berschrift2"/>
        <w:ind w:left="567"/>
        <w:rPr>
          <w:b w:val="0"/>
          <w:sz w:val="18"/>
          <w:szCs w:val="18"/>
        </w:rPr>
      </w:pPr>
      <w:r w:rsidRPr="00060BF3">
        <w:rPr>
          <w:b w:val="0"/>
          <w:sz w:val="18"/>
          <w:szCs w:val="18"/>
        </w:rPr>
        <w:t>Au mois de mars, en lien avec</w:t>
      </w:r>
      <w:hyperlink r:id="rId60" w:tgtFrame="_blank" w:history="1">
        <w:r w:rsidRPr="00060BF3">
          <w:rPr>
            <w:rStyle w:val="Hyperlink"/>
            <w:b w:val="0"/>
            <w:sz w:val="18"/>
            <w:szCs w:val="18"/>
          </w:rPr>
          <w:t xml:space="preserve"> l'exposition qui ouvrait aux Archives nationales de Paris</w:t>
        </w:r>
      </w:hyperlink>
      <w:r w:rsidRPr="00060BF3">
        <w:rPr>
          <w:b w:val="0"/>
          <w:sz w:val="18"/>
          <w:szCs w:val="18"/>
        </w:rPr>
        <w:t>, nous vous prop</w:t>
      </w:r>
      <w:r w:rsidRPr="00060BF3">
        <w:rPr>
          <w:b w:val="0"/>
          <w:sz w:val="18"/>
          <w:szCs w:val="18"/>
        </w:rPr>
        <w:t>o</w:t>
      </w:r>
      <w:r w:rsidRPr="00060BF3">
        <w:rPr>
          <w:b w:val="0"/>
          <w:sz w:val="18"/>
          <w:szCs w:val="18"/>
        </w:rPr>
        <w:t>sions de plonger dans la pensée politique jaurésienne et sa postérité, en sons, textes et images.</w:t>
      </w:r>
    </w:p>
    <w:p w:rsidR="00060BF3" w:rsidRPr="00060BF3" w:rsidRDefault="00060BF3" w:rsidP="00060BF3">
      <w:pPr>
        <w:pStyle w:val="berschrift2"/>
        <w:ind w:left="567"/>
        <w:rPr>
          <w:b w:val="0"/>
          <w:sz w:val="18"/>
          <w:szCs w:val="18"/>
        </w:rPr>
      </w:pPr>
      <w:r w:rsidRPr="00060BF3">
        <w:rPr>
          <w:b w:val="0"/>
          <w:sz w:val="18"/>
          <w:szCs w:val="18"/>
        </w:rPr>
        <w:t>Un dispositif multimédia à redécouvrir ici à l'occasion de l'anniversaire de la mort du grand homme.</w:t>
      </w:r>
    </w:p>
    <w:p w:rsidR="00060BF3" w:rsidRPr="00060BF3" w:rsidRDefault="00060BF3" w:rsidP="00A60B30">
      <w:pPr>
        <w:rPr>
          <w:rFonts w:ascii="Arial" w:hAnsi="Arial" w:cs="Arial"/>
          <w:bCs/>
          <w:smallCaps/>
          <w:color w:val="222222"/>
          <w:sz w:val="18"/>
          <w:szCs w:val="18"/>
          <w:lang w:val="fr-FR"/>
        </w:rPr>
      </w:pPr>
    </w:p>
    <w:p w:rsidR="00060BF3" w:rsidRPr="00060BF3" w:rsidRDefault="00060BF3" w:rsidP="00A60B30">
      <w:pPr>
        <w:rPr>
          <w:rFonts w:ascii="Arial" w:hAnsi="Arial" w:cs="Arial"/>
          <w:bCs/>
          <w:smallCaps/>
          <w:color w:val="222222"/>
          <w:sz w:val="18"/>
          <w:szCs w:val="18"/>
          <w:lang w:val="fr-FR"/>
        </w:rPr>
      </w:pPr>
    </w:p>
    <w:p w:rsidR="00060BF3" w:rsidRDefault="00060BF3" w:rsidP="00A60B30">
      <w:pPr>
        <w:rPr>
          <w:rFonts w:ascii="Arial" w:hAnsi="Arial" w:cs="Arial"/>
          <w:b/>
          <w:bCs/>
          <w:smallCaps/>
          <w:color w:val="222222"/>
          <w:sz w:val="22"/>
          <w:szCs w:val="22"/>
          <w:lang w:val="fr-FR"/>
        </w:rPr>
      </w:pPr>
    </w:p>
    <w:p w:rsidR="007D21C7" w:rsidRPr="007D21C7" w:rsidRDefault="007D21C7" w:rsidP="00A60B30">
      <w:pPr>
        <w:rPr>
          <w:rFonts w:ascii="Arial" w:hAnsi="Arial" w:cs="Arial"/>
          <w:b/>
          <w:bCs/>
          <w:smallCaps/>
          <w:color w:val="222222"/>
          <w:sz w:val="22"/>
          <w:szCs w:val="22"/>
          <w:lang w:val="fr-FR"/>
        </w:rPr>
      </w:pPr>
      <w:r w:rsidRPr="007D21C7">
        <w:rPr>
          <w:rFonts w:ascii="Arial" w:hAnsi="Arial" w:cs="Arial"/>
          <w:b/>
          <w:bCs/>
          <w:smallCaps/>
          <w:color w:val="222222"/>
          <w:sz w:val="22"/>
          <w:szCs w:val="22"/>
          <w:lang w:val="fr-FR"/>
        </w:rPr>
        <w:t>Un webdocu sur la Résistance dans les régions</w:t>
      </w:r>
    </w:p>
    <w:p w:rsidR="007D21C7" w:rsidRPr="007D21C7" w:rsidRDefault="001E7FA1" w:rsidP="00A60B30">
      <w:pPr>
        <w:rPr>
          <w:rFonts w:ascii="Arial" w:hAnsi="Arial" w:cs="Arial"/>
          <w:bCs/>
          <w:color w:val="222222"/>
          <w:sz w:val="22"/>
          <w:szCs w:val="22"/>
          <w:lang w:val="fr-FR"/>
        </w:rPr>
      </w:pPr>
      <w:hyperlink r:id="rId61" w:history="1">
        <w:r w:rsidR="007D21C7" w:rsidRPr="007D21C7">
          <w:rPr>
            <w:rStyle w:val="Hyperlink"/>
            <w:rFonts w:ascii="Arial" w:hAnsi="Arial" w:cs="Arial"/>
            <w:bCs/>
            <w:sz w:val="22"/>
            <w:szCs w:val="22"/>
            <w:lang w:val="fr-FR"/>
          </w:rPr>
          <w:t>http://lesresistances.france3.fr/</w:t>
        </w:r>
      </w:hyperlink>
    </w:p>
    <w:p w:rsidR="007D21C7" w:rsidRPr="007D21C7" w:rsidRDefault="007D21C7" w:rsidP="00A60B30">
      <w:pPr>
        <w:rPr>
          <w:rFonts w:ascii="Arial" w:hAnsi="Arial" w:cs="Arial"/>
          <w:b/>
          <w:bCs/>
          <w:color w:val="222222"/>
          <w:sz w:val="18"/>
          <w:szCs w:val="18"/>
          <w:lang w:val="fr-FR"/>
        </w:rPr>
      </w:pPr>
      <w:r w:rsidRPr="007D21C7">
        <w:rPr>
          <w:rFonts w:ascii="Arial" w:hAnsi="Arial" w:cs="Arial"/>
          <w:color w:val="222222"/>
          <w:sz w:val="18"/>
          <w:szCs w:val="18"/>
          <w:lang w:val="fr-FR"/>
        </w:rPr>
        <w:t xml:space="preserve">A l'occasion du centenaire de la Grande Guerre, France 3 et l'INA proposent, à travers une collection de huit webdocumentaires intitulée "La désobéissance est le plus sage des devoirs", de plonger dans l'univers de la Résistance française en région. Accessible à l'adresse </w:t>
      </w:r>
      <w:hyperlink r:id="rId62" w:history="1">
        <w:r w:rsidRPr="007D21C7">
          <w:rPr>
            <w:rStyle w:val="Hyperlink"/>
            <w:rFonts w:ascii="Arial" w:hAnsi="Arial" w:cs="Arial"/>
            <w:bCs/>
            <w:sz w:val="18"/>
            <w:szCs w:val="18"/>
            <w:lang w:val="fr-FR"/>
          </w:rPr>
          <w:t>http://lesresistances.france3.fr/</w:t>
        </w:r>
      </w:hyperlink>
      <w:r w:rsidRPr="007D21C7">
        <w:rPr>
          <w:rFonts w:ascii="Arial" w:hAnsi="Arial" w:cs="Arial"/>
          <w:bCs/>
          <w:color w:val="222222"/>
          <w:sz w:val="18"/>
          <w:szCs w:val="18"/>
          <w:lang w:val="fr-FR"/>
        </w:rPr>
        <w:t xml:space="preserve"> </w:t>
      </w:r>
      <w:r w:rsidRPr="007D21C7">
        <w:rPr>
          <w:rFonts w:ascii="Arial" w:hAnsi="Arial" w:cs="Arial"/>
          <w:color w:val="222222"/>
          <w:sz w:val="18"/>
          <w:szCs w:val="18"/>
          <w:lang w:val="fr-FR"/>
        </w:rPr>
        <w:t xml:space="preserve"> le site offre une radiogr</w:t>
      </w:r>
      <w:r w:rsidRPr="007D21C7">
        <w:rPr>
          <w:rFonts w:ascii="Arial" w:hAnsi="Arial" w:cs="Arial"/>
          <w:color w:val="222222"/>
          <w:sz w:val="18"/>
          <w:szCs w:val="18"/>
          <w:lang w:val="fr-FR"/>
        </w:rPr>
        <w:t>a</w:t>
      </w:r>
      <w:r w:rsidRPr="007D21C7">
        <w:rPr>
          <w:rFonts w:ascii="Arial" w:hAnsi="Arial" w:cs="Arial"/>
          <w:color w:val="222222"/>
          <w:sz w:val="18"/>
          <w:szCs w:val="18"/>
          <w:lang w:val="fr-FR"/>
        </w:rPr>
        <w:t>phie 2.0 de cette période, et ce grâce à des portraits, des témoignages, des récits et des documents de près de 250 résistants issus de toutes les régions françaises de métropole. Chaque épisode contient des films de dix à treize minutes mettant en résonance l'histoire régionale de la Résistance et l'histoire nationale. Avec en filigrane l'ambition d'</w:t>
      </w:r>
      <w:r w:rsidRPr="007D21C7">
        <w:rPr>
          <w:rFonts w:ascii="Arial" w:hAnsi="Arial" w:cs="Arial"/>
          <w:i/>
          <w:iCs/>
          <w:color w:val="222222"/>
          <w:sz w:val="18"/>
          <w:szCs w:val="18"/>
          <w:lang w:val="fr-FR"/>
        </w:rPr>
        <w:t>"interroger le sens de l'engagement et de l'esprit de la résistance… de la désobéissance"</w:t>
      </w:r>
      <w:r w:rsidRPr="007D21C7">
        <w:rPr>
          <w:rFonts w:ascii="Arial" w:hAnsi="Arial" w:cs="Arial"/>
          <w:color w:val="222222"/>
          <w:sz w:val="18"/>
          <w:szCs w:val="18"/>
          <w:lang w:val="fr-FR"/>
        </w:rPr>
        <w:t>. Les pr</w:t>
      </w:r>
      <w:r w:rsidRPr="007D21C7">
        <w:rPr>
          <w:rFonts w:ascii="Arial" w:hAnsi="Arial" w:cs="Arial"/>
          <w:color w:val="222222"/>
          <w:sz w:val="18"/>
          <w:szCs w:val="18"/>
          <w:lang w:val="fr-FR"/>
        </w:rPr>
        <w:t>e</w:t>
      </w:r>
      <w:r w:rsidRPr="007D21C7">
        <w:rPr>
          <w:rFonts w:ascii="Arial" w:hAnsi="Arial" w:cs="Arial"/>
          <w:color w:val="222222"/>
          <w:sz w:val="18"/>
          <w:szCs w:val="18"/>
          <w:lang w:val="fr-FR"/>
        </w:rPr>
        <w:t xml:space="preserve">miers épisodes diffusés sont celui sur </w:t>
      </w:r>
      <w:hyperlink r:id="rId63" w:history="1">
        <w:r w:rsidRPr="007D21C7">
          <w:rPr>
            <w:rStyle w:val="Hyperlink"/>
            <w:rFonts w:ascii="Arial" w:hAnsi="Arial" w:cs="Arial"/>
            <w:sz w:val="18"/>
            <w:szCs w:val="18"/>
            <w:lang w:val="fr-FR"/>
          </w:rPr>
          <w:t>le Limousin</w:t>
        </w:r>
      </w:hyperlink>
      <w:r w:rsidRPr="007D21C7">
        <w:rPr>
          <w:rFonts w:ascii="Arial" w:hAnsi="Arial" w:cs="Arial"/>
          <w:color w:val="222222"/>
          <w:sz w:val="18"/>
          <w:szCs w:val="18"/>
          <w:lang w:val="fr-FR"/>
        </w:rPr>
        <w:t xml:space="preserve"> et celui sur </w:t>
      </w:r>
      <w:hyperlink r:id="rId64" w:history="1">
        <w:r w:rsidRPr="007D21C7">
          <w:rPr>
            <w:rStyle w:val="Hyperlink"/>
            <w:rFonts w:ascii="Arial" w:hAnsi="Arial" w:cs="Arial"/>
            <w:sz w:val="18"/>
            <w:szCs w:val="18"/>
            <w:lang w:val="fr-FR"/>
          </w:rPr>
          <w:t>la Corse</w:t>
        </w:r>
      </w:hyperlink>
      <w:r w:rsidRPr="007D21C7">
        <w:rPr>
          <w:rFonts w:ascii="Arial" w:hAnsi="Arial" w:cs="Arial"/>
          <w:color w:val="222222"/>
          <w:sz w:val="18"/>
          <w:szCs w:val="18"/>
          <w:lang w:val="fr-FR"/>
        </w:rPr>
        <w:t>. Suivront, au cours de la saison 2014-2015, "Du Nord à la Vendée", "Des Alpes à la Méditerranée", "Du Poitou aux Pyrénées", "Des Ardennes au Jura", "Paris-Centre-Bourgogne" et "Massif central et Méditerranée".</w:t>
      </w:r>
    </w:p>
    <w:p w:rsidR="007D21C7" w:rsidRDefault="007D21C7" w:rsidP="00A60B30">
      <w:pPr>
        <w:rPr>
          <w:sz w:val="22"/>
          <w:szCs w:val="22"/>
          <w:lang w:val="fr-FR"/>
        </w:rPr>
      </w:pPr>
    </w:p>
    <w:p w:rsidR="007D21C7" w:rsidRDefault="007D21C7" w:rsidP="00A60B30">
      <w:pPr>
        <w:rPr>
          <w:sz w:val="22"/>
          <w:szCs w:val="22"/>
          <w:lang w:val="fr-FR"/>
        </w:rPr>
      </w:pPr>
    </w:p>
    <w:p w:rsidR="00A60B30" w:rsidRDefault="00A60B30" w:rsidP="00A60B30">
      <w:pPr>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A60B30" w:rsidRPr="00925DA9" w:rsidTr="00E90E5C">
        <w:tc>
          <w:tcPr>
            <w:tcW w:w="9212" w:type="dxa"/>
            <w:shd w:val="clear" w:color="auto" w:fill="auto"/>
          </w:tcPr>
          <w:p w:rsidR="00A60B30" w:rsidRPr="00025D83" w:rsidRDefault="00A60B30" w:rsidP="00025D83">
            <w:pPr>
              <w:rPr>
                <w:rFonts w:ascii="Arial" w:hAnsi="Arial" w:cs="Arial"/>
                <w:sz w:val="18"/>
                <w:szCs w:val="18"/>
                <w:lang w:val="fr-FR"/>
              </w:rPr>
            </w:pPr>
          </w:p>
          <w:p w:rsidR="00A60B30" w:rsidRPr="00025D83" w:rsidRDefault="00A60B30" w:rsidP="00025D83">
            <w:pPr>
              <w:jc w:val="center"/>
              <w:rPr>
                <w:rFonts w:ascii="Arial" w:hAnsi="Arial" w:cs="Arial"/>
                <w:b/>
                <w:sz w:val="22"/>
                <w:szCs w:val="22"/>
                <w:lang w:val="fr-FR"/>
              </w:rPr>
            </w:pPr>
            <w:r w:rsidRPr="00025D83">
              <w:rPr>
                <w:rFonts w:ascii="Arial" w:hAnsi="Arial" w:cs="Arial"/>
                <w:b/>
                <w:sz w:val="22"/>
                <w:szCs w:val="22"/>
                <w:lang w:val="fr-FR"/>
              </w:rPr>
              <w:t>Spécial : 14-18 - la Grande Guerre</w:t>
            </w:r>
          </w:p>
          <w:p w:rsidR="00B065B6" w:rsidRPr="00025D83" w:rsidRDefault="001E7FA1" w:rsidP="00025D83">
            <w:pPr>
              <w:pStyle w:val="StandardWeb"/>
              <w:jc w:val="center"/>
              <w:rPr>
                <w:rFonts w:ascii="Arial" w:hAnsi="Arial" w:cs="Arial"/>
                <w:sz w:val="22"/>
                <w:szCs w:val="22"/>
                <w:lang w:val="fr-FR"/>
              </w:rPr>
            </w:pPr>
            <w:hyperlink r:id="rId65" w:history="1">
              <w:r w:rsidR="00B065B6" w:rsidRPr="00025D83">
                <w:rPr>
                  <w:rStyle w:val="Hyperlink"/>
                  <w:rFonts w:ascii="Arial" w:hAnsi="Arial" w:cs="Arial"/>
                  <w:sz w:val="22"/>
                  <w:szCs w:val="22"/>
                  <w:lang w:val="fr-FR"/>
                </w:rPr>
                <w:t>Le programme des événements commémoratifs du centenaire</w:t>
              </w:r>
            </w:hyperlink>
          </w:p>
          <w:p w:rsidR="00B065B6" w:rsidRPr="00025D83" w:rsidRDefault="00B065B6" w:rsidP="00025D83">
            <w:pPr>
              <w:rPr>
                <w:rFonts w:ascii="Arial" w:hAnsi="Arial" w:cs="Arial"/>
                <w:b/>
                <w:sz w:val="18"/>
                <w:szCs w:val="18"/>
                <w:lang w:val="fr-FR"/>
              </w:rPr>
            </w:pPr>
          </w:p>
          <w:p w:rsidR="00A60B30" w:rsidRPr="00025D83" w:rsidRDefault="001E7FA1" w:rsidP="00025D83">
            <w:pPr>
              <w:rPr>
                <w:rFonts w:ascii="Arial" w:hAnsi="Arial" w:cs="Arial"/>
                <w:b/>
                <w:sz w:val="18"/>
                <w:szCs w:val="18"/>
                <w:lang w:val="fr-FR"/>
              </w:rPr>
            </w:pPr>
            <w:r>
              <w:rPr>
                <w:rFonts w:ascii="Arial" w:hAnsi="Arial" w:cs="Arial"/>
                <w:sz w:val="18"/>
                <w:szCs w:val="18"/>
              </w:rPr>
              <w:pict>
                <v:rect id="_x0000_i1035" style="width:0;height:1.5pt" o:hrstd="t" o:hr="t" fillcolor="gray" stroked="f"/>
              </w:pict>
            </w:r>
          </w:p>
          <w:p w:rsidR="00A60B30" w:rsidRPr="00025D83" w:rsidRDefault="00A60B30" w:rsidP="00025D83">
            <w:pPr>
              <w:rPr>
                <w:rFonts w:ascii="Arial" w:hAnsi="Arial" w:cs="Arial"/>
                <w:b/>
                <w:sz w:val="18"/>
                <w:szCs w:val="18"/>
                <w:lang w:val="fr-FR"/>
              </w:rPr>
            </w:pPr>
          </w:p>
          <w:p w:rsidR="00A60B30" w:rsidRPr="00025D83" w:rsidRDefault="00A60B30" w:rsidP="00025D83">
            <w:pPr>
              <w:pStyle w:val="berschrift1"/>
              <w:rPr>
                <w:rFonts w:ascii="Arial" w:hAnsi="Arial" w:cs="Arial"/>
                <w:sz w:val="18"/>
                <w:szCs w:val="18"/>
                <w:lang w:val="fr-FR"/>
              </w:rPr>
            </w:pPr>
            <w:r w:rsidRPr="00025D83">
              <w:rPr>
                <w:rFonts w:ascii="Arial" w:hAnsi="Arial" w:cs="Arial"/>
                <w:sz w:val="18"/>
                <w:szCs w:val="18"/>
                <w:lang w:val="fr-FR"/>
              </w:rPr>
              <w:t>Le Monde : Sélection du Centenaire 14-18 (numéro 1)</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 xml:space="preserve">Vu du ciel : </w:t>
            </w:r>
            <w:r w:rsidRPr="00025D83">
              <w:rPr>
                <w:rFonts w:ascii="Arial" w:hAnsi="Arial" w:cs="Arial"/>
                <w:lang w:val="fr-FR"/>
              </w:rPr>
              <w:t xml:space="preserve">Vimy dans le Pas-de-Calais. Vingt-cinq mètres séparaient les tranchées alliées des premières lignes allemandes. Cent ans après </w:t>
            </w:r>
            <w:hyperlink r:id="rId66" w:tooltip="Cicatrices Grande guerre" w:history="1">
              <w:r w:rsidRPr="00025D83">
                <w:rPr>
                  <w:rStyle w:val="Hyperlink"/>
                  <w:rFonts w:ascii="Arial" w:hAnsi="Arial" w:cs="Arial"/>
                  <w:lang w:val="fr-FR"/>
                </w:rPr>
                <w:t xml:space="preserve">les cicatrices de la Grande Guerre </w:t>
              </w:r>
            </w:hyperlink>
            <w:r w:rsidRPr="00025D83">
              <w:rPr>
                <w:rFonts w:ascii="Arial" w:hAnsi="Arial" w:cs="Arial"/>
                <w:lang w:val="fr-FR"/>
              </w:rPr>
              <w:t>sont toujours visibles.</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w:t>
            </w:r>
            <w:r w:rsidRPr="00025D83">
              <w:rPr>
                <w:rStyle w:val="Fett"/>
                <w:rFonts w:ascii="Arial" w:hAnsi="Arial" w:cs="Arial"/>
                <w:lang w:val="fr-FR"/>
              </w:rPr>
              <w:t>"Road trip" dans la vallée de la Marne</w:t>
            </w:r>
            <w:r w:rsidRPr="00025D83">
              <w:rPr>
                <w:rFonts w:ascii="Arial" w:hAnsi="Arial" w:cs="Arial"/>
                <w:lang w:val="fr-FR"/>
              </w:rPr>
              <w:t xml:space="preserve"> :</w:t>
            </w:r>
            <w:hyperlink r:id="rId67" w:tooltip="New York Times Marne" w:history="1">
              <w:r w:rsidRPr="00025D83">
                <w:rPr>
                  <w:rStyle w:val="Hyperlink"/>
                  <w:rFonts w:ascii="Arial" w:hAnsi="Arial" w:cs="Arial"/>
                  <w:lang w:val="fr-FR"/>
                </w:rPr>
                <w:t xml:space="preserve"> les pages "Voyages" du </w:t>
              </w:r>
              <w:r w:rsidRPr="00025D83">
                <w:rPr>
                  <w:rStyle w:val="Hervorhebung"/>
                  <w:rFonts w:ascii="Arial" w:hAnsi="Arial" w:cs="Arial"/>
                  <w:color w:val="0000FF"/>
                  <w:u w:val="single"/>
                  <w:lang w:val="fr-FR"/>
                </w:rPr>
                <w:t>New York Times</w:t>
              </w:r>
            </w:hyperlink>
            <w:r w:rsidRPr="00025D83">
              <w:rPr>
                <w:rFonts w:ascii="Arial" w:hAnsi="Arial" w:cs="Arial"/>
                <w:lang w:val="fr-FR"/>
              </w:rPr>
              <w:t xml:space="preserve"> reviennent sur les traces des soldats américains tombés au champ d'honneur en 1917 et 1918 (en anglais).</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De Gaulle, un poilu pas comme les autres</w:t>
            </w:r>
            <w:r w:rsidRPr="00025D83">
              <w:rPr>
                <w:rFonts w:ascii="Arial" w:hAnsi="Arial" w:cs="Arial"/>
                <w:lang w:val="fr-FR"/>
              </w:rPr>
              <w:t xml:space="preserve"> : décryptage du récit hagiographique mais non moins captivant de Frédérique Neau-Dufour sur la </w:t>
            </w:r>
            <w:hyperlink r:id="rId68" w:tooltip="De Gaulle" w:history="1">
              <w:r w:rsidRPr="00025D83">
                <w:rPr>
                  <w:rStyle w:val="Hyperlink"/>
                  <w:rFonts w:ascii="Arial" w:hAnsi="Arial" w:cs="Arial"/>
                  <w:lang w:val="fr-FR"/>
                </w:rPr>
                <w:t>première guerre mondiale du capitaine du 33e régiment d'infanterie.</w:t>
              </w:r>
            </w:hyperlink>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Un mythe s'effondre.</w:t>
            </w:r>
            <w:r w:rsidRPr="00025D83">
              <w:rPr>
                <w:rFonts w:ascii="Arial" w:hAnsi="Arial" w:cs="Arial"/>
                <w:lang w:val="fr-FR"/>
              </w:rPr>
              <w:t xml:space="preserve"> Winston Churchill, autre icône de la résistance au nazisme, fut un </w:t>
            </w:r>
            <w:hyperlink r:id="rId69" w:tooltip="Churchill" w:history="1">
              <w:r w:rsidRPr="00025D83">
                <w:rPr>
                  <w:rStyle w:val="Hyperlink"/>
                  <w:rFonts w:ascii="Arial" w:hAnsi="Arial" w:cs="Arial"/>
                  <w:lang w:val="fr-FR"/>
                </w:rPr>
                <w:t>fervent défenseur de l'utilisation des gaz de combat</w:t>
              </w:r>
            </w:hyperlink>
            <w:r w:rsidRPr="00025D83">
              <w:rPr>
                <w:rFonts w:ascii="Arial" w:hAnsi="Arial" w:cs="Arial"/>
                <w:lang w:val="fr-FR"/>
              </w:rPr>
              <w:t xml:space="preserve"> contre les soldats bolcheviques en 1919.</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Regards croisés.</w:t>
            </w:r>
            <w:r w:rsidRPr="00025D83">
              <w:rPr>
                <w:rFonts w:ascii="Arial" w:hAnsi="Arial" w:cs="Arial"/>
                <w:lang w:val="fr-FR"/>
              </w:rPr>
              <w:t xml:space="preserve"> L'historien français Nicolas Offenstadt et son collègue allemand Gerd Krumeich analysent </w:t>
            </w:r>
            <w:hyperlink r:id="rId70" w:history="1">
              <w:r w:rsidRPr="00025D83">
                <w:rPr>
                  <w:rStyle w:val="Hyperlink"/>
                  <w:rFonts w:ascii="Arial" w:hAnsi="Arial" w:cs="Arial"/>
                  <w:lang w:val="fr-FR"/>
                </w:rPr>
                <w:t xml:space="preserve">le besoin qu'a la France de commémorer le centenaire de la Grande Guerre. </w:t>
              </w:r>
            </w:hyperlink>
          </w:p>
          <w:p w:rsidR="00A60B30" w:rsidRPr="00025D83" w:rsidRDefault="00A60B30" w:rsidP="00025D83">
            <w:pPr>
              <w:pStyle w:val="StandardWeb"/>
              <w:jc w:val="left"/>
              <w:rPr>
                <w:rFonts w:ascii="Arial" w:hAnsi="Arial" w:cs="Arial"/>
                <w:lang w:val="fr-FR"/>
              </w:rPr>
            </w:pPr>
            <w:r w:rsidRPr="00025D83">
              <w:rPr>
                <w:rStyle w:val="Fett"/>
                <w:rFonts w:ascii="Arial" w:hAnsi="Arial" w:cs="Arial"/>
                <w:lang w:val="fr-FR"/>
              </w:rPr>
              <w:t>- Polémique.</w:t>
            </w:r>
            <w:r w:rsidRPr="00025D83">
              <w:rPr>
                <w:rFonts w:ascii="Arial" w:hAnsi="Arial" w:cs="Arial"/>
                <w:lang w:val="fr-FR"/>
              </w:rPr>
              <w:t xml:space="preserve"> La nécrologue de l'hebdomadaire britannique </w:t>
            </w:r>
            <w:r w:rsidRPr="00025D83">
              <w:rPr>
                <w:rStyle w:val="Hervorhebung"/>
                <w:rFonts w:ascii="Arial" w:hAnsi="Arial" w:cs="Arial"/>
                <w:lang w:val="fr-FR"/>
              </w:rPr>
              <w:t>The Economist</w:t>
            </w:r>
            <w:r w:rsidRPr="00025D83">
              <w:rPr>
                <w:rFonts w:ascii="Arial" w:hAnsi="Arial" w:cs="Arial"/>
                <w:lang w:val="fr-FR"/>
              </w:rPr>
              <w:t xml:space="preserve"> estime que la première guerre mondiale n'était pas une </w:t>
            </w:r>
            <w:hyperlink r:id="rId71" w:tooltip="Great War" w:history="1">
              <w:r w:rsidRPr="00025D83">
                <w:rPr>
                  <w:rStyle w:val="Hyperlink"/>
                  <w:rFonts w:ascii="Arial" w:hAnsi="Arial" w:cs="Arial"/>
                  <w:lang w:val="fr-FR"/>
                </w:rPr>
                <w:t xml:space="preserve">"grande guerre". </w:t>
              </w:r>
            </w:hyperlink>
            <w:r w:rsidRPr="00025D83">
              <w:rPr>
                <w:rFonts w:ascii="Arial" w:hAnsi="Arial" w:cs="Arial"/>
                <w:lang w:val="fr-FR"/>
              </w:rPr>
              <w:t> (en anglais)</w:t>
            </w:r>
          </w:p>
          <w:p w:rsidR="00A60B30" w:rsidRPr="00025D83" w:rsidRDefault="00A60B30" w:rsidP="00025D83">
            <w:pPr>
              <w:pStyle w:val="StandardWeb"/>
              <w:jc w:val="left"/>
              <w:rPr>
                <w:rFonts w:ascii="Arial" w:hAnsi="Arial" w:cs="Arial"/>
                <w:lang w:val="fr-FR"/>
              </w:rPr>
            </w:pPr>
            <w:r w:rsidRPr="00025D83">
              <w:rPr>
                <w:rStyle w:val="Fett"/>
                <w:rFonts w:ascii="Arial" w:hAnsi="Arial" w:cs="Arial"/>
                <w:lang w:val="fr-FR"/>
              </w:rPr>
              <w:lastRenderedPageBreak/>
              <w:t>- Postiche.</w:t>
            </w:r>
            <w:r w:rsidRPr="00025D83">
              <w:rPr>
                <w:rFonts w:ascii="Arial" w:hAnsi="Arial" w:cs="Arial"/>
                <w:lang w:val="fr-FR"/>
              </w:rPr>
              <w:t xml:space="preserve"> Les </w:t>
            </w:r>
            <w:hyperlink r:id="rId72" w:tooltip="slate fausses unes" w:history="1">
              <w:r w:rsidRPr="00025D83">
                <w:rPr>
                  <w:rStyle w:val="Hyperlink"/>
                  <w:rFonts w:ascii="Arial" w:hAnsi="Arial" w:cs="Arial"/>
                  <w:lang w:val="fr-FR"/>
                </w:rPr>
                <w:t>unes des journaux de 14-18</w:t>
              </w:r>
            </w:hyperlink>
            <w:r w:rsidRPr="00025D83">
              <w:rPr>
                <w:rFonts w:ascii="Arial" w:hAnsi="Arial" w:cs="Arial"/>
                <w:lang w:val="fr-FR"/>
              </w:rPr>
              <w:t xml:space="preserve"> les plus inédites.</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Reportage</w:t>
            </w:r>
            <w:r w:rsidRPr="00025D83">
              <w:rPr>
                <w:rFonts w:ascii="Arial" w:hAnsi="Arial" w:cs="Arial"/>
                <w:lang w:val="fr-FR"/>
              </w:rPr>
              <w:t xml:space="preserve"> à la BnF sur la </w:t>
            </w:r>
            <w:hyperlink r:id="rId73" w:tooltip="Grande collecte" w:history="1">
              <w:r w:rsidRPr="00025D83">
                <w:rPr>
                  <w:rStyle w:val="Hyperlink"/>
                  <w:rFonts w:ascii="Arial" w:hAnsi="Arial" w:cs="Arial"/>
                  <w:lang w:val="fr-FR"/>
                </w:rPr>
                <w:t>"grande collecte"</w:t>
              </w:r>
            </w:hyperlink>
            <w:r w:rsidRPr="00025D83">
              <w:rPr>
                <w:rFonts w:ascii="Arial" w:hAnsi="Arial" w:cs="Arial"/>
                <w:lang w:val="fr-FR"/>
              </w:rPr>
              <w:t xml:space="preserve"> des archives de la Grande Guerre.</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Souvenirs</w:t>
            </w:r>
            <w:r w:rsidRPr="00025D83">
              <w:rPr>
                <w:rFonts w:ascii="Arial" w:hAnsi="Arial" w:cs="Arial"/>
                <w:lang w:val="fr-FR"/>
              </w:rPr>
              <w:t>. Où raconter, en quelques lignes,</w:t>
            </w:r>
            <w:hyperlink r:id="rId74" w:tooltip="Kaplan" w:history="1">
              <w:r w:rsidRPr="00025D83">
                <w:rPr>
                  <w:rStyle w:val="Hyperlink"/>
                  <w:rFonts w:ascii="Arial" w:hAnsi="Arial" w:cs="Arial"/>
                  <w:lang w:val="fr-FR"/>
                </w:rPr>
                <w:t xml:space="preserve"> la trace qu'a laissé la Première guerre mondiale dans sa famille</w:t>
              </w:r>
            </w:hyperlink>
            <w:r w:rsidRPr="00025D83">
              <w:rPr>
                <w:rFonts w:ascii="Arial" w:hAnsi="Arial" w:cs="Arial"/>
                <w:lang w:val="fr-FR"/>
              </w:rPr>
              <w:t xml:space="preserve"> ?</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w:t>
            </w:r>
            <w:r w:rsidRPr="00025D83">
              <w:rPr>
                <w:rStyle w:val="Fett"/>
                <w:rFonts w:ascii="Arial" w:hAnsi="Arial" w:cs="Arial"/>
                <w:lang w:val="fr-FR"/>
              </w:rPr>
              <w:t>Une infographie</w:t>
            </w:r>
            <w:r w:rsidRPr="00025D83">
              <w:rPr>
                <w:rFonts w:ascii="Arial" w:hAnsi="Arial" w:cs="Arial"/>
                <w:lang w:val="fr-FR"/>
              </w:rPr>
              <w:t xml:space="preserve"> exhaustive des </w:t>
            </w:r>
            <w:hyperlink r:id="rId75" w:tooltip="Infog commonwealth" w:history="1">
              <w:r w:rsidRPr="00025D83">
                <w:rPr>
                  <w:rStyle w:val="Hyperlink"/>
                  <w:rFonts w:ascii="Arial" w:hAnsi="Arial" w:cs="Arial"/>
                  <w:lang w:val="fr-FR"/>
                </w:rPr>
                <w:t xml:space="preserve">978498 soldats de l'empire britannique morts </w:t>
              </w:r>
            </w:hyperlink>
            <w:r w:rsidRPr="00025D83">
              <w:rPr>
                <w:rFonts w:ascii="Arial" w:hAnsi="Arial" w:cs="Arial"/>
                <w:lang w:val="fr-FR"/>
              </w:rPr>
              <w:t>pendant la guerre (en a</w:t>
            </w:r>
            <w:r w:rsidRPr="00025D83">
              <w:rPr>
                <w:rFonts w:ascii="Arial" w:hAnsi="Arial" w:cs="Arial"/>
                <w:lang w:val="fr-FR"/>
              </w:rPr>
              <w:t>n</w:t>
            </w:r>
            <w:r w:rsidRPr="00025D83">
              <w:rPr>
                <w:rFonts w:ascii="Arial" w:hAnsi="Arial" w:cs="Arial"/>
                <w:lang w:val="fr-FR"/>
              </w:rPr>
              <w:t>glais).</w:t>
            </w:r>
          </w:p>
          <w:p w:rsidR="00A60B30" w:rsidRPr="00025D83" w:rsidRDefault="001E7FA1" w:rsidP="00025D83">
            <w:pPr>
              <w:rPr>
                <w:rFonts w:ascii="Arial" w:hAnsi="Arial" w:cs="Arial"/>
                <w:sz w:val="18"/>
                <w:szCs w:val="18"/>
                <w:lang w:val="fr-FR"/>
              </w:rPr>
            </w:pPr>
            <w:r>
              <w:rPr>
                <w:rFonts w:ascii="Arial" w:hAnsi="Arial" w:cs="Arial"/>
                <w:sz w:val="18"/>
                <w:szCs w:val="18"/>
              </w:rPr>
              <w:pict>
                <v:rect id="_x0000_i1036" style="width:0;height:1.5pt" o:hrstd="t" o:hr="t" fillcolor="gray" stroked="f"/>
              </w:pict>
            </w:r>
          </w:p>
          <w:p w:rsidR="00A60B30" w:rsidRPr="00025D83" w:rsidRDefault="00A60B30" w:rsidP="00025D83">
            <w:pPr>
              <w:rPr>
                <w:rFonts w:ascii="Arial" w:hAnsi="Arial" w:cs="Arial"/>
                <w:sz w:val="18"/>
                <w:szCs w:val="18"/>
                <w:lang w:val="fr-FR"/>
              </w:rPr>
            </w:pPr>
          </w:p>
          <w:p w:rsidR="002E303C" w:rsidRPr="00025D83" w:rsidRDefault="002E303C" w:rsidP="00025D83">
            <w:pPr>
              <w:rPr>
                <w:rFonts w:ascii="Arial" w:hAnsi="Arial" w:cs="Arial"/>
                <w:sz w:val="18"/>
                <w:szCs w:val="18"/>
                <w:lang w:val="fr-FR"/>
              </w:rPr>
            </w:pPr>
          </w:p>
          <w:p w:rsidR="002E303C" w:rsidRPr="00025D83" w:rsidRDefault="002E303C" w:rsidP="00025D83">
            <w:pPr>
              <w:rPr>
                <w:rFonts w:ascii="Arial" w:hAnsi="Arial" w:cs="Arial"/>
                <w:b/>
                <w:sz w:val="18"/>
                <w:szCs w:val="18"/>
                <w:lang w:val="fr-FR"/>
              </w:rPr>
            </w:pPr>
            <w:r w:rsidRPr="00025D83">
              <w:rPr>
                <w:rFonts w:ascii="Arial" w:hAnsi="Arial" w:cs="Arial"/>
                <w:b/>
                <w:sz w:val="18"/>
                <w:szCs w:val="18"/>
                <w:lang w:val="fr-FR"/>
              </w:rPr>
              <w:t>Verdun, 100 ans déjà …</w:t>
            </w:r>
          </w:p>
          <w:p w:rsidR="002E303C" w:rsidRPr="00025D83" w:rsidRDefault="001E7FA1" w:rsidP="00025D83">
            <w:pPr>
              <w:rPr>
                <w:rFonts w:ascii="Arial" w:hAnsi="Arial" w:cs="Arial"/>
                <w:i/>
                <w:iCs/>
                <w:sz w:val="18"/>
                <w:szCs w:val="18"/>
                <w:lang w:val="fr-FR"/>
              </w:rPr>
            </w:pPr>
            <w:hyperlink r:id="rId76" w:history="1">
              <w:r w:rsidR="002E303C" w:rsidRPr="00025D83">
                <w:rPr>
                  <w:rStyle w:val="Hyperlink"/>
                  <w:rFonts w:ascii="Arial" w:hAnsi="Arial" w:cs="Arial"/>
                  <w:i/>
                  <w:iCs/>
                  <w:sz w:val="18"/>
                  <w:szCs w:val="18"/>
                  <w:lang w:val="fr-FR"/>
                </w:rPr>
                <w:t>http://www.historia.fr/web/bon-plan/verdun-deja-cent-ans-09-01-2014-118873</w:t>
              </w:r>
            </w:hyperlink>
          </w:p>
          <w:p w:rsidR="002E303C" w:rsidRPr="00025D83" w:rsidRDefault="002E303C" w:rsidP="00025D83">
            <w:pPr>
              <w:rPr>
                <w:rFonts w:ascii="Arial" w:hAnsi="Arial" w:cs="Arial"/>
                <w:sz w:val="18"/>
                <w:szCs w:val="18"/>
                <w:lang w:val="fr-FR"/>
              </w:rPr>
            </w:pPr>
            <w:r w:rsidRPr="00025D83">
              <w:rPr>
                <w:rFonts w:ascii="Arial" w:hAnsi="Arial" w:cs="Arial"/>
                <w:sz w:val="18"/>
                <w:szCs w:val="18"/>
                <w:lang w:val="fr-FR"/>
              </w:rPr>
              <w:t xml:space="preserve">Le regard de photographes amateurs et professionnels sur l’un des lieux de mémoire les plus émouvants de la Première Guerre mondiale. </w:t>
            </w:r>
            <w:hyperlink r:id="rId77" w:tgtFrame="_blank" w:tooltip="Bon plan (suite) : Verdun, déjà cent ans..." w:history="1">
              <w:r w:rsidRPr="00025D83">
                <w:rPr>
                  <w:rStyle w:val="Hyperlink"/>
                  <w:rFonts w:ascii="Arial" w:hAnsi="Arial" w:cs="Arial"/>
                  <w:b/>
                  <w:bCs/>
                  <w:color w:val="000000"/>
                  <w:sz w:val="18"/>
                  <w:szCs w:val="18"/>
                  <w:lang w:val="fr-FR"/>
                </w:rPr>
                <w:t>lire la suite</w:t>
              </w:r>
            </w:hyperlink>
          </w:p>
          <w:p w:rsidR="002E303C" w:rsidRPr="00025D83" w:rsidRDefault="002E303C" w:rsidP="00025D83">
            <w:pPr>
              <w:rPr>
                <w:rFonts w:ascii="Arial" w:hAnsi="Arial" w:cs="Arial"/>
                <w:sz w:val="18"/>
                <w:szCs w:val="18"/>
                <w:lang w:val="fr-FR"/>
              </w:rPr>
            </w:pPr>
          </w:p>
          <w:p w:rsidR="002E303C" w:rsidRPr="00025D83" w:rsidRDefault="001E7FA1" w:rsidP="00025D83">
            <w:pPr>
              <w:rPr>
                <w:rFonts w:ascii="Arial" w:hAnsi="Arial" w:cs="Arial"/>
                <w:sz w:val="18"/>
                <w:szCs w:val="18"/>
                <w:lang w:val="fr-FR"/>
              </w:rPr>
            </w:pPr>
            <w:r>
              <w:rPr>
                <w:rFonts w:ascii="Arial" w:hAnsi="Arial" w:cs="Arial"/>
                <w:sz w:val="18"/>
                <w:szCs w:val="18"/>
              </w:rPr>
              <w:pict>
                <v:rect id="_x0000_i1037" style="width:0;height:1.5pt" o:hrstd="t" o:hr="t" fillcolor="gray" stroked="f"/>
              </w:pict>
            </w:r>
          </w:p>
          <w:p w:rsidR="002E303C" w:rsidRPr="00025D83" w:rsidRDefault="002E303C" w:rsidP="00025D83">
            <w:pPr>
              <w:rPr>
                <w:rFonts w:ascii="Arial" w:hAnsi="Arial" w:cs="Arial"/>
                <w:sz w:val="18"/>
                <w:szCs w:val="18"/>
                <w:lang w:val="fr-FR"/>
              </w:rPr>
            </w:pPr>
          </w:p>
          <w:p w:rsidR="00560A76" w:rsidRPr="00025D83" w:rsidRDefault="00560A76" w:rsidP="00025D83">
            <w:pPr>
              <w:rPr>
                <w:rFonts w:ascii="Arial" w:hAnsi="Arial" w:cs="Arial"/>
                <w:b/>
                <w:smallCaps/>
                <w:sz w:val="18"/>
                <w:szCs w:val="18"/>
                <w:lang w:val="fr-FR"/>
              </w:rPr>
            </w:pPr>
            <w:r w:rsidRPr="00025D83">
              <w:rPr>
                <w:rFonts w:ascii="Arial" w:hAnsi="Arial" w:cs="Arial"/>
                <w:b/>
                <w:smallCaps/>
                <w:sz w:val="18"/>
                <w:szCs w:val="18"/>
                <w:lang w:val="fr-FR"/>
              </w:rPr>
              <w:t>14-18 : films et romans</w:t>
            </w:r>
          </w:p>
          <w:p w:rsidR="00560A76" w:rsidRPr="00025D83" w:rsidRDefault="001E7FA1" w:rsidP="00025D83">
            <w:pPr>
              <w:rPr>
                <w:rFonts w:ascii="Arial" w:hAnsi="Arial" w:cs="Arial"/>
                <w:sz w:val="18"/>
                <w:szCs w:val="18"/>
                <w:lang w:val="fr-FR"/>
              </w:rPr>
            </w:pPr>
            <w:hyperlink r:id="rId78" w:anchor="xtor=EPR-126-newsletter_tra-20140116" w:history="1">
              <w:r w:rsidR="00560A76" w:rsidRPr="00025D83">
                <w:rPr>
                  <w:rStyle w:val="Hyperlink"/>
                  <w:rFonts w:ascii="Arial" w:hAnsi="Arial" w:cs="Arial"/>
                  <w:sz w:val="18"/>
                  <w:szCs w:val="18"/>
                  <w:lang w:val="fr-FR"/>
                </w:rPr>
                <w:t>http://www.telerama.fr/cinema/14-18-les-10-films-qu-il-faut-avoir-vu,107258.php#xtor=EPR-126-newsletter_tra-20140116</w:t>
              </w:r>
            </w:hyperlink>
          </w:p>
          <w:p w:rsidR="00560A76" w:rsidRPr="00025D83" w:rsidRDefault="001E7FA1" w:rsidP="00025D83">
            <w:pPr>
              <w:rPr>
                <w:rFonts w:ascii="Arial" w:hAnsi="Arial" w:cs="Arial"/>
                <w:sz w:val="18"/>
                <w:szCs w:val="18"/>
                <w:lang w:val="fr-FR"/>
              </w:rPr>
            </w:pPr>
            <w:hyperlink r:id="rId79" w:anchor="xtor=EPR-126-newsletter_tra-20140116" w:tgtFrame="_blank" w:history="1">
              <w:r w:rsidR="00560A76" w:rsidRPr="00025D83">
                <w:rPr>
                  <w:rStyle w:val="Hyperlink"/>
                  <w:rFonts w:ascii="Arial" w:hAnsi="Arial" w:cs="Arial"/>
                  <w:bCs/>
                  <w:color w:val="234092"/>
                  <w:sz w:val="18"/>
                  <w:szCs w:val="18"/>
                  <w:lang w:val="fr-FR"/>
                </w:rPr>
                <w:t>14-18 : les 10 romans qu'il faut avoir lu</w:t>
              </w:r>
              <w:r w:rsidR="00560A76" w:rsidRPr="00025D83">
                <w:rPr>
                  <w:rFonts w:ascii="Arial" w:hAnsi="Arial" w:cs="Arial"/>
                  <w:bCs/>
                  <w:color w:val="234092"/>
                  <w:sz w:val="18"/>
                  <w:szCs w:val="18"/>
                  <w:lang w:val="fr-FR"/>
                </w:rPr>
                <w:br/>
              </w:r>
            </w:hyperlink>
          </w:p>
          <w:p w:rsidR="00B065B6" w:rsidRPr="00025D83" w:rsidRDefault="001E7FA1" w:rsidP="00025D83">
            <w:pPr>
              <w:rPr>
                <w:rFonts w:ascii="Arial" w:hAnsi="Arial" w:cs="Arial"/>
                <w:sz w:val="18"/>
                <w:szCs w:val="18"/>
              </w:rPr>
            </w:pPr>
            <w:r>
              <w:rPr>
                <w:rFonts w:ascii="Arial" w:hAnsi="Arial" w:cs="Arial"/>
                <w:sz w:val="18"/>
                <w:szCs w:val="18"/>
              </w:rPr>
              <w:pict>
                <v:rect id="_x0000_i1038" style="width:0;height:1.5pt" o:hrstd="t" o:hr="t" fillcolor="gray" stroked="f"/>
              </w:pict>
            </w:r>
          </w:p>
          <w:p w:rsidR="00B065B6" w:rsidRPr="00025D83" w:rsidRDefault="00B065B6" w:rsidP="00025D83">
            <w:pPr>
              <w:rPr>
                <w:rFonts w:ascii="Arial" w:hAnsi="Arial" w:cs="Arial"/>
                <w:b/>
                <w:smallCaps/>
                <w:sz w:val="18"/>
                <w:szCs w:val="18"/>
                <w:lang w:val="fr-FR"/>
              </w:rPr>
            </w:pPr>
          </w:p>
          <w:p w:rsidR="00B065B6" w:rsidRPr="00025D83" w:rsidRDefault="00B065B6" w:rsidP="00025D83">
            <w:pPr>
              <w:rPr>
                <w:rFonts w:ascii="Arial" w:hAnsi="Arial" w:cs="Arial"/>
                <w:b/>
                <w:smallCaps/>
                <w:sz w:val="18"/>
                <w:szCs w:val="18"/>
                <w:lang w:val="fr-FR"/>
              </w:rPr>
            </w:pPr>
            <w:r w:rsidRPr="00025D83">
              <w:rPr>
                <w:rFonts w:ascii="Arial" w:hAnsi="Arial" w:cs="Arial"/>
                <w:b/>
                <w:smallCaps/>
                <w:sz w:val="18"/>
                <w:szCs w:val="18"/>
                <w:lang w:val="fr-FR"/>
              </w:rPr>
              <w:t>Visitez Paris dans la Grande Guerre</w:t>
            </w:r>
          </w:p>
          <w:p w:rsidR="00C12D34" w:rsidRPr="00025D83" w:rsidRDefault="001E7FA1" w:rsidP="00025D83">
            <w:pPr>
              <w:rPr>
                <w:rFonts w:ascii="Arial" w:hAnsi="Arial" w:cs="Arial"/>
                <w:sz w:val="18"/>
                <w:szCs w:val="18"/>
                <w:lang w:val="fr-FR"/>
              </w:rPr>
            </w:pPr>
            <w:hyperlink r:id="rId80" w:history="1">
              <w:r w:rsidR="00B065B6" w:rsidRPr="00025D83">
                <w:rPr>
                  <w:rStyle w:val="Hyperlink"/>
                  <w:rFonts w:ascii="Arial" w:hAnsi="Arial" w:cs="Arial"/>
                  <w:sz w:val="18"/>
                  <w:szCs w:val="18"/>
                  <w:lang w:val="fr-FR"/>
                </w:rPr>
                <w:t>http://www.cafepedagogique.net/lexpresso/Pages/2014/01/17012014Article635255386143060154.aspx</w:t>
              </w:r>
            </w:hyperlink>
            <w:r w:rsidR="00B065B6" w:rsidRPr="00025D83">
              <w:rPr>
                <w:rFonts w:ascii="Arial" w:hAnsi="Arial" w:cs="Arial"/>
                <w:sz w:val="18"/>
                <w:szCs w:val="18"/>
                <w:lang w:val="fr-FR"/>
              </w:rPr>
              <w:br/>
            </w:r>
            <w:hyperlink r:id="rId81" w:history="1">
              <w:r w:rsidR="00B065B6" w:rsidRPr="00025D83">
                <w:rPr>
                  <w:rStyle w:val="Hyperlink"/>
                  <w:rFonts w:ascii="Arial" w:hAnsi="Arial" w:cs="Arial"/>
                  <w:sz w:val="18"/>
                  <w:szCs w:val="18"/>
                  <w:lang w:val="fr-FR"/>
                </w:rPr>
                <w:t>L'exposition "Paris 14/18, la guerre au quotidien"</w:t>
              </w:r>
            </w:hyperlink>
            <w:r w:rsidR="00B065B6" w:rsidRPr="00025D83">
              <w:rPr>
                <w:rFonts w:ascii="Arial" w:hAnsi="Arial" w:cs="Arial"/>
                <w:sz w:val="18"/>
                <w:szCs w:val="18"/>
                <w:lang w:val="fr-FR"/>
              </w:rPr>
              <w:t xml:space="preserve"> </w:t>
            </w:r>
            <w:r w:rsidR="00B065B6" w:rsidRPr="00025D83">
              <w:rPr>
                <w:rFonts w:ascii="Arial" w:hAnsi="Arial" w:cs="Arial"/>
                <w:sz w:val="18"/>
                <w:szCs w:val="18"/>
                <w:lang w:val="fr-FR"/>
              </w:rPr>
              <w:br/>
              <w:t>Visites guidées gratuites pour les élèves, dossier pédagogique pour les enseignants, le public scolaire est très attendu à la Galerie des Bibliothèques pour découvrir la vie quotidienne à Paris pendant la Grande Guerre. L'e</w:t>
            </w:r>
            <w:r w:rsidR="00B065B6" w:rsidRPr="00025D83">
              <w:rPr>
                <w:rFonts w:ascii="Arial" w:hAnsi="Arial" w:cs="Arial"/>
                <w:sz w:val="18"/>
                <w:szCs w:val="18"/>
                <w:lang w:val="fr-FR"/>
              </w:rPr>
              <w:t>x</w:t>
            </w:r>
            <w:r w:rsidR="00B065B6" w:rsidRPr="00025D83">
              <w:rPr>
                <w:rFonts w:ascii="Arial" w:hAnsi="Arial" w:cs="Arial"/>
                <w:sz w:val="18"/>
                <w:szCs w:val="18"/>
                <w:lang w:val="fr-FR"/>
              </w:rPr>
              <w:t>position, " Paris: 14-18, la guerre au quotidien", propose une sélection de 200 photographies, réalisées par Charles Lansiaux, confrontées à un choix d'affiches originales de la période, un reportage inédit dans les rues de la capitale! Loin du patriotisme imposé de l'époque, une vision humaniste qui détonne et surprend.</w:t>
            </w:r>
            <w:r w:rsidR="00B065B6" w:rsidRPr="00025D83">
              <w:rPr>
                <w:rFonts w:ascii="Arial" w:hAnsi="Arial" w:cs="Arial"/>
                <w:sz w:val="18"/>
                <w:szCs w:val="18"/>
                <w:lang w:val="fr-FR"/>
              </w:rPr>
              <w:br/>
            </w:r>
          </w:p>
          <w:p w:rsidR="00560A76" w:rsidRPr="00025D83" w:rsidRDefault="001E7FA1" w:rsidP="00025D83">
            <w:pPr>
              <w:rPr>
                <w:rFonts w:ascii="Arial" w:hAnsi="Arial" w:cs="Arial"/>
                <w:sz w:val="18"/>
                <w:szCs w:val="18"/>
              </w:rPr>
            </w:pPr>
            <w:r>
              <w:rPr>
                <w:rFonts w:ascii="Arial" w:hAnsi="Arial" w:cs="Arial"/>
                <w:sz w:val="18"/>
                <w:szCs w:val="18"/>
              </w:rPr>
              <w:pict>
                <v:rect id="_x0000_i1039" style="width:0;height:1.5pt" o:hrstd="t" o:hr="t" fillcolor="gray" stroked="f"/>
              </w:pict>
            </w:r>
          </w:p>
          <w:p w:rsidR="00C12D34" w:rsidRPr="00025D83" w:rsidRDefault="00C12D34" w:rsidP="00025D83">
            <w:pPr>
              <w:rPr>
                <w:rFonts w:ascii="Arial" w:hAnsi="Arial" w:cs="Arial"/>
                <w:sz w:val="18"/>
                <w:szCs w:val="18"/>
              </w:rPr>
            </w:pPr>
          </w:p>
          <w:p w:rsidR="00C12D34" w:rsidRPr="00025D83" w:rsidRDefault="00C12D34" w:rsidP="00025D83">
            <w:pPr>
              <w:rPr>
                <w:rFonts w:ascii="Arial" w:hAnsi="Arial" w:cs="Arial"/>
                <w:sz w:val="18"/>
                <w:szCs w:val="18"/>
                <w:lang w:val="fr-FR"/>
              </w:rPr>
            </w:pPr>
            <w:r w:rsidRPr="00025D83">
              <w:rPr>
                <w:rStyle w:val="Fett"/>
                <w:rFonts w:ascii="Arial" w:hAnsi="Arial" w:cs="Arial"/>
                <w:sz w:val="18"/>
                <w:szCs w:val="18"/>
                <w:lang w:val="fr-FR"/>
              </w:rPr>
              <w:t>Links zum Thema:</w:t>
            </w:r>
            <w:r w:rsidRPr="00025D83">
              <w:rPr>
                <w:rFonts w:ascii="Arial" w:hAnsi="Arial" w:cs="Arial"/>
                <w:b/>
                <w:bCs/>
                <w:sz w:val="18"/>
                <w:szCs w:val="18"/>
                <w:lang w:val="fr-FR"/>
              </w:rPr>
              <w:br/>
            </w:r>
            <w:r w:rsidR="00A60EE4" w:rsidRPr="00025D83">
              <w:rPr>
                <w:rFonts w:ascii="Arial" w:hAnsi="Arial" w:cs="Arial"/>
                <w:noProof/>
                <w:sz w:val="18"/>
                <w:szCs w:val="18"/>
              </w:rPr>
              <w:drawing>
                <wp:anchor distT="0" distB="0" distL="0" distR="0" simplePos="0" relativeHeight="251652096" behindDoc="0" locked="0" layoutInCell="1" allowOverlap="0" wp14:anchorId="5CEC63A0" wp14:editId="73B6D8BF">
                  <wp:simplePos x="0" y="0"/>
                  <wp:positionH relativeFrom="column">
                    <wp:align>left</wp:align>
                  </wp:positionH>
                  <wp:positionV relativeFrom="line">
                    <wp:posOffset>0</wp:posOffset>
                  </wp:positionV>
                  <wp:extent cx="123825" cy="114300"/>
                  <wp:effectExtent l="0" t="0" r="9525" b="0"/>
                  <wp:wrapSquare wrapText="bothSides"/>
                  <wp:docPr id="13" name="Bild 13"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d_5154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3" w:tgtFrame="_blank" w:history="1">
              <w:r w:rsidRPr="00025D83">
                <w:rPr>
                  <w:rStyle w:val="Hyperlink"/>
                  <w:rFonts w:ascii="Arial" w:hAnsi="Arial" w:cs="Arial"/>
                  <w:color w:val="003366"/>
                  <w:sz w:val="18"/>
                  <w:szCs w:val="18"/>
                  <w:lang w:val="fr-FR"/>
                </w:rPr>
                <w:t>Centenaire de la Première Guerre mondiale</w:t>
              </w:r>
            </w:hyperlink>
            <w:r w:rsidRPr="00025D83">
              <w:rPr>
                <w:rFonts w:ascii="Arial" w:hAnsi="Arial" w:cs="Arial"/>
                <w:sz w:val="18"/>
                <w:szCs w:val="18"/>
                <w:lang w:val="fr-FR"/>
              </w:rPr>
              <w:br/>
            </w:r>
            <w:r w:rsidR="00A60EE4" w:rsidRPr="00025D83">
              <w:rPr>
                <w:rFonts w:ascii="Arial" w:hAnsi="Arial" w:cs="Arial"/>
                <w:noProof/>
                <w:sz w:val="18"/>
                <w:szCs w:val="18"/>
              </w:rPr>
              <w:drawing>
                <wp:anchor distT="0" distB="0" distL="0" distR="0" simplePos="0" relativeHeight="251653120" behindDoc="0" locked="0" layoutInCell="1" allowOverlap="0" wp14:anchorId="48A61F9B" wp14:editId="28175FB1">
                  <wp:simplePos x="0" y="0"/>
                  <wp:positionH relativeFrom="column">
                    <wp:align>left</wp:align>
                  </wp:positionH>
                  <wp:positionV relativeFrom="line">
                    <wp:posOffset>0</wp:posOffset>
                  </wp:positionV>
                  <wp:extent cx="123825" cy="114300"/>
                  <wp:effectExtent l="0" t="0" r="9525" b="0"/>
                  <wp:wrapSquare wrapText="bothSides"/>
                  <wp:docPr id="14" name="Bild 14"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d_5154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4" w:tgtFrame="_blank" w:history="1">
              <w:r w:rsidRPr="00025D83">
                <w:rPr>
                  <w:rStyle w:val="Hyperlink"/>
                  <w:rFonts w:ascii="Arial" w:hAnsi="Arial" w:cs="Arial"/>
                  <w:color w:val="003366"/>
                  <w:sz w:val="18"/>
                  <w:szCs w:val="18"/>
                  <w:lang w:val="fr-FR"/>
                </w:rPr>
                <w:t>francetvéducation</w:t>
              </w:r>
              <w:r w:rsidRPr="00025D83">
                <w:rPr>
                  <w:rFonts w:ascii="Arial" w:hAnsi="Arial" w:cs="Arial"/>
                  <w:b/>
                  <w:bCs/>
                  <w:color w:val="003366"/>
                  <w:sz w:val="18"/>
                  <w:szCs w:val="18"/>
                  <w:u w:val="single"/>
                  <w:lang w:val="fr-FR"/>
                </w:rPr>
                <w:br/>
              </w:r>
            </w:hyperlink>
            <w:r w:rsidR="00A60EE4" w:rsidRPr="00025D83">
              <w:rPr>
                <w:rFonts w:ascii="Arial" w:hAnsi="Arial" w:cs="Arial"/>
                <w:noProof/>
                <w:sz w:val="18"/>
                <w:szCs w:val="18"/>
              </w:rPr>
              <w:drawing>
                <wp:anchor distT="0" distB="0" distL="0" distR="0" simplePos="0" relativeHeight="251654144" behindDoc="0" locked="0" layoutInCell="1" allowOverlap="0" wp14:anchorId="23BECFBC" wp14:editId="6A342F3E">
                  <wp:simplePos x="0" y="0"/>
                  <wp:positionH relativeFrom="column">
                    <wp:align>left</wp:align>
                  </wp:positionH>
                  <wp:positionV relativeFrom="line">
                    <wp:posOffset>0</wp:posOffset>
                  </wp:positionV>
                  <wp:extent cx="123825" cy="114300"/>
                  <wp:effectExtent l="0" t="0" r="9525" b="0"/>
                  <wp:wrapSquare wrapText="bothSides"/>
                  <wp:docPr id="15" name="Bild 15"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d_5154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5" w:tgtFrame="_blank" w:history="1">
              <w:r w:rsidRPr="00025D83">
                <w:rPr>
                  <w:rStyle w:val="Hyperlink"/>
                  <w:rFonts w:ascii="Arial" w:hAnsi="Arial" w:cs="Arial"/>
                  <w:color w:val="003366"/>
                  <w:sz w:val="18"/>
                  <w:szCs w:val="18"/>
                  <w:lang w:val="fr-FR"/>
                </w:rPr>
                <w:t>France blog</w:t>
              </w:r>
            </w:hyperlink>
            <w:r w:rsidRPr="00025D83">
              <w:rPr>
                <w:rFonts w:ascii="Arial" w:hAnsi="Arial" w:cs="Arial"/>
                <w:sz w:val="18"/>
                <w:szCs w:val="18"/>
                <w:lang w:val="fr-FR"/>
              </w:rPr>
              <w:br/>
            </w:r>
            <w:r w:rsidR="00A60EE4" w:rsidRPr="00025D83">
              <w:rPr>
                <w:rFonts w:ascii="Arial" w:hAnsi="Arial" w:cs="Arial"/>
                <w:noProof/>
                <w:sz w:val="18"/>
                <w:szCs w:val="18"/>
              </w:rPr>
              <w:drawing>
                <wp:anchor distT="0" distB="0" distL="0" distR="0" simplePos="0" relativeHeight="251655168" behindDoc="0" locked="0" layoutInCell="1" allowOverlap="0" wp14:anchorId="6F055675" wp14:editId="3AD2A6CA">
                  <wp:simplePos x="0" y="0"/>
                  <wp:positionH relativeFrom="column">
                    <wp:align>left</wp:align>
                  </wp:positionH>
                  <wp:positionV relativeFrom="line">
                    <wp:posOffset>0</wp:posOffset>
                  </wp:positionV>
                  <wp:extent cx="123825" cy="114300"/>
                  <wp:effectExtent l="0" t="0" r="9525" b="0"/>
                  <wp:wrapSquare wrapText="bothSides"/>
                  <wp:docPr id="16" name="Bild 16"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d_5154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6" w:tgtFrame="_blank" w:history="1">
              <w:r w:rsidRPr="00025D83">
                <w:rPr>
                  <w:rStyle w:val="Hyperlink"/>
                  <w:rFonts w:ascii="Arial" w:hAnsi="Arial" w:cs="Arial"/>
                  <w:color w:val="003366"/>
                  <w:sz w:val="18"/>
                  <w:szCs w:val="18"/>
                  <w:lang w:val="fr-FR"/>
                </w:rPr>
                <w:t>Dossier arte</w:t>
              </w:r>
              <w:r w:rsidRPr="00025D83">
                <w:rPr>
                  <w:rFonts w:ascii="Arial" w:hAnsi="Arial" w:cs="Arial"/>
                  <w:b/>
                  <w:bCs/>
                  <w:color w:val="003366"/>
                  <w:sz w:val="18"/>
                  <w:szCs w:val="18"/>
                  <w:u w:val="single"/>
                  <w:lang w:val="fr-FR"/>
                </w:rPr>
                <w:br/>
              </w:r>
            </w:hyperlink>
            <w:r w:rsidR="00A60EE4" w:rsidRPr="00025D83">
              <w:rPr>
                <w:rFonts w:ascii="Arial" w:hAnsi="Arial" w:cs="Arial"/>
                <w:noProof/>
                <w:sz w:val="18"/>
                <w:szCs w:val="18"/>
              </w:rPr>
              <w:drawing>
                <wp:anchor distT="0" distB="0" distL="0" distR="0" simplePos="0" relativeHeight="251656192" behindDoc="0" locked="0" layoutInCell="1" allowOverlap="0" wp14:anchorId="3E555698" wp14:editId="6AE7DC6F">
                  <wp:simplePos x="0" y="0"/>
                  <wp:positionH relativeFrom="column">
                    <wp:align>left</wp:align>
                  </wp:positionH>
                  <wp:positionV relativeFrom="line">
                    <wp:posOffset>0</wp:posOffset>
                  </wp:positionV>
                  <wp:extent cx="123825" cy="114300"/>
                  <wp:effectExtent l="0" t="0" r="9525" b="0"/>
                  <wp:wrapSquare wrapText="bothSides"/>
                  <wp:docPr id="17" name="Bild 17"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d_5154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7" w:tgtFrame="_blank" w:history="1">
              <w:r w:rsidRPr="00025D83">
                <w:rPr>
                  <w:rStyle w:val="Hyperlink"/>
                  <w:rFonts w:ascii="Arial" w:hAnsi="Arial" w:cs="Arial"/>
                  <w:color w:val="003366"/>
                  <w:sz w:val="18"/>
                  <w:szCs w:val="18"/>
                  <w:lang w:val="fr-FR"/>
                </w:rPr>
                <w:t>Patrimoine numérique</w:t>
              </w:r>
            </w:hyperlink>
          </w:p>
          <w:p w:rsidR="00C12D34" w:rsidRPr="00025D83" w:rsidRDefault="00C12D34" w:rsidP="00025D83">
            <w:pPr>
              <w:rPr>
                <w:rFonts w:ascii="Arial" w:hAnsi="Arial" w:cs="Arial"/>
                <w:sz w:val="18"/>
                <w:szCs w:val="18"/>
                <w:lang w:val="fr-FR"/>
              </w:rPr>
            </w:pPr>
          </w:p>
          <w:p w:rsidR="00C12D34" w:rsidRPr="00025D83" w:rsidRDefault="001E7FA1" w:rsidP="00025D83">
            <w:pPr>
              <w:rPr>
                <w:rFonts w:ascii="Arial" w:hAnsi="Arial" w:cs="Arial"/>
                <w:sz w:val="18"/>
                <w:szCs w:val="18"/>
              </w:rPr>
            </w:pPr>
            <w:r>
              <w:rPr>
                <w:rFonts w:ascii="Arial" w:hAnsi="Arial" w:cs="Arial"/>
                <w:sz w:val="18"/>
                <w:szCs w:val="18"/>
              </w:rPr>
              <w:pict>
                <v:rect id="_x0000_i1040" style="width:0;height:1.5pt" o:hrstd="t" o:hr="t" fillcolor="gray" stroked="f"/>
              </w:pict>
            </w:r>
          </w:p>
          <w:p w:rsidR="00C12D34" w:rsidRPr="00025D83" w:rsidRDefault="00C12D34" w:rsidP="00025D83">
            <w:pPr>
              <w:rPr>
                <w:rFonts w:ascii="Arial" w:hAnsi="Arial" w:cs="Arial"/>
                <w:sz w:val="18"/>
                <w:szCs w:val="18"/>
              </w:rPr>
            </w:pPr>
          </w:p>
          <w:p w:rsidR="00522FF9" w:rsidRPr="00025D83" w:rsidRDefault="00522FF9" w:rsidP="00025D83">
            <w:pPr>
              <w:rPr>
                <w:rFonts w:ascii="Arial" w:hAnsi="Arial" w:cs="Arial"/>
                <w:b/>
                <w:smallCaps/>
                <w:sz w:val="18"/>
                <w:szCs w:val="18"/>
                <w:lang w:val="fr-FR"/>
              </w:rPr>
            </w:pPr>
            <w:r w:rsidRPr="00025D83">
              <w:rPr>
                <w:rFonts w:ascii="Arial" w:hAnsi="Arial" w:cs="Arial"/>
                <w:b/>
                <w:smallCaps/>
                <w:sz w:val="18"/>
                <w:szCs w:val="18"/>
                <w:lang w:val="fr-FR"/>
              </w:rPr>
              <w:t>14-18 : La carte spéciale de l'IGN</w:t>
            </w:r>
          </w:p>
          <w:p w:rsidR="00522FF9" w:rsidRPr="00025D83" w:rsidRDefault="001E7FA1" w:rsidP="00025D83">
            <w:pPr>
              <w:rPr>
                <w:rFonts w:ascii="Arial" w:hAnsi="Arial" w:cs="Arial"/>
                <w:sz w:val="18"/>
                <w:szCs w:val="18"/>
                <w:lang w:val="fr-FR"/>
              </w:rPr>
            </w:pPr>
            <w:hyperlink r:id="rId88" w:history="1">
              <w:r w:rsidR="00522FF9" w:rsidRPr="00025D83">
                <w:rPr>
                  <w:rStyle w:val="Hyperlink"/>
                  <w:rFonts w:ascii="Arial" w:hAnsi="Arial" w:cs="Arial"/>
                  <w:sz w:val="18"/>
                  <w:szCs w:val="18"/>
                  <w:lang w:val="fr-FR"/>
                </w:rPr>
                <w:t>http://www.cafepedagogique.net/lexpresso/Pages/2014/01/23012014Article635260543136506502.aspx</w:t>
              </w:r>
            </w:hyperlink>
            <w:r w:rsidR="00522FF9" w:rsidRPr="00025D83">
              <w:rPr>
                <w:rFonts w:ascii="Arial" w:hAnsi="Arial" w:cs="Arial"/>
                <w:sz w:val="18"/>
                <w:szCs w:val="18"/>
                <w:lang w:val="fr-FR"/>
              </w:rPr>
              <w:br/>
              <w:t>Où est enterré Augustin Jospeh Trébuchon, le dernier mort de la Première Guerre mondiale ? Mais aussi co</w:t>
            </w:r>
            <w:r w:rsidR="00522FF9" w:rsidRPr="00025D83">
              <w:rPr>
                <w:rFonts w:ascii="Arial" w:hAnsi="Arial" w:cs="Arial"/>
                <w:sz w:val="18"/>
                <w:szCs w:val="18"/>
                <w:lang w:val="fr-FR"/>
              </w:rPr>
              <w:t>m</w:t>
            </w:r>
            <w:r w:rsidR="00522FF9" w:rsidRPr="00025D83">
              <w:rPr>
                <w:rFonts w:ascii="Arial" w:hAnsi="Arial" w:cs="Arial"/>
                <w:sz w:val="18"/>
                <w:szCs w:val="18"/>
                <w:lang w:val="fr-FR"/>
              </w:rPr>
              <w:t>ment suivre à la trace Joyce Kilmer, un poète américain dans la Grande Guerre ? Quel circuit pour découvrir la problématique de la reconstruction ? Evidemment quelles étapes suivre pour se rappeler du Chemin des Dames ? L'Institut géographique national, avec la Mission du Centennaire, innove en publiant une carte originale et pratique. Les enseignants y puiseront des idées et des informations pour compléter leur cours de sorties émo</w:t>
            </w:r>
            <w:r w:rsidR="00522FF9" w:rsidRPr="00025D83">
              <w:rPr>
                <w:rFonts w:ascii="Arial" w:hAnsi="Arial" w:cs="Arial"/>
                <w:sz w:val="18"/>
                <w:szCs w:val="18"/>
                <w:lang w:val="fr-FR"/>
              </w:rPr>
              <w:t>u</w:t>
            </w:r>
            <w:r w:rsidR="00522FF9" w:rsidRPr="00025D83">
              <w:rPr>
                <w:rFonts w:ascii="Arial" w:hAnsi="Arial" w:cs="Arial"/>
                <w:sz w:val="18"/>
                <w:szCs w:val="18"/>
                <w:lang w:val="fr-FR"/>
              </w:rPr>
              <w:t>vantes et fructueuses.</w:t>
            </w:r>
            <w:r w:rsidR="00522FF9" w:rsidRPr="00025D83">
              <w:rPr>
                <w:rFonts w:ascii="Arial" w:hAnsi="Arial" w:cs="Arial"/>
                <w:sz w:val="18"/>
                <w:szCs w:val="18"/>
                <w:lang w:val="fr-FR"/>
              </w:rPr>
              <w:br/>
            </w:r>
          </w:p>
          <w:p w:rsidR="00522FF9" w:rsidRPr="00025D83" w:rsidRDefault="001E7FA1" w:rsidP="00025D83">
            <w:pPr>
              <w:rPr>
                <w:rFonts w:ascii="Arial" w:hAnsi="Arial" w:cs="Arial"/>
                <w:sz w:val="18"/>
                <w:szCs w:val="18"/>
              </w:rPr>
            </w:pPr>
            <w:r>
              <w:rPr>
                <w:rFonts w:ascii="Arial" w:hAnsi="Arial" w:cs="Arial"/>
                <w:sz w:val="18"/>
                <w:szCs w:val="18"/>
              </w:rPr>
              <w:pict>
                <v:rect id="_x0000_i1041" style="width:0;height:1.5pt" o:hrstd="t" o:hr="t" fillcolor="gray" stroked="f"/>
              </w:pict>
            </w:r>
          </w:p>
          <w:p w:rsidR="00025D83" w:rsidRPr="00025D83" w:rsidRDefault="00522FF9" w:rsidP="00025D83">
            <w:pPr>
              <w:rPr>
                <w:rFonts w:ascii="Arial" w:hAnsi="Arial" w:cs="Arial"/>
                <w:sz w:val="18"/>
                <w:szCs w:val="18"/>
                <w:lang w:val="fr-FR"/>
              </w:rPr>
            </w:pPr>
            <w:r w:rsidRPr="00025D83">
              <w:rPr>
                <w:rFonts w:ascii="Arial" w:hAnsi="Arial" w:cs="Arial"/>
                <w:sz w:val="18"/>
                <w:szCs w:val="18"/>
                <w:lang w:val="fr-FR"/>
              </w:rPr>
              <w:br w:type="textWrapping" w:clear="left"/>
            </w:r>
            <w:r w:rsidR="00025D83" w:rsidRPr="00025D83">
              <w:rPr>
                <w:rFonts w:ascii="Arial" w:hAnsi="Arial" w:cs="Arial"/>
                <w:b/>
                <w:bCs/>
                <w:sz w:val="18"/>
                <w:szCs w:val="18"/>
                <w:lang w:val="fr-FR"/>
              </w:rPr>
              <w:t>Des films et des carnets</w:t>
            </w:r>
            <w:r w:rsidR="00025D83" w:rsidRPr="00025D83">
              <w:rPr>
                <w:rFonts w:ascii="Arial" w:hAnsi="Arial" w:cs="Arial"/>
                <w:sz w:val="18"/>
                <w:szCs w:val="18"/>
                <w:lang w:val="fr-FR"/>
              </w:rPr>
              <w:br/>
              <w:t>La mobilisation de 2014 pour le centenaire de la Grande Guerre est pacifique mais efficace. Au Royaume-Uni, les Archives nationales collectent des milliers de récits de soldats qui sont numérisés et mis en ligne. Plus de 4 000 sont disponibles et utilisables en cours d'anglais. Beaucoup concernent la France. Au niveau européen, un site recense les films existants sur le conflit, films d'époque mais aussi films tournés plus tard. Plus de 2700 films, représentant 600 heures, sont disponibles. Parmi eux la trentaine de films du Centre national du cinéma français. Ces films doivent évidemment être regardés avec un oeil critique, notamment sur els scènes de front. Mais on a là une bibliothèque d'une grande richesse pour des travaux d'élèves.</w:t>
            </w:r>
            <w:r w:rsidR="00025D83" w:rsidRPr="00025D83">
              <w:rPr>
                <w:rFonts w:ascii="Arial" w:hAnsi="Arial" w:cs="Arial"/>
                <w:sz w:val="18"/>
                <w:szCs w:val="18"/>
                <w:lang w:val="fr-FR"/>
              </w:rPr>
              <w:br/>
              <w:t>En savoir plus</w:t>
            </w:r>
            <w:r w:rsidR="00025D83" w:rsidRPr="00025D83">
              <w:rPr>
                <w:rFonts w:ascii="Arial" w:hAnsi="Arial" w:cs="Arial"/>
                <w:sz w:val="18"/>
                <w:szCs w:val="18"/>
                <w:lang w:val="fr-FR"/>
              </w:rPr>
              <w:br/>
            </w:r>
            <w:hyperlink r:id="rId89" w:history="1">
              <w:r w:rsidR="00025D83" w:rsidRPr="00025D83">
                <w:rPr>
                  <w:rStyle w:val="Hyperlink"/>
                  <w:rFonts w:ascii="Arial" w:hAnsi="Arial" w:cs="Arial"/>
                  <w:sz w:val="18"/>
                  <w:szCs w:val="18"/>
                  <w:lang w:val="fr-FR"/>
                </w:rPr>
                <w:t>http://www.cafepedagogique.net/lexpresso/Pages/2014/03/18032014Article635307242504329191.aspx</w:t>
              </w:r>
            </w:hyperlink>
            <w:r w:rsidR="00025D83" w:rsidRPr="00025D83">
              <w:rPr>
                <w:rFonts w:ascii="Arial" w:hAnsi="Arial" w:cs="Arial"/>
                <w:sz w:val="18"/>
                <w:szCs w:val="18"/>
                <w:lang w:val="fr-FR"/>
              </w:rPr>
              <w:t xml:space="preserve"> </w:t>
            </w:r>
            <w:r w:rsidR="00025D83" w:rsidRPr="00025D83">
              <w:rPr>
                <w:rFonts w:ascii="Arial" w:hAnsi="Arial" w:cs="Arial"/>
                <w:sz w:val="18"/>
                <w:szCs w:val="18"/>
                <w:lang w:val="fr-FR"/>
              </w:rPr>
              <w:br/>
              <w:t>Lire</w:t>
            </w:r>
            <w:r w:rsidR="00025D83" w:rsidRPr="00025D83">
              <w:rPr>
                <w:rFonts w:ascii="Arial" w:hAnsi="Arial" w:cs="Arial"/>
                <w:sz w:val="18"/>
                <w:szCs w:val="18"/>
                <w:lang w:val="fr-FR"/>
              </w:rPr>
              <w:br/>
            </w:r>
            <w:hyperlink r:id="rId90" w:history="1">
              <w:r w:rsidR="00025D83" w:rsidRPr="00025D83">
                <w:rPr>
                  <w:rStyle w:val="Hyperlink"/>
                  <w:rFonts w:ascii="Arial" w:hAnsi="Arial" w:cs="Arial"/>
                  <w:sz w:val="18"/>
                  <w:szCs w:val="18"/>
                  <w:lang w:val="fr-FR"/>
                </w:rPr>
                <w:t>http://www.clionautes.org/spip.php?article3091</w:t>
              </w:r>
            </w:hyperlink>
            <w:r w:rsidR="00025D83" w:rsidRPr="00025D83">
              <w:rPr>
                <w:rFonts w:ascii="Arial" w:hAnsi="Arial" w:cs="Arial"/>
                <w:sz w:val="18"/>
                <w:szCs w:val="18"/>
                <w:lang w:val="fr-FR"/>
              </w:rPr>
              <w:t xml:space="preserve"> </w:t>
            </w:r>
          </w:p>
          <w:p w:rsidR="00025D83" w:rsidRPr="00025D83" w:rsidRDefault="00025D83" w:rsidP="00025D83">
            <w:pPr>
              <w:rPr>
                <w:rFonts w:ascii="Arial" w:hAnsi="Arial" w:cs="Arial"/>
                <w:sz w:val="18"/>
                <w:szCs w:val="18"/>
                <w:lang w:val="fr-FR"/>
              </w:rPr>
            </w:pPr>
          </w:p>
          <w:p w:rsidR="00025D83" w:rsidRPr="00025D83" w:rsidRDefault="00025D83" w:rsidP="00025D83">
            <w:pPr>
              <w:rPr>
                <w:rFonts w:ascii="Arial" w:hAnsi="Arial" w:cs="Arial"/>
                <w:sz w:val="18"/>
                <w:szCs w:val="18"/>
                <w:lang w:val="fr-FR"/>
              </w:rPr>
            </w:pPr>
            <w:r w:rsidRPr="00025D83">
              <w:rPr>
                <w:rFonts w:ascii="Arial" w:hAnsi="Arial" w:cs="Arial"/>
                <w:b/>
                <w:bCs/>
                <w:sz w:val="18"/>
                <w:szCs w:val="18"/>
                <w:lang w:val="fr-FR"/>
              </w:rPr>
              <w:t>Cahiers pédagogiques</w:t>
            </w:r>
            <w:r w:rsidRPr="00025D83">
              <w:rPr>
                <w:rFonts w:ascii="Arial" w:hAnsi="Arial" w:cs="Arial"/>
                <w:sz w:val="18"/>
                <w:szCs w:val="18"/>
                <w:lang w:val="fr-FR"/>
              </w:rPr>
              <w:br/>
              <w:t>Les cahiers pédagogiques viennent de sortir un hors série spécial centenaire, il est vendu en téléchargement. Ce hors-série numérique coordonné par Laurent Fillion et Jean-Michel Zakhartchouk montre comment les ense</w:t>
            </w:r>
            <w:r w:rsidRPr="00025D83">
              <w:rPr>
                <w:rFonts w:ascii="Arial" w:hAnsi="Arial" w:cs="Arial"/>
                <w:sz w:val="18"/>
                <w:szCs w:val="18"/>
                <w:lang w:val="fr-FR"/>
              </w:rPr>
              <w:t>i</w:t>
            </w:r>
            <w:r w:rsidRPr="00025D83">
              <w:rPr>
                <w:rFonts w:ascii="Arial" w:hAnsi="Arial" w:cs="Arial"/>
                <w:sz w:val="18"/>
                <w:szCs w:val="18"/>
                <w:lang w:val="fr-FR"/>
              </w:rPr>
              <w:t>gnants s'emparent de l'occasion pour commémorer, réfléchir et apprendre.</w:t>
            </w:r>
            <w:r w:rsidRPr="00025D83">
              <w:rPr>
                <w:rFonts w:ascii="Arial" w:hAnsi="Arial" w:cs="Arial"/>
                <w:sz w:val="18"/>
                <w:szCs w:val="18"/>
                <w:lang w:val="fr-FR"/>
              </w:rPr>
              <w:br/>
              <w:t>Lire</w:t>
            </w:r>
            <w:r w:rsidRPr="00025D83">
              <w:rPr>
                <w:rFonts w:ascii="Arial" w:hAnsi="Arial" w:cs="Arial"/>
                <w:sz w:val="18"/>
                <w:szCs w:val="18"/>
                <w:lang w:val="fr-FR"/>
              </w:rPr>
              <w:br/>
            </w:r>
            <w:hyperlink r:id="rId91" w:history="1">
              <w:r w:rsidRPr="00025D83">
                <w:rPr>
                  <w:rStyle w:val="Hyperlink"/>
                  <w:rFonts w:ascii="Arial" w:hAnsi="Arial" w:cs="Arial"/>
                  <w:sz w:val="18"/>
                  <w:szCs w:val="18"/>
                  <w:lang w:val="fr-FR"/>
                </w:rPr>
                <w:t>http://librairie.cahiers-pedagogiques.com/511-14-18-quel-centenaire-dans-nos-classes-.html</w:t>
              </w:r>
            </w:hyperlink>
            <w:r w:rsidRPr="00025D83">
              <w:rPr>
                <w:rFonts w:ascii="Arial" w:hAnsi="Arial" w:cs="Arial"/>
                <w:sz w:val="18"/>
                <w:szCs w:val="18"/>
                <w:lang w:val="fr-FR"/>
              </w:rPr>
              <w:t xml:space="preserve"> </w:t>
            </w:r>
          </w:p>
          <w:p w:rsidR="00025D83" w:rsidRPr="00025D83" w:rsidRDefault="00025D83" w:rsidP="00025D83">
            <w:pPr>
              <w:rPr>
                <w:rFonts w:ascii="Arial" w:hAnsi="Arial" w:cs="Arial"/>
                <w:sz w:val="18"/>
                <w:szCs w:val="18"/>
                <w:lang w:val="fr-FR"/>
              </w:rPr>
            </w:pPr>
          </w:p>
          <w:p w:rsidR="00025D83" w:rsidRPr="00274825" w:rsidRDefault="00025D83" w:rsidP="00025D83">
            <w:pPr>
              <w:rPr>
                <w:rFonts w:ascii="Arial" w:hAnsi="Arial" w:cs="Arial"/>
                <w:sz w:val="18"/>
                <w:szCs w:val="18"/>
                <w:lang w:val="fr-FR"/>
              </w:rPr>
            </w:pPr>
            <w:r w:rsidRPr="00025D83">
              <w:rPr>
                <w:rFonts w:ascii="Arial" w:hAnsi="Arial" w:cs="Arial"/>
                <w:b/>
                <w:bCs/>
                <w:sz w:val="18"/>
                <w:szCs w:val="18"/>
                <w:lang w:val="fr-FR"/>
              </w:rPr>
              <w:t>Expositions</w:t>
            </w:r>
            <w:r w:rsidRPr="00025D83">
              <w:rPr>
                <w:rFonts w:ascii="Arial" w:hAnsi="Arial" w:cs="Arial"/>
                <w:sz w:val="18"/>
                <w:szCs w:val="18"/>
                <w:lang w:val="fr-FR"/>
              </w:rPr>
              <w:br/>
              <w:t>Deux articles sur des expositions consacrées à la grande guerre :</w:t>
            </w:r>
            <w:r w:rsidRPr="00025D83">
              <w:rPr>
                <w:rFonts w:ascii="Arial" w:hAnsi="Arial" w:cs="Arial"/>
                <w:sz w:val="18"/>
                <w:szCs w:val="18"/>
                <w:lang w:val="fr-FR"/>
              </w:rPr>
              <w:br/>
              <w:t>- Une exposition consacrée aux dessins d'un artiste soldat (jusqu'au 29 mars 2014 dans une bibliothèque de Paris, la bibliothèque Germaine Tillion à côté du cimetière de Passy (métro Trocadéro) :</w:t>
            </w:r>
            <w:r w:rsidRPr="00025D83">
              <w:rPr>
                <w:rFonts w:ascii="Arial" w:hAnsi="Arial" w:cs="Arial"/>
                <w:sz w:val="18"/>
                <w:szCs w:val="18"/>
                <w:lang w:val="fr-FR"/>
              </w:rPr>
              <w:br/>
            </w:r>
            <w:hyperlink r:id="rId92" w:history="1">
              <w:r w:rsidRPr="00025D83">
                <w:rPr>
                  <w:rStyle w:val="Hyperlink"/>
                  <w:rFonts w:ascii="Arial" w:hAnsi="Arial" w:cs="Arial"/>
                  <w:sz w:val="18"/>
                  <w:szCs w:val="18"/>
                  <w:lang w:val="fr-FR"/>
                </w:rPr>
                <w:t>http://tuyaunautes.wordpress.com/2014/03/03/expo-xavier-josso-un-artiste-combattant-dans-la-grande-guerre/</w:t>
              </w:r>
            </w:hyperlink>
            <w:r w:rsidRPr="00025D83">
              <w:rPr>
                <w:rFonts w:ascii="Arial" w:hAnsi="Arial" w:cs="Arial"/>
                <w:sz w:val="18"/>
                <w:szCs w:val="18"/>
                <w:lang w:val="fr-FR"/>
              </w:rPr>
              <w:t xml:space="preserve"> </w:t>
            </w:r>
            <w:r w:rsidRPr="00025D83">
              <w:rPr>
                <w:rFonts w:ascii="Arial" w:hAnsi="Arial" w:cs="Arial"/>
                <w:sz w:val="18"/>
                <w:szCs w:val="18"/>
                <w:lang w:val="fr-FR"/>
              </w:rPr>
              <w:br/>
              <w:t>- Une exposition, sur des photos de Paris pendant la guerre (jusqu'au 15 juin 2014, à la galerie des bibliothèques de Paris, rue Mahler à deux rues du musée Carnavalet) :</w:t>
            </w:r>
            <w:r w:rsidRPr="00025D83">
              <w:rPr>
                <w:rFonts w:ascii="Arial" w:hAnsi="Arial" w:cs="Arial"/>
                <w:sz w:val="18"/>
                <w:szCs w:val="18"/>
                <w:lang w:val="fr-FR"/>
              </w:rPr>
              <w:br/>
            </w:r>
            <w:hyperlink r:id="rId93" w:history="1">
              <w:r w:rsidRPr="00274825">
                <w:rPr>
                  <w:rStyle w:val="Hyperlink"/>
                  <w:rFonts w:ascii="Arial" w:hAnsi="Arial" w:cs="Arial"/>
                  <w:sz w:val="18"/>
                  <w:szCs w:val="18"/>
                  <w:lang w:val="fr-FR"/>
                </w:rPr>
                <w:t>http://tuyaunautes.wordpress.com/2014/03/03/expo-paris-1418-la-guerre-au-quotidien/</w:t>
              </w:r>
            </w:hyperlink>
            <w:r w:rsidRPr="00274825">
              <w:rPr>
                <w:rFonts w:ascii="Arial" w:hAnsi="Arial" w:cs="Arial"/>
                <w:sz w:val="18"/>
                <w:szCs w:val="18"/>
                <w:lang w:val="fr-FR"/>
              </w:rPr>
              <w:t xml:space="preserve"> </w:t>
            </w:r>
          </w:p>
          <w:p w:rsidR="00C12D34" w:rsidRPr="00274825" w:rsidRDefault="00C12D34" w:rsidP="00025D83">
            <w:pPr>
              <w:rPr>
                <w:rFonts w:ascii="Arial" w:hAnsi="Arial" w:cs="Arial"/>
                <w:sz w:val="18"/>
                <w:szCs w:val="18"/>
                <w:lang w:val="fr-FR"/>
              </w:rPr>
            </w:pPr>
          </w:p>
          <w:p w:rsidR="00274825" w:rsidRPr="00274825" w:rsidRDefault="00274825" w:rsidP="00025D83">
            <w:pPr>
              <w:rPr>
                <w:rFonts w:ascii="Arial" w:hAnsi="Arial" w:cs="Arial"/>
                <w:b/>
                <w:sz w:val="18"/>
                <w:szCs w:val="18"/>
                <w:lang w:val="fr-FR"/>
              </w:rPr>
            </w:pPr>
            <w:r w:rsidRPr="00274825">
              <w:rPr>
                <w:rFonts w:ascii="Arial" w:hAnsi="Arial" w:cs="Arial"/>
                <w:b/>
                <w:sz w:val="18"/>
                <w:szCs w:val="18"/>
                <w:lang w:val="fr-FR"/>
              </w:rPr>
              <w:t xml:space="preserve">Revivre la Grande Guerre </w:t>
            </w:r>
          </w:p>
          <w:p w:rsidR="00274825" w:rsidRPr="00025D83" w:rsidRDefault="001E7FA1" w:rsidP="00274825">
            <w:pPr>
              <w:rPr>
                <w:rFonts w:ascii="Arial" w:hAnsi="Arial" w:cs="Arial"/>
                <w:sz w:val="18"/>
                <w:szCs w:val="18"/>
                <w:lang w:val="fr-FR"/>
              </w:rPr>
            </w:pPr>
            <w:hyperlink r:id="rId94" w:history="1">
              <w:r w:rsidR="00274825" w:rsidRPr="00274825">
                <w:rPr>
                  <w:rStyle w:val="Hyperlink"/>
                  <w:rFonts w:ascii="Arial" w:hAnsi="Arial" w:cs="Arial"/>
                  <w:sz w:val="18"/>
                  <w:szCs w:val="18"/>
                  <w:lang w:val="fr-FR"/>
                </w:rPr>
                <w:t>http://www.cafepedagogique.net/lexpresso/Pages/2014/04/04042014Article635321946878637552.aspx</w:t>
              </w:r>
            </w:hyperlink>
            <w:r w:rsidR="00274825" w:rsidRPr="00274825">
              <w:rPr>
                <w:rFonts w:ascii="Arial" w:hAnsi="Arial" w:cs="Arial"/>
                <w:sz w:val="18"/>
                <w:szCs w:val="18"/>
                <w:lang w:val="fr-FR"/>
              </w:rPr>
              <w:br/>
              <w:t>Visite gratuite pour les enseignants. Pour s'interroger, comprendre et réfléchir sur le premier conflit mondial, la Bibliothèque nationale de France et la Cinémathèque se sont entendues, en partenariat avec la Mission du ce</w:t>
            </w:r>
            <w:r w:rsidR="00274825" w:rsidRPr="00274825">
              <w:rPr>
                <w:rFonts w:ascii="Arial" w:hAnsi="Arial" w:cs="Arial"/>
                <w:sz w:val="18"/>
                <w:szCs w:val="18"/>
                <w:lang w:val="fr-FR"/>
              </w:rPr>
              <w:t>n</w:t>
            </w:r>
            <w:r w:rsidR="00274825" w:rsidRPr="00274825">
              <w:rPr>
                <w:rFonts w:ascii="Arial" w:hAnsi="Arial" w:cs="Arial"/>
                <w:sz w:val="18"/>
                <w:szCs w:val="18"/>
                <w:lang w:val="fr-FR"/>
              </w:rPr>
              <w:t>tenaire, pour offrir au public, une exposition, "Eté 14, les derniers jours de l'ancien régime", et une rétrospective de films de mémoire. Une invitation à revisiter les événements, à comprendre pourquoi et comment on en est arrivé là. Cent ans après, la question de savoir pourquoi la guerre a éclaté au milieu de l'été 1914 continue de se poser. Les enseignants disposent d'approches spécifiques très variées pour appréhender cette période avec leurs élèves fiches pédagogiques, ateliers..Les visites libres sous leur conduite sont gratuites à la BNF.</w:t>
            </w:r>
            <w:r w:rsidR="00274825" w:rsidRPr="00274825">
              <w:rPr>
                <w:sz w:val="22"/>
                <w:szCs w:val="22"/>
                <w:lang w:val="fr-FR"/>
              </w:rPr>
              <w:br/>
            </w:r>
          </w:p>
        </w:tc>
      </w:tr>
    </w:tbl>
    <w:p w:rsidR="0027111C" w:rsidRDefault="0027111C" w:rsidP="00D86C1C">
      <w:pPr>
        <w:pStyle w:val="StandardWeb"/>
        <w:spacing w:before="0" w:beforeAutospacing="0" w:after="0" w:afterAutospacing="0"/>
        <w:jc w:val="left"/>
        <w:rPr>
          <w:rFonts w:ascii="Arial" w:hAnsi="Arial" w:cs="Arial"/>
          <w:b/>
          <w:bCs/>
          <w:i/>
          <w:iCs/>
          <w:smallCaps/>
          <w:sz w:val="22"/>
          <w:szCs w:val="23"/>
          <w:lang w:val="fr-FR"/>
        </w:rPr>
      </w:pPr>
    </w:p>
    <w:p w:rsidR="00C00FA2" w:rsidRDefault="00C00FA2">
      <w:pPr>
        <w:jc w:val="both"/>
        <w:rPr>
          <w:rFonts w:ascii="Arial" w:hAnsi="Arial" w:cs="Arial"/>
          <w:sz w:val="17"/>
          <w:szCs w:val="17"/>
          <w:lang w:val="fr-FR"/>
        </w:rPr>
      </w:pPr>
    </w:p>
    <w:p w:rsidR="00490CD3" w:rsidRDefault="00490CD3">
      <w:pPr>
        <w:jc w:val="both"/>
        <w:rPr>
          <w:rFonts w:ascii="Arial" w:hAnsi="Arial" w:cs="Arial"/>
          <w:sz w:val="17"/>
          <w:szCs w:val="17"/>
          <w:lang w:val="fr-FR"/>
        </w:rPr>
      </w:pPr>
    </w:p>
    <w:p w:rsidR="00D52876" w:rsidRDefault="00D52876">
      <w:pPr>
        <w:jc w:val="both"/>
        <w:rPr>
          <w:rFonts w:ascii="Arial" w:hAnsi="Arial" w:cs="Arial"/>
          <w:sz w:val="17"/>
          <w:szCs w:val="17"/>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143CD5">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19" w:name="FranceAllemagne"/>
      <w:bookmarkEnd w:id="19"/>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925DA9">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95"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925DA9">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96"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1E7FA1">
            <w:pPr>
              <w:pStyle w:val="StandardWeb"/>
              <w:spacing w:before="0" w:beforeAutospacing="0" w:after="0" w:afterAutospacing="0" w:line="336" w:lineRule="atLeast"/>
              <w:jc w:val="center"/>
              <w:rPr>
                <w:rFonts w:ascii="Arial" w:hAnsi="Arial" w:cs="Arial"/>
                <w:color w:val="auto"/>
                <w:sz w:val="17"/>
                <w:szCs w:val="17"/>
              </w:rPr>
            </w:pPr>
            <w:hyperlink r:id="rId97"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925DA9">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98"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99"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925DA9">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00"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01"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8A0B85" w:rsidRDefault="008A0B85" w:rsidP="00F431E2">
      <w:pPr>
        <w:spacing w:after="60"/>
        <w:ind w:left="601"/>
        <w:rPr>
          <w:rFonts w:ascii="Arial" w:hAnsi="Arial" w:cs="Arial"/>
          <w:b/>
          <w:smallCaps/>
          <w:sz w:val="22"/>
          <w:szCs w:val="22"/>
        </w:rPr>
      </w:pPr>
    </w:p>
    <w:p w:rsidR="008A0B85" w:rsidRDefault="008A0B85" w:rsidP="008A0B85">
      <w:pPr>
        <w:spacing w:after="60"/>
        <w:rPr>
          <w:rFonts w:ascii="Arial" w:hAnsi="Arial" w:cs="Arial"/>
          <w:sz w:val="23"/>
          <w:szCs w:val="23"/>
        </w:rPr>
      </w:pPr>
    </w:p>
    <w:p w:rsidR="005A3F7B" w:rsidRPr="005A3F7B" w:rsidRDefault="005A3F7B" w:rsidP="008A0B85">
      <w:pPr>
        <w:spacing w:after="60"/>
        <w:rPr>
          <w:rFonts w:ascii="Arial" w:hAnsi="Arial" w:cs="Arial"/>
          <w:sz w:val="18"/>
          <w:szCs w:val="18"/>
        </w:rPr>
      </w:pPr>
    </w:p>
    <w:p w:rsidR="00014A29" w:rsidRPr="00F85532" w:rsidRDefault="00014A29" w:rsidP="00F431E2">
      <w:pPr>
        <w:spacing w:after="60"/>
        <w:ind w:left="601"/>
        <w:rPr>
          <w:rFonts w:ascii="Arial" w:hAnsi="Arial" w:cs="Arial"/>
          <w:sz w:val="23"/>
          <w:szCs w:val="23"/>
        </w:rPr>
      </w:pPr>
      <w:r w:rsidRPr="00F85532">
        <w:rPr>
          <w:rFonts w:ascii="Arial" w:hAnsi="Arial" w:cs="Arial"/>
          <w:b/>
          <w:smallCaps/>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lastRenderedPageBreak/>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1E7FA1">
      <w:pPr>
        <w:pStyle w:val="Kopfzeile"/>
        <w:tabs>
          <w:tab w:val="clear" w:pos="4536"/>
          <w:tab w:val="clear" w:pos="9072"/>
        </w:tabs>
        <w:jc w:val="both"/>
        <w:rPr>
          <w:lang w:val="fr-FR"/>
        </w:rPr>
      </w:pPr>
      <w:r>
        <w:pict>
          <v:rect id="_x0000_i1042"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0" w:name="Médias"/>
      <w:bookmarkEnd w:id="20"/>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925DA9">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02"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103"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04"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05"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06"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07"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08"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09"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1" w:name="Livres"/>
      <w:bookmarkEnd w:id="21"/>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ind w:right="-108"/>
        <w:jc w:val="both"/>
        <w:rPr>
          <w:rFonts w:ascii="Verdana" w:hAnsi="Verdana"/>
          <w:smallCaps/>
          <w:sz w:val="18"/>
          <w:szCs w:val="18"/>
        </w:rPr>
      </w:pPr>
    </w:p>
    <w:p w:rsidR="00C00FA2" w:rsidRDefault="00C00FA2">
      <w:pPr>
        <w:ind w:right="-108"/>
        <w:jc w:val="both"/>
        <w:rPr>
          <w:rFonts w:ascii="Verdana" w:hAnsi="Verdana"/>
          <w:smallCaps/>
          <w:sz w:val="18"/>
          <w:szCs w:val="18"/>
        </w:rPr>
      </w:pPr>
    </w:p>
    <w:p w:rsidR="00C00FA2" w:rsidRDefault="00C00FA2">
      <w:pPr>
        <w:ind w:right="-108"/>
        <w:jc w:val="both"/>
        <w:rPr>
          <w:rFonts w:ascii="Verdana" w:hAnsi="Verdana"/>
          <w:smallCaps/>
          <w:sz w:val="18"/>
          <w:szCs w:val="18"/>
        </w:rPr>
      </w:pPr>
    </w:p>
    <w:p w:rsidR="00C00FA2" w:rsidRDefault="00C00FA2">
      <w:pPr>
        <w:pStyle w:val="berschrift2"/>
        <w:rPr>
          <w:smallCaps/>
          <w:sz w:val="22"/>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1E7FA1">
      <w:pPr>
        <w:spacing w:after="60"/>
        <w:ind w:right="-81"/>
        <w:jc w:val="both"/>
        <w:rPr>
          <w:rFonts w:ascii="Arial" w:hAnsi="Arial" w:cs="Arial"/>
          <w:sz w:val="16"/>
          <w:szCs w:val="23"/>
        </w:rPr>
      </w:pPr>
      <w:hyperlink r:id="rId110" w:history="1"/>
      <w:r w:rsidR="00C00FA2">
        <w:rPr>
          <w:rFonts w:ascii="Arial" w:hAnsi="Arial" w:cs="Arial"/>
          <w:sz w:val="16"/>
          <w:szCs w:val="23"/>
        </w:rPr>
        <w:t xml:space="preserve"> </w:t>
      </w:r>
    </w:p>
    <w:p w:rsidR="00C00FA2" w:rsidRDefault="001E7FA1">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43"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2" w:name="logiciels"/>
      <w:bookmarkEnd w:id="22"/>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1E7FA1">
            <w:pPr>
              <w:spacing w:after="60"/>
              <w:ind w:right="-81"/>
              <w:jc w:val="center"/>
              <w:rPr>
                <w:rFonts w:ascii="Arial" w:hAnsi="Arial" w:cs="Arial"/>
                <w:sz w:val="21"/>
                <w:szCs w:val="21"/>
                <w:lang w:val="en-GB"/>
              </w:rPr>
            </w:pPr>
            <w:hyperlink r:id="rId111"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12"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1E7FA1">
            <w:pPr>
              <w:spacing w:after="60"/>
              <w:ind w:right="-81"/>
              <w:jc w:val="center"/>
              <w:rPr>
                <w:rFonts w:ascii="Arial" w:hAnsi="Arial" w:cs="Arial"/>
                <w:sz w:val="22"/>
                <w:szCs w:val="17"/>
              </w:rPr>
            </w:pPr>
            <w:hyperlink r:id="rId113"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925DA9">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1E7FA1">
            <w:pPr>
              <w:spacing w:after="60"/>
              <w:ind w:right="-81"/>
              <w:jc w:val="center"/>
              <w:rPr>
                <w:rFonts w:ascii="Arial" w:hAnsi="Arial" w:cs="Arial"/>
                <w:sz w:val="17"/>
                <w:szCs w:val="17"/>
                <w:lang w:val="fr-FR"/>
              </w:rPr>
            </w:pPr>
            <w:hyperlink r:id="rId114"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980006" w:rsidRPr="00140F45" w:rsidRDefault="00980006">
      <w:pPr>
        <w:spacing w:after="60"/>
        <w:ind w:right="-81"/>
        <w:jc w:val="both"/>
        <w:rPr>
          <w:rFonts w:ascii="Arial" w:hAnsi="Arial" w:cs="Arial"/>
          <w:sz w:val="16"/>
          <w:szCs w:val="17"/>
          <w:lang w:val="fr-FR"/>
        </w:rPr>
      </w:pPr>
    </w:p>
    <w:p w:rsidR="008A7E80" w:rsidRPr="00140F45" w:rsidRDefault="008A7E80">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3" w:name="Cours"/>
      <w:bookmarkEnd w:id="23"/>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852739">
        <w:tc>
          <w:tcPr>
            <w:tcW w:w="9142" w:type="dxa"/>
            <w:tcBorders>
              <w:bottom w:val="single" w:sz="4" w:space="0" w:color="auto"/>
            </w:tcBorders>
            <w:vAlign w:val="center"/>
          </w:tcPr>
          <w:p w:rsidR="00C00FA2" w:rsidRPr="00F93520" w:rsidRDefault="00C00FA2">
            <w:pPr>
              <w:pStyle w:val="berschrift3"/>
              <w:rPr>
                <w:rFonts w:ascii="Arial" w:hAnsi="Arial" w:cs="Arial"/>
                <w:smallCaps/>
                <w:color w:val="auto"/>
                <w:sz w:val="21"/>
                <w:szCs w:val="21"/>
                <w:lang w:val="fr-FR"/>
              </w:rPr>
            </w:pPr>
          </w:p>
          <w:p w:rsidR="00C37023" w:rsidRDefault="00C00FA2" w:rsidP="007D0AA8">
            <w:pPr>
              <w:jc w:val="center"/>
              <w:rPr>
                <w:rFonts w:ascii="Arial" w:hAnsi="Arial" w:cs="Arial"/>
                <w:b/>
                <w:bCs/>
                <w:smallCaps/>
                <w:sz w:val="22"/>
                <w:szCs w:val="22"/>
                <w:lang w:val="fr-FR"/>
              </w:rPr>
            </w:pPr>
            <w:r w:rsidRPr="00F93520">
              <w:rPr>
                <w:rFonts w:ascii="Arial" w:hAnsi="Arial" w:cs="Arial"/>
                <w:b/>
                <w:bCs/>
                <w:smallCaps/>
                <w:szCs w:val="23"/>
                <w:lang w:val="fr-FR"/>
              </w:rPr>
              <w:t>n°1</w:t>
            </w:r>
            <w:r w:rsidRPr="00F93520">
              <w:rPr>
                <w:rFonts w:ascii="Arial" w:hAnsi="Arial" w:cs="Arial"/>
                <w:smallCaps/>
                <w:szCs w:val="23"/>
                <w:lang w:val="fr-FR"/>
              </w:rPr>
              <w:br/>
            </w:r>
          </w:p>
          <w:p w:rsidR="007D0AA8" w:rsidRDefault="007D0AA8" w:rsidP="007D0AA8">
            <w:pPr>
              <w:jc w:val="center"/>
              <w:rPr>
                <w:rFonts w:ascii="Arial" w:hAnsi="Arial" w:cs="Arial"/>
                <w:b/>
                <w:bCs/>
                <w:smallCaps/>
                <w:sz w:val="22"/>
                <w:szCs w:val="22"/>
                <w:lang w:val="fr-FR"/>
              </w:rPr>
            </w:pPr>
          </w:p>
          <w:p w:rsidR="007D0AA8" w:rsidRPr="00D21FA1" w:rsidRDefault="007D0AA8" w:rsidP="007D0AA8">
            <w:pPr>
              <w:jc w:val="center"/>
              <w:rPr>
                <w:rFonts w:ascii="Arial" w:hAnsi="Arial" w:cs="Arial"/>
                <w:b/>
                <w:bCs/>
                <w:smallCaps/>
                <w:sz w:val="22"/>
                <w:szCs w:val="22"/>
                <w:lang w:val="fr-FR"/>
              </w:rPr>
            </w:pPr>
          </w:p>
        </w:tc>
      </w:tr>
      <w:tr w:rsidR="00C00FA2" w:rsidRPr="00947FA3">
        <w:tc>
          <w:tcPr>
            <w:tcW w:w="9142" w:type="dxa"/>
            <w:shd w:val="clear" w:color="auto" w:fill="FF0000"/>
            <w:vAlign w:val="center"/>
          </w:tcPr>
          <w:p w:rsidR="00EE58FD" w:rsidRPr="00D21FA1" w:rsidRDefault="00EE58FD" w:rsidP="00EE58FD">
            <w:pPr>
              <w:rPr>
                <w:rFonts w:ascii="Arial" w:hAnsi="Arial" w:cs="Arial"/>
                <w:b/>
                <w:smallCaps/>
                <w:szCs w:val="23"/>
                <w:lang w:val="fr-FR"/>
              </w:rPr>
            </w:pPr>
          </w:p>
          <w:p w:rsidR="00C37023" w:rsidRDefault="00C00FA2" w:rsidP="00C37023">
            <w:pPr>
              <w:jc w:val="center"/>
              <w:rPr>
                <w:rFonts w:ascii="Arial" w:hAnsi="Arial" w:cs="Arial"/>
                <w:color w:val="333333"/>
                <w:lang w:val="fr-FR"/>
              </w:rPr>
            </w:pPr>
            <w:r w:rsidRPr="002E3B99">
              <w:rPr>
                <w:rFonts w:ascii="Arial" w:hAnsi="Arial" w:cs="Arial"/>
                <w:b/>
                <w:smallCaps/>
                <w:szCs w:val="23"/>
                <w:lang w:val="fr-FR"/>
              </w:rPr>
              <w:t>n°2</w:t>
            </w:r>
            <w:r w:rsidRPr="002E3B99">
              <w:rPr>
                <w:rFonts w:ascii="Arial" w:hAnsi="Arial" w:cs="Arial"/>
                <w:b/>
                <w:smallCaps/>
                <w:szCs w:val="23"/>
                <w:lang w:val="fr-FR"/>
              </w:rPr>
              <w:br/>
            </w:r>
          </w:p>
          <w:p w:rsidR="00C00FA2" w:rsidRPr="00EE58FD" w:rsidRDefault="00C00FA2" w:rsidP="00C37023">
            <w:pPr>
              <w:jc w:val="center"/>
              <w:rPr>
                <w:rFonts w:ascii="Arial" w:hAnsi="Arial" w:cs="Arial"/>
                <w:b/>
                <w:sz w:val="22"/>
                <w:szCs w:val="22"/>
                <w:lang w:val="fr-FR"/>
              </w:rPr>
            </w:pPr>
            <w:r>
              <w:rPr>
                <w:rFonts w:ascii="Arial" w:hAnsi="Arial" w:cs="Arial"/>
                <w:color w:val="333333"/>
                <w:lang w:val="fr-FR"/>
              </w:rPr>
              <w:br/>
            </w:r>
          </w:p>
        </w:tc>
      </w:tr>
    </w:tbl>
    <w:p w:rsidR="00C00FA2" w:rsidRDefault="00C00FA2">
      <w:pPr>
        <w:pStyle w:val="berschrift1"/>
        <w:jc w:val="both"/>
        <w:rPr>
          <w:rFonts w:ascii="Arial" w:hAnsi="Arial" w:cs="Arial"/>
          <w:smallCaps w:val="0"/>
          <w:sz w:val="23"/>
          <w:szCs w:val="23"/>
          <w:lang w:val="fr-FR"/>
        </w:rPr>
      </w:pPr>
    </w:p>
    <w:p w:rsidR="00C37023" w:rsidRDefault="00C37023" w:rsidP="00C37023">
      <w:pPr>
        <w:rPr>
          <w:lang w:val="fr-FR"/>
        </w:rPr>
      </w:pPr>
    </w:p>
    <w:p w:rsidR="00F85532" w:rsidRDefault="00F85532" w:rsidP="00C37023">
      <w:pPr>
        <w:rPr>
          <w:lang w:val="fr-FR"/>
        </w:rPr>
      </w:pPr>
    </w:p>
    <w:p w:rsidR="00F85532" w:rsidRDefault="00F85532" w:rsidP="00C37023">
      <w:pPr>
        <w:rPr>
          <w:sz w:val="22"/>
          <w:szCs w:val="22"/>
        </w:rPr>
      </w:pPr>
      <w:r>
        <w:rPr>
          <w:sz w:val="22"/>
          <w:szCs w:val="22"/>
        </w:rPr>
        <w:t>Les vacances du Petit Nicolas</w:t>
      </w:r>
    </w:p>
    <w:p w:rsidR="00F85532" w:rsidRDefault="001E7FA1" w:rsidP="00C37023">
      <w:pPr>
        <w:rPr>
          <w:lang w:val="fr-FR"/>
        </w:rPr>
      </w:pPr>
      <w:hyperlink r:id="rId115" w:history="1">
        <w:r w:rsidR="00F85532" w:rsidRPr="007C35A5">
          <w:rPr>
            <w:rStyle w:val="Hyperlink"/>
            <w:sz w:val="22"/>
            <w:szCs w:val="22"/>
          </w:rPr>
          <w:t>http://www.cafepedagogique.net/lexpresso/Pages/2014/07/09072014Article635404898091979696.aspx</w:t>
        </w:r>
      </w:hyperlink>
      <w:r w:rsidR="00F85532">
        <w:rPr>
          <w:sz w:val="22"/>
          <w:szCs w:val="22"/>
        </w:rPr>
        <w:br/>
        <w:t xml:space="preserve">Réjouissons-nous ! </w:t>
      </w:r>
      <w:r w:rsidR="00F85532" w:rsidRPr="00F85532">
        <w:rPr>
          <w:sz w:val="22"/>
          <w:szCs w:val="22"/>
          <w:lang w:val="fr-FR"/>
        </w:rPr>
        <w:t>Le Petit Nicolas revient sur grand écran. Après des premières aventures en 2009 sous la direction de Laurent Tirard, l'écolier part cette fois en vacances d'été au bord de la mer avec ses parents et sa grand-mère. En restituant l'atmosphère de l'époque (la France des années soixante) et l'esprit potache du narrateur (l'humour décapant d'un garçon de 12 ans), le réalisateur réussit une fa</w:t>
      </w:r>
      <w:r w:rsidR="00F85532" w:rsidRPr="00F85532">
        <w:rPr>
          <w:sz w:val="22"/>
          <w:szCs w:val="22"/>
          <w:lang w:val="fr-FR"/>
        </w:rPr>
        <w:t>n</w:t>
      </w:r>
      <w:r w:rsidR="00F85532" w:rsidRPr="00F85532">
        <w:rPr>
          <w:sz w:val="22"/>
          <w:szCs w:val="22"/>
          <w:lang w:val="fr-FR"/>
        </w:rPr>
        <w:t xml:space="preserve">taisie hilarante et touchante, fidèle à l'esprit de l'écrivain, René Goscinny, inventeur du personnage, et de son dessinateur, Sempé. </w:t>
      </w:r>
      <w:r w:rsidR="00F85532" w:rsidRPr="00F85532">
        <w:rPr>
          <w:sz w:val="22"/>
          <w:szCs w:val="22"/>
          <w:lang w:val="fr-FR"/>
        </w:rPr>
        <w:br/>
      </w:r>
      <w:r w:rsidR="00F85532" w:rsidRPr="00F85532">
        <w:rPr>
          <w:sz w:val="22"/>
          <w:szCs w:val="22"/>
          <w:lang w:val="fr-FR"/>
        </w:rPr>
        <w:br w:type="textWrapping" w:clear="left"/>
      </w:r>
    </w:p>
    <w:p w:rsidR="00C823B7" w:rsidRPr="00C823B7" w:rsidRDefault="00C823B7" w:rsidP="00C823B7">
      <w:pPr>
        <w:ind w:left="567"/>
        <w:rPr>
          <w:rFonts w:ascii="Arial" w:hAnsi="Arial" w:cs="Arial"/>
          <w:b/>
          <w:bCs/>
          <w:sz w:val="22"/>
          <w:szCs w:val="22"/>
        </w:rPr>
      </w:pPr>
      <w:r w:rsidRPr="00521414">
        <w:rPr>
          <w:rFonts w:ascii="Arial" w:hAnsi="Arial" w:cs="Arial"/>
          <w:b/>
          <w:smallCaps/>
          <w:sz w:val="22"/>
          <w:szCs w:val="22"/>
        </w:rPr>
        <w:t>LPM-Newsletter</w:t>
      </w:r>
      <w:r w:rsidRPr="00521414">
        <w:rPr>
          <w:rFonts w:ascii="Arial" w:hAnsi="Arial" w:cs="Arial"/>
          <w:sz w:val="22"/>
          <w:szCs w:val="22"/>
        </w:rPr>
        <w:br/>
      </w:r>
      <w:hyperlink r:id="rId116" w:tgtFrame="_blank" w:tooltip="Opens external link in new window" w:history="1">
        <w:r w:rsidRPr="00C823B7">
          <w:rPr>
            <w:rStyle w:val="Hyperlink"/>
            <w:rFonts w:ascii="Arial" w:hAnsi="Arial" w:cs="Arial"/>
            <w:bCs/>
            <w:sz w:val="22"/>
            <w:szCs w:val="22"/>
          </w:rPr>
          <w:t>100. Ausgabe des Newsletters Fremdsprachen des LPM für Fremdsprachenlehrkräfte</w:t>
        </w:r>
      </w:hyperlink>
    </w:p>
    <w:p w:rsidR="00C823B7" w:rsidRPr="00C823B7" w:rsidRDefault="00C823B7" w:rsidP="00C37023"/>
    <w:p w:rsidR="00246280" w:rsidRPr="00C823B7" w:rsidRDefault="00246280" w:rsidP="00B922A7">
      <w:pPr>
        <w:pageBreakBefore/>
        <w:ind w:left="567"/>
        <w:rPr>
          <w:rFonts w:ascii="Arial" w:hAnsi="Arial"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D57FBA" w:rsidRPr="00925DA9" w:rsidTr="00A42FD8">
        <w:tc>
          <w:tcPr>
            <w:tcW w:w="9212" w:type="dxa"/>
            <w:shd w:val="clear" w:color="auto" w:fill="auto"/>
          </w:tcPr>
          <w:p w:rsidR="00BE3177" w:rsidRPr="00C823B7" w:rsidRDefault="00BE3177" w:rsidP="000C3524">
            <w:pPr>
              <w:jc w:val="center"/>
              <w:rPr>
                <w:rFonts w:ascii="Arial" w:hAnsi="Arial" w:cs="Arial"/>
                <w:b/>
                <w:bCs/>
                <w:sz w:val="18"/>
                <w:szCs w:val="18"/>
              </w:rPr>
            </w:pPr>
          </w:p>
          <w:p w:rsidR="000C3524" w:rsidRPr="009F07BE" w:rsidRDefault="000C3524" w:rsidP="000C3524">
            <w:pPr>
              <w:jc w:val="center"/>
              <w:rPr>
                <w:rFonts w:ascii="Arial" w:hAnsi="Arial" w:cs="Arial"/>
                <w:b/>
                <w:bCs/>
                <w:sz w:val="22"/>
                <w:szCs w:val="22"/>
              </w:rPr>
            </w:pPr>
            <w:r w:rsidRPr="009F07BE">
              <w:rPr>
                <w:rFonts w:ascii="Arial" w:hAnsi="Arial" w:cs="Arial"/>
                <w:b/>
                <w:bCs/>
                <w:sz w:val="22"/>
                <w:szCs w:val="22"/>
              </w:rPr>
              <w:t>SPECIAL</w:t>
            </w:r>
          </w:p>
          <w:p w:rsidR="00D57FBA" w:rsidRPr="009F07BE" w:rsidRDefault="0074289D" w:rsidP="000C3524">
            <w:pPr>
              <w:jc w:val="center"/>
              <w:rPr>
                <w:rFonts w:ascii="Arial" w:hAnsi="Arial" w:cs="Arial"/>
                <w:b/>
                <w:bCs/>
                <w:sz w:val="22"/>
                <w:szCs w:val="22"/>
              </w:rPr>
            </w:pPr>
            <w:r w:rsidRPr="009F07BE">
              <w:rPr>
                <w:rFonts w:ascii="Arial" w:hAnsi="Arial" w:cs="Arial"/>
                <w:b/>
                <w:bCs/>
                <w:sz w:val="22"/>
                <w:szCs w:val="22"/>
              </w:rPr>
              <w:t>1</w:t>
            </w:r>
            <w:bookmarkStart w:id="24" w:name="GRANDEGUERRE"/>
            <w:bookmarkEnd w:id="24"/>
            <w:r w:rsidRPr="009F07BE">
              <w:rPr>
                <w:rFonts w:ascii="Arial" w:hAnsi="Arial" w:cs="Arial"/>
                <w:b/>
                <w:bCs/>
                <w:sz w:val="22"/>
                <w:szCs w:val="22"/>
              </w:rPr>
              <w:t>4-18</w:t>
            </w:r>
            <w:r w:rsidR="00BE3177" w:rsidRPr="009F07BE">
              <w:rPr>
                <w:rFonts w:ascii="Arial" w:hAnsi="Arial" w:cs="Arial"/>
                <w:b/>
                <w:bCs/>
                <w:sz w:val="22"/>
                <w:szCs w:val="22"/>
              </w:rPr>
              <w:t>: La Grande Guerre</w:t>
            </w:r>
          </w:p>
          <w:p w:rsidR="00FC264F" w:rsidRPr="009F07BE" w:rsidRDefault="001E7FA1" w:rsidP="00A03907">
            <w:pPr>
              <w:rPr>
                <w:rFonts w:ascii="Arial" w:hAnsi="Arial" w:cs="Arial"/>
                <w:b/>
                <w:bCs/>
                <w:sz w:val="22"/>
                <w:szCs w:val="22"/>
              </w:rPr>
            </w:pPr>
            <w:r>
              <w:rPr>
                <w:rFonts w:ascii="Arial" w:hAnsi="Arial" w:cs="Arial"/>
                <w:sz w:val="22"/>
                <w:szCs w:val="22"/>
              </w:rPr>
              <w:pict>
                <v:rect id="_x0000_i1044" style="width:0;height:1.5pt" o:hrstd="t" o:hr="t" fillcolor="gray" stroked="f"/>
              </w:pict>
            </w:r>
          </w:p>
          <w:p w:rsidR="0074289D" w:rsidRPr="009F07BE" w:rsidRDefault="0074289D" w:rsidP="00A03907">
            <w:pPr>
              <w:rPr>
                <w:rFonts w:ascii="Arial" w:hAnsi="Arial" w:cs="Arial"/>
                <w:bCs/>
                <w:sz w:val="18"/>
                <w:szCs w:val="18"/>
              </w:rPr>
            </w:pPr>
          </w:p>
          <w:p w:rsidR="00274825" w:rsidRPr="00454273" w:rsidRDefault="00274825" w:rsidP="00A03907">
            <w:pPr>
              <w:rPr>
                <w:rFonts w:ascii="Arial" w:hAnsi="Arial" w:cs="Arial"/>
                <w:b/>
                <w:smallCaps/>
                <w:sz w:val="22"/>
                <w:szCs w:val="22"/>
                <w:lang w:val="fr-FR"/>
              </w:rPr>
            </w:pPr>
            <w:r w:rsidRPr="00454273">
              <w:rPr>
                <w:rFonts w:ascii="Arial" w:hAnsi="Arial" w:cs="Arial"/>
                <w:b/>
                <w:smallCaps/>
                <w:sz w:val="22"/>
                <w:szCs w:val="22"/>
                <w:lang w:val="fr-FR"/>
              </w:rPr>
              <w:t xml:space="preserve">Revivre la Grande Guerre </w:t>
            </w:r>
          </w:p>
          <w:p w:rsidR="00274825" w:rsidRDefault="001E7FA1" w:rsidP="00A03907">
            <w:pPr>
              <w:rPr>
                <w:rFonts w:ascii="Arial" w:hAnsi="Arial" w:cs="Arial"/>
                <w:b/>
                <w:sz w:val="18"/>
                <w:szCs w:val="18"/>
                <w:lang w:val="fr-FR"/>
              </w:rPr>
            </w:pPr>
            <w:hyperlink r:id="rId117" w:history="1">
              <w:r w:rsidR="00274825" w:rsidRPr="00274825">
                <w:rPr>
                  <w:rStyle w:val="Hyperlink"/>
                  <w:rFonts w:ascii="Arial" w:hAnsi="Arial" w:cs="Arial"/>
                  <w:sz w:val="18"/>
                  <w:szCs w:val="18"/>
                  <w:lang w:val="fr-FR"/>
                </w:rPr>
                <w:t>http://www.cafepedagogique.net/lexpresso/Pages/2014/04/04042014Article635321946878637552.aspx</w:t>
              </w:r>
            </w:hyperlink>
            <w:r w:rsidR="00274825" w:rsidRPr="00274825">
              <w:rPr>
                <w:rFonts w:ascii="Arial" w:hAnsi="Arial" w:cs="Arial"/>
                <w:sz w:val="18"/>
                <w:szCs w:val="18"/>
                <w:lang w:val="fr-FR"/>
              </w:rPr>
              <w:br/>
              <w:t>Visite gratuite pour les enseignants. Pour s'interroger, comprendre et réfléchir sur le premier conflit mondial, la Bibliothèque nationale de France et la Cinémathèque se sont entendues, en partenariat avec la Mission du ce</w:t>
            </w:r>
            <w:r w:rsidR="00274825" w:rsidRPr="00274825">
              <w:rPr>
                <w:rFonts w:ascii="Arial" w:hAnsi="Arial" w:cs="Arial"/>
                <w:sz w:val="18"/>
                <w:szCs w:val="18"/>
                <w:lang w:val="fr-FR"/>
              </w:rPr>
              <w:t>n</w:t>
            </w:r>
            <w:r w:rsidR="00274825" w:rsidRPr="00274825">
              <w:rPr>
                <w:rFonts w:ascii="Arial" w:hAnsi="Arial" w:cs="Arial"/>
                <w:sz w:val="18"/>
                <w:szCs w:val="18"/>
                <w:lang w:val="fr-FR"/>
              </w:rPr>
              <w:t>tenaire, pour offrir au public, une exposition, "Eté 14, les derniers jours de l'ancien régime", et une rétrospective de films de mémoire. Une invitation à revisiter les événements, à comprendre pourquoi et comment on en est arrivé là. Cent ans après, la question de savoir pourquoi la guerre a éclaté au milieu de l'été 1914 continue de se poser. Les enseignants disposent d'approches spécifiques très variées pour appréhender cette période avec leurs élèves fiches pédagogiques, ateliers..Les visites libres sous leur conduite sont gratuites à la BNF.</w:t>
            </w:r>
            <w:r w:rsidR="00274825" w:rsidRPr="00274825">
              <w:rPr>
                <w:rFonts w:ascii="Arial" w:hAnsi="Arial" w:cs="Arial"/>
                <w:sz w:val="18"/>
                <w:szCs w:val="18"/>
                <w:lang w:val="fr-FR"/>
              </w:rPr>
              <w:br/>
            </w:r>
          </w:p>
          <w:p w:rsidR="00274825" w:rsidRPr="00A03907" w:rsidRDefault="001E7FA1" w:rsidP="00A03907">
            <w:pPr>
              <w:rPr>
                <w:rFonts w:ascii="Arial" w:hAnsi="Arial" w:cs="Arial"/>
                <w:b/>
                <w:sz w:val="18"/>
                <w:szCs w:val="18"/>
                <w:lang w:val="fr-FR"/>
              </w:rPr>
            </w:pPr>
            <w:r>
              <w:rPr>
                <w:rFonts w:ascii="Arial" w:hAnsi="Arial" w:cs="Arial"/>
                <w:sz w:val="22"/>
                <w:szCs w:val="22"/>
              </w:rPr>
              <w:pict>
                <v:rect id="_x0000_i1045" style="width:0;height:1.5pt" o:hrstd="t" o:hr="t" fillcolor="gray" stroked="f"/>
              </w:pict>
            </w:r>
          </w:p>
          <w:p w:rsidR="00274825" w:rsidRDefault="00274825" w:rsidP="000C3524">
            <w:pPr>
              <w:jc w:val="center"/>
              <w:rPr>
                <w:rFonts w:ascii="Arial" w:hAnsi="Arial" w:cs="Arial"/>
                <w:b/>
                <w:bCs/>
                <w:sz w:val="18"/>
                <w:szCs w:val="18"/>
                <w:lang w:val="fr-FR"/>
              </w:rPr>
            </w:pPr>
          </w:p>
          <w:p w:rsidR="00FC264F" w:rsidRPr="00A03907" w:rsidRDefault="00FC264F" w:rsidP="000C3524">
            <w:pPr>
              <w:jc w:val="center"/>
              <w:rPr>
                <w:rFonts w:ascii="Arial" w:hAnsi="Arial" w:cs="Arial"/>
                <w:b/>
                <w:bCs/>
                <w:sz w:val="18"/>
                <w:szCs w:val="18"/>
                <w:lang w:val="fr-FR"/>
              </w:rPr>
            </w:pPr>
            <w:r w:rsidRPr="00A03907">
              <w:rPr>
                <w:rFonts w:ascii="Arial" w:hAnsi="Arial" w:cs="Arial"/>
                <w:b/>
                <w:bCs/>
                <w:sz w:val="18"/>
                <w:szCs w:val="18"/>
                <w:lang w:val="fr-FR"/>
              </w:rPr>
              <w:t>Spécial centenaire de la grande guerre</w:t>
            </w:r>
          </w:p>
          <w:p w:rsidR="00FC264F" w:rsidRPr="00A03907" w:rsidRDefault="00FC264F" w:rsidP="000C3524">
            <w:pPr>
              <w:jc w:val="center"/>
              <w:rPr>
                <w:rFonts w:ascii="Arial" w:hAnsi="Arial" w:cs="Arial"/>
                <w:b/>
                <w:sz w:val="18"/>
                <w:szCs w:val="18"/>
                <w:lang w:val="fr-FR"/>
              </w:rPr>
            </w:pPr>
            <w:r w:rsidRPr="00A03907">
              <w:rPr>
                <w:rFonts w:ascii="Arial" w:hAnsi="Arial" w:cs="Arial"/>
                <w:b/>
                <w:bCs/>
                <w:sz w:val="18"/>
                <w:szCs w:val="18"/>
                <w:lang w:val="fr-FR"/>
              </w:rPr>
              <w:t>(Café Pédagogique)</w:t>
            </w:r>
          </w:p>
          <w:p w:rsidR="00FC264F" w:rsidRPr="00A03907" w:rsidRDefault="00FC264F" w:rsidP="00A03907">
            <w:pPr>
              <w:rPr>
                <w:rFonts w:ascii="Arial" w:hAnsi="Arial" w:cs="Arial"/>
                <w:b/>
                <w:sz w:val="18"/>
                <w:szCs w:val="18"/>
                <w:lang w:val="fr-FR"/>
              </w:rPr>
            </w:pPr>
          </w:p>
          <w:p w:rsidR="00FC264F" w:rsidRPr="00A03907" w:rsidRDefault="00FC264F" w:rsidP="00A03907">
            <w:pPr>
              <w:rPr>
                <w:rFonts w:ascii="Arial" w:hAnsi="Arial" w:cs="Arial"/>
                <w:b/>
                <w:sz w:val="18"/>
                <w:szCs w:val="18"/>
                <w:lang w:val="fr-FR"/>
              </w:rPr>
            </w:pPr>
          </w:p>
          <w:p w:rsidR="0013237D" w:rsidRPr="00A03907" w:rsidRDefault="0013237D" w:rsidP="00A03907">
            <w:pPr>
              <w:rPr>
                <w:rFonts w:ascii="Arial" w:hAnsi="Arial" w:cs="Arial"/>
                <w:sz w:val="18"/>
                <w:szCs w:val="18"/>
                <w:lang w:val="fr-FR"/>
              </w:rPr>
            </w:pPr>
            <w:r w:rsidRPr="00A03907">
              <w:rPr>
                <w:rFonts w:ascii="Arial" w:hAnsi="Arial" w:cs="Arial"/>
                <w:b/>
                <w:sz w:val="18"/>
                <w:szCs w:val="18"/>
                <w:lang w:val="fr-FR"/>
              </w:rPr>
              <w:t>La première guerre mondiale expliquée aux enfants</w:t>
            </w:r>
          </w:p>
          <w:p w:rsidR="0013237D" w:rsidRPr="00A03907" w:rsidRDefault="0013237D" w:rsidP="00A03907">
            <w:pPr>
              <w:rPr>
                <w:rFonts w:ascii="Arial" w:hAnsi="Arial" w:cs="Arial"/>
                <w:sz w:val="18"/>
                <w:szCs w:val="18"/>
                <w:lang w:val="fr-FR"/>
              </w:rPr>
            </w:pPr>
            <w:r w:rsidRPr="00A03907">
              <w:rPr>
                <w:rFonts w:ascii="Arial" w:hAnsi="Arial" w:cs="Arial"/>
                <w:sz w:val="18"/>
                <w:szCs w:val="18"/>
                <w:lang w:val="fr-FR"/>
              </w:rPr>
              <w:t>Voir [inscription requise]</w:t>
            </w:r>
            <w:r w:rsidRPr="00A03907">
              <w:rPr>
                <w:rFonts w:ascii="Arial" w:hAnsi="Arial" w:cs="Arial"/>
                <w:sz w:val="18"/>
                <w:szCs w:val="18"/>
                <w:lang w:val="fr-FR"/>
              </w:rPr>
              <w:br/>
            </w:r>
            <w:hyperlink r:id="rId118" w:history="1">
              <w:r w:rsidRPr="00A03907">
                <w:rPr>
                  <w:rStyle w:val="Hyperlink"/>
                  <w:rFonts w:ascii="Arial" w:hAnsi="Arial" w:cs="Arial"/>
                  <w:sz w:val="18"/>
                  <w:szCs w:val="18"/>
                  <w:lang w:val="fr-FR"/>
                </w:rPr>
                <w:t>http://1jour1actu.com/dossierclesactu/la-premiere-guerre-mondiale/</w:t>
              </w:r>
            </w:hyperlink>
            <w:r w:rsidRPr="00A03907">
              <w:rPr>
                <w:rFonts w:ascii="Arial" w:hAnsi="Arial" w:cs="Arial"/>
                <w:sz w:val="18"/>
                <w:szCs w:val="18"/>
                <w:lang w:val="fr-FR"/>
              </w:rPr>
              <w:br/>
              <w:t>Ce dossier des clefs de l'actualité est composé d'un grand documentaire interactif sur la Première guerre mo</w:t>
            </w:r>
            <w:r w:rsidRPr="00A03907">
              <w:rPr>
                <w:rFonts w:ascii="Arial" w:hAnsi="Arial" w:cs="Arial"/>
                <w:sz w:val="18"/>
                <w:szCs w:val="18"/>
                <w:lang w:val="fr-FR"/>
              </w:rPr>
              <w:t>n</w:t>
            </w:r>
            <w:r w:rsidRPr="00A03907">
              <w:rPr>
                <w:rFonts w:ascii="Arial" w:hAnsi="Arial" w:cs="Arial"/>
                <w:sz w:val="18"/>
                <w:szCs w:val="18"/>
                <w:lang w:val="fr-FR"/>
              </w:rPr>
              <w:t>diale.</w:t>
            </w:r>
            <w:r w:rsidRPr="00A03907">
              <w:rPr>
                <w:rFonts w:ascii="Arial" w:hAnsi="Arial" w:cs="Arial"/>
                <w:sz w:val="18"/>
                <w:szCs w:val="18"/>
                <w:lang w:val="fr-FR"/>
              </w:rPr>
              <w:br/>
            </w:r>
          </w:p>
          <w:p w:rsidR="0013237D" w:rsidRPr="00A03907" w:rsidRDefault="0013237D" w:rsidP="00A03907">
            <w:pPr>
              <w:rPr>
                <w:rFonts w:ascii="Arial" w:hAnsi="Arial" w:cs="Arial"/>
                <w:b/>
                <w:sz w:val="18"/>
                <w:szCs w:val="18"/>
                <w:lang w:val="fr-FR"/>
              </w:rPr>
            </w:pPr>
            <w:r w:rsidRPr="00A03907">
              <w:rPr>
                <w:rFonts w:ascii="Arial" w:hAnsi="Arial" w:cs="Arial"/>
                <w:b/>
                <w:sz w:val="18"/>
                <w:szCs w:val="18"/>
                <w:lang w:val="fr-FR"/>
              </w:rPr>
              <w:t>Sur les chemins de la Grande Guerre</w:t>
            </w:r>
          </w:p>
          <w:p w:rsidR="0013237D" w:rsidRPr="00A03907" w:rsidRDefault="001E7FA1" w:rsidP="00A03907">
            <w:pPr>
              <w:rPr>
                <w:rFonts w:ascii="Arial" w:hAnsi="Arial" w:cs="Arial"/>
                <w:sz w:val="18"/>
                <w:szCs w:val="18"/>
                <w:lang w:val="fr-FR"/>
              </w:rPr>
            </w:pPr>
            <w:hyperlink r:id="rId119" w:history="1">
              <w:r w:rsidR="0013237D" w:rsidRPr="00A03907">
                <w:rPr>
                  <w:rStyle w:val="Hyperlink"/>
                  <w:rFonts w:ascii="Arial" w:hAnsi="Arial" w:cs="Arial"/>
                  <w:sz w:val="18"/>
                  <w:szCs w:val="18"/>
                  <w:lang w:val="fr-FR"/>
                </w:rPr>
                <w:t>http://expositionvirtuelle.memoire1418.org/</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r>
            <w:hyperlink r:id="rId120" w:history="1">
              <w:r w:rsidR="0013237D" w:rsidRPr="00A03907">
                <w:rPr>
                  <w:rStyle w:val="Hyperlink"/>
                  <w:rFonts w:ascii="Arial" w:hAnsi="Arial" w:cs="Arial"/>
                  <w:sz w:val="18"/>
                  <w:szCs w:val="18"/>
                  <w:lang w:val="fr-FR"/>
                </w:rPr>
                <w:t>http://lycee.clionautes.org/spip.php?article352</w:t>
              </w:r>
            </w:hyperlink>
            <w:r w:rsidR="0013237D" w:rsidRPr="00A03907">
              <w:rPr>
                <w:rFonts w:ascii="Arial" w:hAnsi="Arial" w:cs="Arial"/>
                <w:sz w:val="18"/>
                <w:szCs w:val="18"/>
                <w:lang w:val="fr-FR"/>
              </w:rPr>
              <w:br/>
              <w:t>Cette exposition virtuelle est réalisée dans le cadre du projet transfrontalier Interreg IVA « Mémoire de la Grande Guerre ». Elle fait suite au cycle d'expositions « La Grande Guerre par quatre chemins ». Le Musée In Flanders Fields, le Musée départemental de Flandre, l'Historial de la Grande Guerre, la Caverne du Dragon-Musée du Chemin des Dames, les Départements du Pas-de-Calais et du Nord se sont associés pour sa création. Ils vous invitent aujourd'hui à la découvrir !</w:t>
            </w:r>
            <w:r w:rsidR="0013237D" w:rsidRPr="00A03907">
              <w:rPr>
                <w:rFonts w:ascii="Arial" w:hAnsi="Arial" w:cs="Arial"/>
                <w:sz w:val="18"/>
                <w:szCs w:val="18"/>
                <w:lang w:val="fr-FR"/>
              </w:rPr>
              <w:br/>
              <w:t>On trouvera aussi, sur le site Clio-lycée des pistes pédagogiques d'exploitation.</w:t>
            </w:r>
            <w:r w:rsidR="0013237D" w:rsidRPr="00A03907">
              <w:rPr>
                <w:rFonts w:ascii="Arial" w:hAnsi="Arial" w:cs="Arial"/>
                <w:sz w:val="18"/>
                <w:szCs w:val="18"/>
                <w:lang w:val="fr-FR"/>
              </w:rPr>
              <w:br/>
            </w:r>
            <w:r w:rsidR="0013237D" w:rsidRPr="00A03907">
              <w:rPr>
                <w:rFonts w:ascii="Arial" w:hAnsi="Arial" w:cs="Arial"/>
                <w:sz w:val="18"/>
                <w:szCs w:val="18"/>
                <w:lang w:val="fr-FR"/>
              </w:rPr>
              <w:br/>
              <w:t>Le trop discret Sébastien nous propose sur Clio-lycée une étude adaptable pour le collège...</w:t>
            </w:r>
            <w:r w:rsidR="0013237D" w:rsidRPr="00A03907">
              <w:rPr>
                <w:rFonts w:ascii="Arial" w:hAnsi="Arial" w:cs="Arial"/>
                <w:sz w:val="18"/>
                <w:szCs w:val="18"/>
                <w:lang w:val="fr-FR"/>
              </w:rPr>
              <w:br/>
            </w:r>
            <w:r w:rsidR="0013237D" w:rsidRPr="00A03907">
              <w:rPr>
                <w:rFonts w:ascii="Arial" w:hAnsi="Arial" w:cs="Arial"/>
                <w:b/>
                <w:sz w:val="18"/>
                <w:szCs w:val="18"/>
                <w:lang w:val="fr-FR"/>
              </w:rPr>
              <w:t>La Première guerre mondiale en chanson</w:t>
            </w:r>
            <w:r w:rsidR="0013237D" w:rsidRPr="00A03907">
              <w:rPr>
                <w:rFonts w:ascii="Arial" w:hAnsi="Arial" w:cs="Arial"/>
                <w:sz w:val="18"/>
                <w:szCs w:val="18"/>
                <w:lang w:val="fr-FR"/>
              </w:rPr>
              <w:br/>
              <w:t>« De plus en plus, les enseignants d'histoire-géographie tentent de sortir des sentiers battus de la pédagogie afin d'intéresser leurs élèves aux disciplines, et un des plus sûrs moyens d'y parvenir est de choisir des doc</w:t>
            </w:r>
            <w:r w:rsidR="0013237D" w:rsidRPr="00A03907">
              <w:rPr>
                <w:rFonts w:ascii="Arial" w:hAnsi="Arial" w:cs="Arial"/>
                <w:sz w:val="18"/>
                <w:szCs w:val="18"/>
                <w:lang w:val="fr-FR"/>
              </w:rPr>
              <w:t>u</w:t>
            </w:r>
            <w:r w:rsidR="0013237D" w:rsidRPr="00A03907">
              <w:rPr>
                <w:rFonts w:ascii="Arial" w:hAnsi="Arial" w:cs="Arial"/>
                <w:sz w:val="18"/>
                <w:szCs w:val="18"/>
                <w:lang w:val="fr-FR"/>
              </w:rPr>
              <w:t>ments originaux, inédits, de surcroit peu utilisés dans le cadre de l'école et qui parfois ont à première vue, peu à voir avec la matière. Mais quitte à utiliser une chanson pour évoquer l'histoire de la Première guerre mondiale autant convoquer une chanson originale, peu connue et quelque peu polémique, le sens critique étant aussi une capacité intellectuelle à développer en cours d'histoire-géographie. Ma p'tite Mimi ou quand la dérision rencontre la propagande... »</w:t>
            </w:r>
            <w:r w:rsidR="0013237D" w:rsidRPr="00A03907">
              <w:rPr>
                <w:rFonts w:ascii="Arial" w:hAnsi="Arial" w:cs="Arial"/>
                <w:sz w:val="18"/>
                <w:szCs w:val="18"/>
                <w:lang w:val="fr-FR"/>
              </w:rPr>
              <w:br/>
              <w:t>L'activité de S. Coupez</w:t>
            </w:r>
            <w:r w:rsidR="0013237D" w:rsidRPr="00A03907">
              <w:rPr>
                <w:rFonts w:ascii="Arial" w:hAnsi="Arial" w:cs="Arial"/>
                <w:sz w:val="18"/>
                <w:szCs w:val="18"/>
                <w:lang w:val="fr-FR"/>
              </w:rPr>
              <w:br/>
            </w:r>
            <w:hyperlink r:id="rId121" w:history="1">
              <w:r w:rsidR="0013237D" w:rsidRPr="00A03907">
                <w:rPr>
                  <w:rStyle w:val="Hyperlink"/>
                  <w:rFonts w:ascii="Arial" w:hAnsi="Arial" w:cs="Arial"/>
                  <w:sz w:val="18"/>
                  <w:szCs w:val="18"/>
                  <w:lang w:val="fr-FR"/>
                </w:rPr>
                <w:t>http://lycee.clionautes.org/spip.php?article493</w:t>
              </w:r>
            </w:hyperlink>
            <w:r w:rsidR="0013237D" w:rsidRPr="00A03907">
              <w:rPr>
                <w:rFonts w:ascii="Arial" w:hAnsi="Arial" w:cs="Arial"/>
                <w:sz w:val="18"/>
                <w:szCs w:val="18"/>
                <w:lang w:val="fr-FR"/>
              </w:rPr>
              <w:t xml:space="preserve"> </w:t>
            </w:r>
          </w:p>
          <w:p w:rsidR="0013237D" w:rsidRPr="00A03907" w:rsidRDefault="0013237D" w:rsidP="00A03907">
            <w:pPr>
              <w:rPr>
                <w:rFonts w:ascii="Arial" w:hAnsi="Arial" w:cs="Arial"/>
                <w:b/>
                <w:sz w:val="18"/>
                <w:szCs w:val="18"/>
                <w:lang w:val="fr-FR"/>
              </w:rPr>
            </w:pPr>
            <w:r w:rsidRPr="00A03907">
              <w:rPr>
                <w:rFonts w:ascii="Arial" w:hAnsi="Arial" w:cs="Arial"/>
                <w:sz w:val="18"/>
                <w:szCs w:val="18"/>
                <w:lang w:val="fr-FR"/>
              </w:rPr>
              <w:br/>
            </w:r>
            <w:r w:rsidRPr="00A03907">
              <w:rPr>
                <w:rFonts w:ascii="Arial" w:hAnsi="Arial" w:cs="Arial"/>
                <w:b/>
                <w:sz w:val="18"/>
                <w:szCs w:val="18"/>
                <w:lang w:val="fr-FR"/>
              </w:rPr>
              <w:t>Le dessous des cartes</w:t>
            </w:r>
          </w:p>
          <w:p w:rsidR="0013237D" w:rsidRPr="00A03907" w:rsidRDefault="001E7FA1" w:rsidP="00A03907">
            <w:pPr>
              <w:rPr>
                <w:rFonts w:ascii="Arial" w:hAnsi="Arial" w:cs="Arial"/>
                <w:sz w:val="18"/>
                <w:szCs w:val="18"/>
                <w:lang w:val="fr-FR"/>
              </w:rPr>
            </w:pPr>
            <w:hyperlink r:id="rId122" w:history="1">
              <w:r w:rsidR="0013237D" w:rsidRPr="00A03907">
                <w:rPr>
                  <w:rStyle w:val="Hyperlink"/>
                  <w:rFonts w:ascii="Arial" w:hAnsi="Arial" w:cs="Arial"/>
                  <w:sz w:val="18"/>
                  <w:szCs w:val="18"/>
                  <w:lang w:val="fr-FR"/>
                </w:rPr>
                <w:t>http://www.arte.tv/guide/fr/049881-012/le-dessous-des-cartes</w:t>
              </w:r>
            </w:hyperlink>
            <w:r w:rsidR="0013237D" w:rsidRPr="00A03907">
              <w:rPr>
                <w:rFonts w:ascii="Arial" w:hAnsi="Arial" w:cs="Arial"/>
                <w:sz w:val="18"/>
                <w:szCs w:val="18"/>
                <w:lang w:val="fr-FR"/>
              </w:rPr>
              <w:br/>
              <w:t>Deux numéros du Dessous des cartes consacrées à 1914 sont disponibles sur Arte+7 :</w:t>
            </w:r>
            <w:r w:rsidR="0013237D" w:rsidRPr="00A03907">
              <w:rPr>
                <w:rFonts w:ascii="Arial" w:hAnsi="Arial" w:cs="Arial"/>
                <w:sz w:val="18"/>
                <w:szCs w:val="18"/>
                <w:lang w:val="fr-FR"/>
              </w:rPr>
              <w:br/>
              <w:t>- 1914- Economie, énergie, commerce mondial, colonies : les causes structurelles du premier conflit mondial. (Diffusé sur Arte le samedi 11 janvier 2014 à 18:22 - Durée : 12 min).</w:t>
            </w:r>
            <w:r w:rsidR="0013237D" w:rsidRPr="00A03907">
              <w:rPr>
                <w:rFonts w:ascii="Arial" w:hAnsi="Arial" w:cs="Arial"/>
                <w:sz w:val="18"/>
                <w:szCs w:val="18"/>
                <w:lang w:val="fr-FR"/>
              </w:rPr>
              <w:br/>
              <w:t>- 1914 - Nationalisme, guerre des Balkans, empire ottoman, alliances : facteurs conjoncturels de la déflagration. (Diffusé sur Arte le samedi 11 janvier 2014 à 18:35 - Durée : 12 min).</w:t>
            </w:r>
            <w:r w:rsidR="0013237D" w:rsidRPr="00A03907">
              <w:rPr>
                <w:rFonts w:ascii="Arial" w:hAnsi="Arial" w:cs="Arial"/>
                <w:sz w:val="18"/>
                <w:szCs w:val="18"/>
                <w:lang w:val="fr-FR"/>
              </w:rPr>
              <w:br/>
              <w:t>Voir</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L'Education nationale s'engage</w:t>
            </w:r>
          </w:p>
          <w:p w:rsidR="0013237D" w:rsidRPr="00A03907" w:rsidRDefault="001E7FA1" w:rsidP="00A03907">
            <w:pPr>
              <w:rPr>
                <w:rFonts w:ascii="Arial" w:hAnsi="Arial" w:cs="Arial"/>
                <w:sz w:val="18"/>
                <w:szCs w:val="18"/>
                <w:lang w:val="fr-FR"/>
              </w:rPr>
            </w:pPr>
            <w:hyperlink r:id="rId123" w:history="1">
              <w:r w:rsidR="0013237D" w:rsidRPr="00A03907">
                <w:rPr>
                  <w:rStyle w:val="Hyperlink"/>
                  <w:rFonts w:ascii="Arial" w:hAnsi="Arial" w:cs="Arial"/>
                  <w:sz w:val="18"/>
                  <w:szCs w:val="18"/>
                  <w:lang w:val="fr-FR"/>
                </w:rPr>
                <w:t>http://www.education.gouv.fr/pid25535/bulletin_officiel.html?cid_bo=72237</w:t>
              </w:r>
            </w:hyperlink>
            <w:r w:rsidR="0013237D" w:rsidRPr="00A03907">
              <w:rPr>
                <w:rFonts w:ascii="Arial" w:hAnsi="Arial" w:cs="Arial"/>
                <w:sz w:val="18"/>
                <w:szCs w:val="18"/>
                <w:lang w:val="fr-FR"/>
              </w:rPr>
              <w:br/>
              <w:t>L'Education nationale veut participer au centenaire de la première guerre mondiale. Pour cela elle propose une organisation toute militaire. "Les comités académiques du Centenaire proposeront les projets les plus marquants à la labellisation de la Mission du centenaire de la Première Guerre mondiale. Les projets ainsi reconnus pou</w:t>
            </w:r>
            <w:r w:rsidR="0013237D" w:rsidRPr="00A03907">
              <w:rPr>
                <w:rFonts w:ascii="Arial" w:hAnsi="Arial" w:cs="Arial"/>
                <w:sz w:val="18"/>
                <w:szCs w:val="18"/>
                <w:lang w:val="fr-FR"/>
              </w:rPr>
              <w:t>r</w:t>
            </w:r>
            <w:r w:rsidR="0013237D" w:rsidRPr="00A03907">
              <w:rPr>
                <w:rFonts w:ascii="Arial" w:hAnsi="Arial" w:cs="Arial"/>
                <w:sz w:val="18"/>
                <w:szCs w:val="18"/>
                <w:lang w:val="fr-FR"/>
              </w:rPr>
              <w:t xml:space="preserve">ront être publiés dans l'espace pédagogique du portail national" etc. </w:t>
            </w:r>
            <w:r w:rsidR="0013237D" w:rsidRPr="00A03907">
              <w:rPr>
                <w:rFonts w:ascii="Arial" w:hAnsi="Arial" w:cs="Arial"/>
                <w:sz w:val="18"/>
                <w:szCs w:val="18"/>
                <w:lang w:val="fr-FR"/>
              </w:rPr>
              <w:br/>
            </w:r>
            <w:r w:rsidR="0013237D" w:rsidRPr="00A03907">
              <w:rPr>
                <w:rFonts w:ascii="Arial" w:hAnsi="Arial" w:cs="Arial"/>
                <w:sz w:val="18"/>
                <w:szCs w:val="18"/>
                <w:lang w:val="fr-FR"/>
              </w:rPr>
              <w:br/>
              <w:t>Le CIDEM lance son concours sur le 11 novembre dans tous les collèges et lycées !</w:t>
            </w:r>
            <w:r w:rsidR="0013237D" w:rsidRPr="00A03907">
              <w:rPr>
                <w:rFonts w:ascii="Arial" w:hAnsi="Arial" w:cs="Arial"/>
                <w:sz w:val="18"/>
                <w:szCs w:val="18"/>
                <w:lang w:val="fr-FR"/>
              </w:rPr>
              <w:br/>
            </w:r>
            <w:r w:rsidR="0013237D" w:rsidRPr="00A03907">
              <w:rPr>
                <w:rFonts w:ascii="Arial" w:hAnsi="Arial" w:cs="Arial"/>
                <w:sz w:val="18"/>
                <w:szCs w:val="18"/>
                <w:lang w:val="fr-FR"/>
              </w:rPr>
              <w:lastRenderedPageBreak/>
              <w:t>Le CIDEM, en partenariat avec le Ministère de l'Education nationale, la Division Mémoire, Patrimoine et Archives du Ministère de la Défense et l'Historial de la Grande Guerre de Péronne, lance un concours sur les monuments aux morts. Ce concours sera ouvert aux collèges et pour la première fois aux lycées.</w:t>
            </w:r>
            <w:r w:rsidR="0013237D" w:rsidRPr="00A03907">
              <w:rPr>
                <w:rFonts w:ascii="Arial" w:hAnsi="Arial" w:cs="Arial"/>
                <w:sz w:val="18"/>
                <w:szCs w:val="18"/>
                <w:lang w:val="fr-FR"/>
              </w:rPr>
              <w:br/>
              <w:t>Ce concours vise à permettre aux jeunes générations de redécouvrir ces lieux de mémoire, témoins de l'histoire et gardiens de la mémoire de la Grande Guerre au coeur des villes et des villages de notre pays, qu'ils auront à observer, analyser et à « faire parler ».</w:t>
            </w:r>
            <w:r w:rsidR="0013237D" w:rsidRPr="00A03907">
              <w:rPr>
                <w:rFonts w:ascii="Arial" w:hAnsi="Arial" w:cs="Arial"/>
                <w:sz w:val="18"/>
                <w:szCs w:val="18"/>
                <w:lang w:val="fr-FR"/>
              </w:rPr>
              <w:br/>
              <w:t>À travers cette étude, c'est l'histoire de leur village, de leur quartier, au lendemain de la Guerre de 1914-1918 qu'ils vont faire ressurgir, en recueillant des documents, des photos, des témoignages et en collectant de pr</w:t>
            </w:r>
            <w:r w:rsidR="0013237D" w:rsidRPr="00A03907">
              <w:rPr>
                <w:rFonts w:ascii="Arial" w:hAnsi="Arial" w:cs="Arial"/>
                <w:sz w:val="18"/>
                <w:szCs w:val="18"/>
                <w:lang w:val="fr-FR"/>
              </w:rPr>
              <w:t>é</w:t>
            </w:r>
            <w:r w:rsidR="0013237D" w:rsidRPr="00A03907">
              <w:rPr>
                <w:rFonts w:ascii="Arial" w:hAnsi="Arial" w:cs="Arial"/>
                <w:sz w:val="18"/>
                <w:szCs w:val="18"/>
                <w:lang w:val="fr-FR"/>
              </w:rPr>
              <w:t>cieuses informations.</w:t>
            </w:r>
            <w:r w:rsidR="0013237D" w:rsidRPr="00A03907">
              <w:rPr>
                <w:rFonts w:ascii="Arial" w:hAnsi="Arial" w:cs="Arial"/>
                <w:sz w:val="18"/>
                <w:szCs w:val="18"/>
                <w:lang w:val="fr-FR"/>
              </w:rPr>
              <w:br/>
              <w:t>Ces recherches qui constituent un axe motivant pour l'étude de l'Histoire et l'appropriation du patrimoine local devraient faciliter un réinvestissement par les jeunes générations de ces lieux de mémoire, coeurs des comm</w:t>
            </w:r>
            <w:r w:rsidR="0013237D" w:rsidRPr="00A03907">
              <w:rPr>
                <w:rFonts w:ascii="Arial" w:hAnsi="Arial" w:cs="Arial"/>
                <w:sz w:val="18"/>
                <w:szCs w:val="18"/>
                <w:lang w:val="fr-FR"/>
              </w:rPr>
              <w:t>é</w:t>
            </w:r>
            <w:r w:rsidR="0013237D" w:rsidRPr="00A03907">
              <w:rPr>
                <w:rFonts w:ascii="Arial" w:hAnsi="Arial" w:cs="Arial"/>
                <w:sz w:val="18"/>
                <w:szCs w:val="18"/>
                <w:lang w:val="fr-FR"/>
              </w:rPr>
              <w:t>morations, et leur permettre de donner un nouvel élan aux futures cérémonies commémoratives autour du ce</w:t>
            </w:r>
            <w:r w:rsidR="0013237D" w:rsidRPr="00A03907">
              <w:rPr>
                <w:rFonts w:ascii="Arial" w:hAnsi="Arial" w:cs="Arial"/>
                <w:sz w:val="18"/>
                <w:szCs w:val="18"/>
                <w:lang w:val="fr-FR"/>
              </w:rPr>
              <w:t>n</w:t>
            </w:r>
            <w:r w:rsidR="0013237D" w:rsidRPr="00A03907">
              <w:rPr>
                <w:rFonts w:ascii="Arial" w:hAnsi="Arial" w:cs="Arial"/>
                <w:sz w:val="18"/>
                <w:szCs w:val="18"/>
                <w:lang w:val="fr-FR"/>
              </w:rPr>
              <w:t>tenaire de la Grande guerre.</w:t>
            </w:r>
            <w:r w:rsidR="0013237D" w:rsidRPr="00A03907">
              <w:rPr>
                <w:rFonts w:ascii="Arial" w:hAnsi="Arial" w:cs="Arial"/>
                <w:sz w:val="18"/>
                <w:szCs w:val="18"/>
                <w:lang w:val="fr-FR"/>
              </w:rPr>
              <w:br/>
              <w:t>Le règlement</w:t>
            </w:r>
            <w:r w:rsidR="0013237D" w:rsidRPr="00A03907">
              <w:rPr>
                <w:rFonts w:ascii="Arial" w:hAnsi="Arial" w:cs="Arial"/>
                <w:sz w:val="18"/>
                <w:szCs w:val="18"/>
                <w:lang w:val="fr-FR"/>
              </w:rPr>
              <w:br/>
            </w:r>
            <w:hyperlink r:id="rId124" w:history="1">
              <w:r w:rsidR="0013237D" w:rsidRPr="00A03907">
                <w:rPr>
                  <w:rStyle w:val="Hyperlink"/>
                  <w:rFonts w:ascii="Arial" w:hAnsi="Arial" w:cs="Arial"/>
                  <w:sz w:val="18"/>
                  <w:szCs w:val="18"/>
                  <w:lang w:val="fr-FR"/>
                </w:rPr>
                <w:t>http://itinerairesdecitoyennete.org/journees/11_nov/documents/Reglement-concours-11-nov-2013-2014.pdf</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Les jeunes Anglais en délégation en France</w:t>
            </w:r>
            <w:r w:rsidR="0013237D" w:rsidRPr="00A03907">
              <w:rPr>
                <w:rFonts w:ascii="Arial" w:hAnsi="Arial" w:cs="Arial"/>
                <w:sz w:val="18"/>
                <w:szCs w:val="18"/>
                <w:lang w:val="fr-FR"/>
              </w:rPr>
              <w:br/>
              <w:t>Chaque établissement secondaire anglais devra envoyer deux élèves et un enseignant en France ou en Be</w:t>
            </w:r>
            <w:r w:rsidR="0013237D" w:rsidRPr="00A03907">
              <w:rPr>
                <w:rFonts w:ascii="Arial" w:hAnsi="Arial" w:cs="Arial"/>
                <w:sz w:val="18"/>
                <w:szCs w:val="18"/>
                <w:lang w:val="fr-FR"/>
              </w:rPr>
              <w:t>l</w:t>
            </w:r>
            <w:r w:rsidR="0013237D" w:rsidRPr="00A03907">
              <w:rPr>
                <w:rFonts w:ascii="Arial" w:hAnsi="Arial" w:cs="Arial"/>
                <w:sz w:val="18"/>
                <w:szCs w:val="18"/>
                <w:lang w:val="fr-FR"/>
              </w:rPr>
              <w:t>gique pour visiter les champs de bataille. Le gouvernement britannique vient de débloquer un crédit de 5 millions de livres pour associer les élèves aux commémorations officielles du centenaire de la première guerre mondiale.</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hyperlink r:id="rId125" w:history="1">
              <w:r w:rsidR="0013237D" w:rsidRPr="00A03907">
                <w:rPr>
                  <w:rStyle w:val="Hyperlink"/>
                  <w:rFonts w:ascii="Arial" w:hAnsi="Arial" w:cs="Arial"/>
                  <w:sz w:val="18"/>
                  <w:szCs w:val="18"/>
                  <w:lang w:val="fr-FR"/>
                </w:rPr>
                <w:t>http://www.bbc.co.uk/news/uk-22837849</w:t>
              </w:r>
            </w:hyperlink>
            <w:r w:rsidR="0013237D" w:rsidRPr="00A03907">
              <w:rPr>
                <w:rFonts w:ascii="Arial" w:hAnsi="Arial" w:cs="Arial"/>
                <w:sz w:val="18"/>
                <w:szCs w:val="18"/>
                <w:lang w:val="fr-FR"/>
              </w:rPr>
              <w:t xml:space="preserve"> </w:t>
            </w:r>
          </w:p>
          <w:p w:rsidR="00FC264F" w:rsidRPr="00A03907" w:rsidRDefault="0013237D" w:rsidP="00A03907">
            <w:pPr>
              <w:rPr>
                <w:rFonts w:ascii="Arial" w:hAnsi="Arial" w:cs="Arial"/>
                <w:sz w:val="18"/>
                <w:szCs w:val="18"/>
                <w:lang w:val="fr-FR"/>
              </w:rPr>
            </w:pPr>
            <w:r w:rsidRPr="00A03907">
              <w:rPr>
                <w:rFonts w:ascii="Arial" w:hAnsi="Arial" w:cs="Arial"/>
                <w:sz w:val="18"/>
                <w:szCs w:val="18"/>
                <w:lang w:val="fr-FR"/>
              </w:rPr>
              <w:br/>
            </w:r>
            <w:r w:rsidRPr="00A03907">
              <w:rPr>
                <w:rFonts w:ascii="Arial" w:hAnsi="Arial" w:cs="Arial"/>
                <w:b/>
                <w:sz w:val="18"/>
                <w:szCs w:val="18"/>
                <w:lang w:val="fr-FR"/>
              </w:rPr>
              <w:t>La Première Guerre mondiale et les Jalons de l'INA</w:t>
            </w:r>
            <w:r w:rsidRPr="00A03907">
              <w:rPr>
                <w:rFonts w:ascii="Arial" w:hAnsi="Arial" w:cs="Arial"/>
                <w:sz w:val="18"/>
                <w:szCs w:val="18"/>
                <w:lang w:val="fr-FR"/>
              </w:rPr>
              <w:t xml:space="preserve"> </w:t>
            </w:r>
          </w:p>
          <w:p w:rsidR="00FC264F" w:rsidRPr="00A03907" w:rsidRDefault="00FC264F" w:rsidP="00A03907">
            <w:pPr>
              <w:rPr>
                <w:rFonts w:ascii="Arial" w:hAnsi="Arial" w:cs="Arial"/>
                <w:sz w:val="18"/>
                <w:szCs w:val="18"/>
                <w:lang w:val="fr-FR"/>
              </w:rPr>
            </w:pPr>
            <w:r w:rsidRPr="00A03907">
              <w:rPr>
                <w:rFonts w:ascii="Arial" w:hAnsi="Arial" w:cs="Arial"/>
                <w:sz w:val="18"/>
                <w:szCs w:val="18"/>
                <w:lang w:val="fr-FR"/>
              </w:rPr>
              <w:t>Le parcours</w:t>
            </w:r>
            <w:r w:rsidRPr="00A03907">
              <w:rPr>
                <w:rFonts w:ascii="Arial" w:hAnsi="Arial" w:cs="Arial"/>
                <w:sz w:val="18"/>
                <w:szCs w:val="18"/>
                <w:lang w:val="fr-FR"/>
              </w:rPr>
              <w:br/>
            </w:r>
            <w:hyperlink r:id="rId126" w:history="1">
              <w:r w:rsidRPr="00A03907">
                <w:rPr>
                  <w:rStyle w:val="Hyperlink"/>
                  <w:rFonts w:ascii="Arial" w:hAnsi="Arial" w:cs="Arial"/>
                  <w:sz w:val="18"/>
                  <w:szCs w:val="18"/>
                  <w:lang w:val="fr-FR"/>
                </w:rPr>
                <w:t>http://centenaire.org/fr/espace-pedagogique/ressources-pedagogiques/deuxieme-degre/ina-les-jalons-de-la-premiere-guerre</w:t>
              </w:r>
            </w:hyperlink>
            <w:r w:rsidRPr="00A03907">
              <w:rPr>
                <w:rFonts w:ascii="Arial" w:hAnsi="Arial" w:cs="Arial"/>
                <w:sz w:val="18"/>
                <w:szCs w:val="18"/>
                <w:lang w:val="fr-FR"/>
              </w:rPr>
              <w:t xml:space="preserve"> </w:t>
            </w:r>
            <w:r w:rsidRPr="00A03907">
              <w:rPr>
                <w:rFonts w:ascii="Arial" w:hAnsi="Arial" w:cs="Arial"/>
                <w:sz w:val="18"/>
                <w:szCs w:val="18"/>
                <w:lang w:val="fr-FR"/>
              </w:rPr>
              <w:br/>
              <w:t>La présentation</w:t>
            </w:r>
            <w:r w:rsidRPr="00A03907">
              <w:rPr>
                <w:rFonts w:ascii="Arial" w:hAnsi="Arial" w:cs="Arial"/>
                <w:sz w:val="18"/>
                <w:szCs w:val="18"/>
                <w:lang w:val="fr-FR"/>
              </w:rPr>
              <w:br/>
            </w:r>
            <w:hyperlink r:id="rId127" w:history="1">
              <w:r w:rsidRPr="00A03907">
                <w:rPr>
                  <w:rStyle w:val="Hyperlink"/>
                  <w:rFonts w:ascii="Arial" w:hAnsi="Arial" w:cs="Arial"/>
                  <w:sz w:val="18"/>
                  <w:szCs w:val="18"/>
                  <w:lang w:val="fr-FR"/>
                </w:rPr>
                <w:t>http://histoire-geographie.ac-dijon.fr/spip.php?article764</w:t>
              </w:r>
            </w:hyperlink>
            <w:r w:rsidR="0013237D" w:rsidRPr="00A03907">
              <w:rPr>
                <w:rFonts w:ascii="Arial" w:hAnsi="Arial" w:cs="Arial"/>
                <w:sz w:val="18"/>
                <w:szCs w:val="18"/>
                <w:lang w:val="fr-FR"/>
              </w:rPr>
              <w:br/>
              <w:t>Les Jalons pour l'Histoire du Temps Présent de l'INA proposent un parcours pédagogique sur la première guerre mondiale pour le site de la Mission du centenaire de la Première Guerre Mondiale. La sélection des films portant sur la Première Guerre mondiale a été faite majoritairement au sein des fonds Pathé et Gaumont. Elle s'est donnée comme objectif d'illustrer plusieurs dimensions du conflit, conformément à l'approche développée dans le cadre des programmes de troisième et de première.</w:t>
            </w:r>
            <w:r w:rsidR="0013237D" w:rsidRPr="00A03907">
              <w:rPr>
                <w:rFonts w:ascii="Arial" w:hAnsi="Arial" w:cs="Arial"/>
                <w:sz w:val="18"/>
                <w:szCs w:val="18"/>
                <w:lang w:val="fr-FR"/>
              </w:rPr>
              <w:br/>
              <w:t>Sur le site académique de Dijon une présentation.</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Comment enseigne-t-on la Première guerre mondiale aux jeunes Français ?</w:t>
            </w:r>
            <w:r w:rsidR="0013237D" w:rsidRPr="00A03907">
              <w:rPr>
                <w:rFonts w:ascii="Arial" w:hAnsi="Arial" w:cs="Arial"/>
                <w:sz w:val="18"/>
                <w:szCs w:val="18"/>
                <w:lang w:val="fr-FR"/>
              </w:rPr>
              <w:t xml:space="preserve"> </w:t>
            </w:r>
          </w:p>
          <w:p w:rsidR="00FC264F" w:rsidRPr="00A03907" w:rsidRDefault="001E7FA1" w:rsidP="00A03907">
            <w:pPr>
              <w:rPr>
                <w:rFonts w:ascii="Arial" w:hAnsi="Arial" w:cs="Arial"/>
                <w:sz w:val="18"/>
                <w:szCs w:val="18"/>
                <w:lang w:val="fr-FR"/>
              </w:rPr>
            </w:pPr>
            <w:hyperlink r:id="rId128" w:history="1">
              <w:r w:rsidR="00FC264F" w:rsidRPr="00A03907">
                <w:rPr>
                  <w:rStyle w:val="Hyperlink"/>
                  <w:rFonts w:ascii="Arial" w:hAnsi="Arial" w:cs="Arial"/>
                  <w:sz w:val="18"/>
                  <w:szCs w:val="18"/>
                  <w:lang w:val="fr-FR"/>
                </w:rPr>
                <w:t>http://www.cafepedagogique.net/lexpresso/Pages/2013/11/12112013Article635198363318471720.aspx</w:t>
              </w:r>
            </w:hyperlink>
            <w:r w:rsidR="0013237D" w:rsidRPr="00A03907">
              <w:rPr>
                <w:rFonts w:ascii="Arial" w:hAnsi="Arial" w:cs="Arial"/>
                <w:sz w:val="18"/>
                <w:szCs w:val="18"/>
                <w:lang w:val="fr-FR"/>
              </w:rPr>
              <w:br/>
              <w:t xml:space="preserve">Bourrage de crâne ou pas ? Oubli de la chronologie ou pas ? Grands hommes ignorés ou magnifiés ? Roman national ou histoire scientifique ? Comment les enseignants français abordent la première guerre mondiale en classe ? Qu'en retiennent les élèves ? Que disent les programmes ? </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Etudier les poilus en classe</w:t>
            </w:r>
          </w:p>
          <w:p w:rsidR="00FC264F" w:rsidRPr="00A03907" w:rsidRDefault="001E7FA1" w:rsidP="00A03907">
            <w:pPr>
              <w:rPr>
                <w:rFonts w:ascii="Arial" w:hAnsi="Arial" w:cs="Arial"/>
                <w:b/>
                <w:sz w:val="18"/>
                <w:szCs w:val="18"/>
                <w:lang w:val="fr-FR"/>
              </w:rPr>
            </w:pPr>
            <w:hyperlink r:id="rId129" w:history="1">
              <w:r w:rsidR="00FC264F" w:rsidRPr="00A03907">
                <w:rPr>
                  <w:rStyle w:val="Hyperlink"/>
                  <w:rFonts w:ascii="Arial" w:hAnsi="Arial" w:cs="Arial"/>
                  <w:sz w:val="18"/>
                  <w:szCs w:val="18"/>
                  <w:lang w:val="fr-FR"/>
                </w:rPr>
                <w:t>http://www.cafepedagogique.net/lexpresso/Pages/2013/11/04112013Article635191344697114465.aspx</w:t>
              </w:r>
            </w:hyperlink>
            <w:r w:rsidR="0013237D" w:rsidRPr="00A03907">
              <w:rPr>
                <w:rFonts w:ascii="Arial" w:hAnsi="Arial" w:cs="Arial"/>
                <w:sz w:val="18"/>
                <w:szCs w:val="18"/>
                <w:lang w:val="fr-FR"/>
              </w:rPr>
              <w:br/>
              <w:t xml:space="preserve">C'est un véritable guide pratique pour jeunes historiens que publie le cabinet d'ingénierie mémorielle et culturelle En Envor. La brochure explique comment travailler sur les poilus de sa commune des archives à Internet en passant par l'enquête de terrain. Pour le centenaire, voici un guide pratique qui invite à multiplier les projets. </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L'Illustration</w:t>
            </w:r>
          </w:p>
          <w:p w:rsidR="00FC264F" w:rsidRPr="00A03907" w:rsidRDefault="001E7FA1" w:rsidP="00A03907">
            <w:pPr>
              <w:rPr>
                <w:rFonts w:ascii="Arial" w:hAnsi="Arial" w:cs="Arial"/>
                <w:sz w:val="18"/>
                <w:szCs w:val="18"/>
                <w:lang w:val="fr-FR"/>
              </w:rPr>
            </w:pPr>
            <w:hyperlink r:id="rId130" w:history="1">
              <w:r w:rsidR="00FC264F" w:rsidRPr="00A03907">
                <w:rPr>
                  <w:rStyle w:val="Hyperlink"/>
                  <w:rFonts w:ascii="Arial" w:hAnsi="Arial" w:cs="Arial"/>
                  <w:sz w:val="18"/>
                  <w:szCs w:val="18"/>
                  <w:lang w:val="fr-FR"/>
                </w:rPr>
                <w:t>http://www.linternaute.com/actualite/histoire/les-grandes-unes-de-la-premiere-guerre-mondiale/dessin.shtml</w:t>
              </w:r>
            </w:hyperlink>
            <w:r w:rsidR="0013237D" w:rsidRPr="00A03907">
              <w:rPr>
                <w:rFonts w:ascii="Arial" w:hAnsi="Arial" w:cs="Arial"/>
                <w:sz w:val="18"/>
                <w:szCs w:val="18"/>
                <w:lang w:val="fr-FR"/>
              </w:rPr>
              <w:br/>
              <w:t>Une série de Unes de l'illustration qui pourrait être largement exploitées pour préparer des séquences, avec des vignettes facilement reproductibles.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Grande Collecte</w:t>
            </w:r>
          </w:p>
          <w:p w:rsidR="00FC264F" w:rsidRPr="00A03907" w:rsidRDefault="001E7FA1" w:rsidP="00A03907">
            <w:pPr>
              <w:rPr>
                <w:rFonts w:ascii="Arial" w:hAnsi="Arial" w:cs="Arial"/>
                <w:sz w:val="18"/>
                <w:szCs w:val="18"/>
                <w:lang w:val="fr-FR"/>
              </w:rPr>
            </w:pPr>
            <w:hyperlink r:id="rId131" w:history="1">
              <w:r w:rsidR="00FC264F" w:rsidRPr="00A03907">
                <w:rPr>
                  <w:rStyle w:val="Hyperlink"/>
                  <w:rFonts w:ascii="Arial" w:hAnsi="Arial" w:cs="Arial"/>
                  <w:sz w:val="18"/>
                  <w:szCs w:val="18"/>
                  <w:lang w:val="fr-FR"/>
                </w:rPr>
                <w:t>www.education.gouv.fr/cid74358/la-grande-collecte.html</w:t>
              </w:r>
            </w:hyperlink>
            <w:r w:rsidR="0013237D" w:rsidRPr="00A03907">
              <w:rPr>
                <w:rFonts w:ascii="Arial" w:hAnsi="Arial" w:cs="Arial"/>
                <w:sz w:val="18"/>
                <w:szCs w:val="18"/>
                <w:lang w:val="fr-FR"/>
              </w:rPr>
              <w:br/>
              <w:t>Une collecte de souvenirs familiaux relatifs à la première guerre mondiale est organisée dans toute la France du 9 au 16 novembre 2013. Le ministère de l'éducation nationale s'associe au service interministériel des archives de France, à la Bibliothèque nationale de France et à la mission du centenaire de la première guerre mondiale pour contribuer à cette opération d'envergure européenne, qui vise à numériser ces archives personnelles et à alimenter un fonds spécifique sur la guerre de 14-18 au sein de la bibliothèque en ligne «Europeana».</w:t>
            </w:r>
            <w:r w:rsidR="0013237D" w:rsidRPr="00A03907">
              <w:rPr>
                <w:rFonts w:ascii="Arial" w:hAnsi="Arial" w:cs="Arial"/>
                <w:sz w:val="18"/>
                <w:szCs w:val="18"/>
                <w:lang w:val="fr-FR"/>
              </w:rPr>
              <w:br/>
              <w:t>Du samedi 9 au samedi 16 novembre, les élèves peuvent apporter dans leur école, collège ou lycée des doc</w:t>
            </w:r>
            <w:r w:rsidR="0013237D" w:rsidRPr="00A03907">
              <w:rPr>
                <w:rFonts w:ascii="Arial" w:hAnsi="Arial" w:cs="Arial"/>
                <w:sz w:val="18"/>
                <w:szCs w:val="18"/>
                <w:lang w:val="fr-FR"/>
              </w:rPr>
              <w:t>u</w:t>
            </w:r>
            <w:r w:rsidR="0013237D" w:rsidRPr="00A03907">
              <w:rPr>
                <w:rFonts w:ascii="Arial" w:hAnsi="Arial" w:cs="Arial"/>
                <w:sz w:val="18"/>
                <w:szCs w:val="18"/>
                <w:lang w:val="fr-FR"/>
              </w:rPr>
              <w:t>ments ou objets privés sur la Grande Guerre, avec l'accord de leur famille. L'organisation du dépôt au point de collecte le plus proche (généralement le service éducatif des archives départementales s'il participe à l'opér</w:t>
            </w:r>
            <w:r w:rsidR="0013237D" w:rsidRPr="00A03907">
              <w:rPr>
                <w:rFonts w:ascii="Arial" w:hAnsi="Arial" w:cs="Arial"/>
                <w:sz w:val="18"/>
                <w:szCs w:val="18"/>
                <w:lang w:val="fr-FR"/>
              </w:rPr>
              <w:t>a</w:t>
            </w:r>
            <w:r w:rsidR="0013237D" w:rsidRPr="00A03907">
              <w:rPr>
                <w:rFonts w:ascii="Arial" w:hAnsi="Arial" w:cs="Arial"/>
                <w:sz w:val="18"/>
                <w:szCs w:val="18"/>
                <w:lang w:val="fr-FR"/>
              </w:rPr>
              <w:t>tion), ou encore au CDDP ou CRDP, est assurée par l'équipe éducative. Une fois numérisés, les documents sont rendus à leurs propriétaires.</w:t>
            </w:r>
            <w:r w:rsidR="0013237D" w:rsidRPr="00A03907">
              <w:rPr>
                <w:rFonts w:ascii="Arial" w:hAnsi="Arial" w:cs="Arial"/>
                <w:sz w:val="18"/>
                <w:szCs w:val="18"/>
                <w:lang w:val="fr-FR"/>
              </w:rPr>
              <w:br/>
              <w:t>Cette vaste collecte constitue l'occasion de mener des activités en lien avec les services éducatifs des archives départementales, de construire des séquences pédagogiques sur cette période dont l'année prochaine marqu</w:t>
            </w:r>
            <w:r w:rsidR="0013237D" w:rsidRPr="00A03907">
              <w:rPr>
                <w:rFonts w:ascii="Arial" w:hAnsi="Arial" w:cs="Arial"/>
                <w:sz w:val="18"/>
                <w:szCs w:val="18"/>
                <w:lang w:val="fr-FR"/>
              </w:rPr>
              <w:t>e</w:t>
            </w:r>
            <w:r w:rsidR="0013237D" w:rsidRPr="00A03907">
              <w:rPr>
                <w:rFonts w:ascii="Arial" w:hAnsi="Arial" w:cs="Arial"/>
                <w:sz w:val="18"/>
                <w:szCs w:val="18"/>
                <w:lang w:val="fr-FR"/>
              </w:rPr>
              <w:lastRenderedPageBreak/>
              <w:t>ra le centenaire, etc.</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Mémoires héritées : 14-18 : Un concours avec le Cidem et le CNDP</w:t>
            </w:r>
          </w:p>
          <w:p w:rsidR="00FC264F" w:rsidRPr="00A03907" w:rsidRDefault="001E7FA1" w:rsidP="00A03907">
            <w:pPr>
              <w:rPr>
                <w:rFonts w:ascii="Arial" w:hAnsi="Arial" w:cs="Arial"/>
                <w:sz w:val="18"/>
                <w:szCs w:val="18"/>
                <w:lang w:val="fr-FR"/>
              </w:rPr>
            </w:pPr>
            <w:hyperlink r:id="rId132" w:history="1">
              <w:r w:rsidR="00FC264F" w:rsidRPr="00A03907">
                <w:rPr>
                  <w:rStyle w:val="Hyperlink"/>
                  <w:rFonts w:ascii="Arial" w:hAnsi="Arial" w:cs="Arial"/>
                  <w:sz w:val="18"/>
                  <w:szCs w:val="18"/>
                  <w:lang w:val="fr-FR"/>
                </w:rPr>
                <w:t>http://centenaire.org/fr/services-et-projets-educatifs/appel-projet-pour-le-second-degre-memoires-heritees-histoire-partagee</w:t>
              </w:r>
            </w:hyperlink>
            <w:r w:rsidR="0013237D" w:rsidRPr="00A03907">
              <w:rPr>
                <w:rFonts w:ascii="Arial" w:hAnsi="Arial" w:cs="Arial"/>
                <w:sz w:val="18"/>
                <w:szCs w:val="18"/>
                <w:lang w:val="fr-FR"/>
              </w:rPr>
              <w:br/>
              <w:t>La mission du centenaire de la guerre mondiale avec le Cidem et le Cndp lancent un concours destiné aux co</w:t>
            </w:r>
            <w:r w:rsidR="0013237D" w:rsidRPr="00A03907">
              <w:rPr>
                <w:rFonts w:ascii="Arial" w:hAnsi="Arial" w:cs="Arial"/>
                <w:sz w:val="18"/>
                <w:szCs w:val="18"/>
                <w:lang w:val="fr-FR"/>
              </w:rPr>
              <w:t>l</w:t>
            </w:r>
            <w:r w:rsidR="0013237D" w:rsidRPr="00A03907">
              <w:rPr>
                <w:rFonts w:ascii="Arial" w:hAnsi="Arial" w:cs="Arial"/>
                <w:sz w:val="18"/>
                <w:szCs w:val="18"/>
                <w:lang w:val="fr-FR"/>
              </w:rPr>
              <w:t>légiens de 4ème et 3ème et aux lycéens de 2de et 1ère.</w:t>
            </w:r>
            <w:r w:rsidR="0013237D" w:rsidRPr="00A03907">
              <w:rPr>
                <w:rFonts w:ascii="Arial" w:hAnsi="Arial" w:cs="Arial"/>
                <w:sz w:val="18"/>
                <w:szCs w:val="18"/>
                <w:lang w:val="fr-FR"/>
              </w:rPr>
              <w:br/>
            </w:r>
            <w:r w:rsidR="0013237D" w:rsidRPr="00A03907">
              <w:rPr>
                <w:rFonts w:ascii="Arial" w:hAnsi="Arial" w:cs="Arial"/>
                <w:b/>
                <w:sz w:val="18"/>
                <w:szCs w:val="18"/>
                <w:lang w:val="fr-FR"/>
              </w:rPr>
              <w:br/>
              <w:t>Un jeu sur la guerre de 14-18</w:t>
            </w:r>
          </w:p>
          <w:p w:rsidR="00FC264F" w:rsidRPr="00A03907" w:rsidRDefault="001E7FA1" w:rsidP="00A03907">
            <w:pPr>
              <w:rPr>
                <w:rFonts w:ascii="Arial" w:hAnsi="Arial" w:cs="Arial"/>
                <w:sz w:val="18"/>
                <w:szCs w:val="18"/>
                <w:lang w:val="fr-FR"/>
              </w:rPr>
            </w:pPr>
            <w:hyperlink r:id="rId133" w:history="1">
              <w:r w:rsidR="00FC264F" w:rsidRPr="00A03907">
                <w:rPr>
                  <w:rStyle w:val="Hyperlink"/>
                  <w:rFonts w:ascii="Arial" w:hAnsi="Arial" w:cs="Arial"/>
                  <w:sz w:val="18"/>
                  <w:szCs w:val="18"/>
                  <w:lang w:val="fr-FR"/>
                </w:rPr>
                <w:t>http://www.cafepedagogique.net/lexpresso/Pages/2013/09/19092013Article635151733216142212.aspx</w:t>
              </w:r>
            </w:hyperlink>
            <w:r w:rsidR="0013237D" w:rsidRPr="00A03907">
              <w:rPr>
                <w:rFonts w:ascii="Arial" w:hAnsi="Arial" w:cs="Arial"/>
                <w:sz w:val="18"/>
                <w:szCs w:val="18"/>
                <w:lang w:val="fr-FR"/>
              </w:rPr>
              <w:br/>
              <w:t>Ubisoft développe un nouveau jeu : " Soldats Inconnus: Mémoires de la Grande Guerre". Ce nouveau jeu vidéo offrira aux joueurs l'opportunité de vivre une aventure en suivant l'histoire de cinq personnages et leurs destins croisés pendant la Première Guerre Mondiale. L'AFJV, qui annonce ce jeu, prévoit la publication au premier trimestre 2014. Reste à voir quel sera l'intéret pédagogique de ce jeu.</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couleur des larmes</w:t>
            </w:r>
          </w:p>
          <w:p w:rsidR="00FC264F" w:rsidRPr="00A03907" w:rsidRDefault="001E7FA1" w:rsidP="00A03907">
            <w:pPr>
              <w:rPr>
                <w:rFonts w:ascii="Arial" w:hAnsi="Arial" w:cs="Arial"/>
                <w:sz w:val="18"/>
                <w:szCs w:val="18"/>
                <w:lang w:val="fr-FR"/>
              </w:rPr>
            </w:pPr>
            <w:hyperlink r:id="rId134" w:history="1">
              <w:r w:rsidR="00FC264F" w:rsidRPr="00A03907">
                <w:rPr>
                  <w:rStyle w:val="Hyperlink"/>
                  <w:rFonts w:ascii="Arial" w:hAnsi="Arial" w:cs="Arial"/>
                  <w:sz w:val="18"/>
                  <w:szCs w:val="18"/>
                  <w:lang w:val="fr-FR"/>
                </w:rPr>
                <w:t>http://www.memorial.fr/10event/expo1418/fr/visite.html</w:t>
              </w:r>
            </w:hyperlink>
            <w:r w:rsidR="0013237D" w:rsidRPr="00A03907">
              <w:rPr>
                <w:rFonts w:ascii="Arial" w:hAnsi="Arial" w:cs="Arial"/>
                <w:sz w:val="18"/>
                <w:szCs w:val="18"/>
                <w:lang w:val="fr-FR"/>
              </w:rPr>
              <w:br/>
              <w:t>En 1998, pour le 80e anniversaire de l'Armistice du 11 novembre 1918, l'exposition « La couleur des larmes. Les peintres devant la Première Guerre mondiale » regroupait 110 peintures provenant des plus grands musées d'histoire européens. Elle était placée sous le Haut patronage de l'UNESCO et permettait aux internautes de disposer du regard de 54 artistes peintres de camps adverses sur le conflit. Grâce à Philippe Dagen, historien de l'art et commissaire de l'exposition, artiste et oeuvre étaient replacés dans leur contexte.</w:t>
            </w:r>
            <w:r w:rsidR="0013237D" w:rsidRPr="00A03907">
              <w:rPr>
                <w:rFonts w:ascii="Arial" w:hAnsi="Arial" w:cs="Arial"/>
                <w:sz w:val="18"/>
                <w:szCs w:val="18"/>
                <w:lang w:val="fr-FR"/>
              </w:rPr>
              <w:br/>
              <w:t>En 1998 comme en 2013, la qualité et l'originalité de cette exposition méritent le détour. Il s'agit d'une exposition entièrement et uniquement virtuelle mise sur pied par différents musées européens ayant mis en commun leurs fonds d'archives. L'exposition ne devait durer qu'une année, mais sa qualité a fait qu'elle est aujourd'hui encore présente sur la toile. Elle est également devenue aujourd'hui un témoignage du web 1.0.</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Plateforme 14</w:t>
            </w:r>
          </w:p>
          <w:p w:rsidR="00FC264F" w:rsidRPr="00A03907" w:rsidRDefault="001E7FA1" w:rsidP="00A03907">
            <w:pPr>
              <w:rPr>
                <w:rFonts w:ascii="Arial" w:hAnsi="Arial" w:cs="Arial"/>
                <w:sz w:val="18"/>
                <w:szCs w:val="18"/>
                <w:lang w:val="fr-FR"/>
              </w:rPr>
            </w:pPr>
            <w:hyperlink r:id="rId135" w:history="1">
              <w:r w:rsidR="00FC264F" w:rsidRPr="00A03907">
                <w:rPr>
                  <w:rStyle w:val="Hyperlink"/>
                  <w:rFonts w:ascii="Arial" w:hAnsi="Arial" w:cs="Arial"/>
                  <w:sz w:val="18"/>
                  <w:szCs w:val="18"/>
                  <w:lang w:val="fr-FR"/>
                </w:rPr>
                <w:t>http://centenaire.org/fr/plateforme-14-accueil</w:t>
              </w:r>
            </w:hyperlink>
            <w:r w:rsidR="0013237D" w:rsidRPr="00A03907">
              <w:rPr>
                <w:rFonts w:ascii="Arial" w:hAnsi="Arial" w:cs="Arial"/>
                <w:sz w:val="18"/>
                <w:szCs w:val="18"/>
                <w:lang w:val="fr-FR"/>
              </w:rPr>
              <w:br/>
              <w:t>Plateforme 14, sur le site de la mission centenaire, est construit autour du film de Laurent Véray, La cicatrice. « Une famille dans la Grande guerre, consacrée à la correspondance en 1914-1918 des Résal, une famille d'ing</w:t>
            </w:r>
            <w:r w:rsidR="0013237D" w:rsidRPr="00A03907">
              <w:rPr>
                <w:rFonts w:ascii="Arial" w:hAnsi="Arial" w:cs="Arial"/>
                <w:sz w:val="18"/>
                <w:szCs w:val="18"/>
                <w:lang w:val="fr-FR"/>
              </w:rPr>
              <w:t>é</w:t>
            </w:r>
            <w:r w:rsidR="0013237D" w:rsidRPr="00A03907">
              <w:rPr>
                <w:rFonts w:ascii="Arial" w:hAnsi="Arial" w:cs="Arial"/>
                <w:sz w:val="18"/>
                <w:szCs w:val="18"/>
                <w:lang w:val="fr-FR"/>
              </w:rPr>
              <w:t>nieurs et polytechniciens ». Ce film sera diffusé sur France 3 au printemps 2014. « Cette correspondance exce</w:t>
            </w:r>
            <w:r w:rsidR="0013237D" w:rsidRPr="00A03907">
              <w:rPr>
                <w:rFonts w:ascii="Arial" w:hAnsi="Arial" w:cs="Arial"/>
                <w:sz w:val="18"/>
                <w:szCs w:val="18"/>
                <w:lang w:val="fr-FR"/>
              </w:rPr>
              <w:t>p</w:t>
            </w:r>
            <w:r w:rsidR="0013237D" w:rsidRPr="00A03907">
              <w:rPr>
                <w:rFonts w:ascii="Arial" w:hAnsi="Arial" w:cs="Arial"/>
                <w:sz w:val="18"/>
                <w:szCs w:val="18"/>
                <w:lang w:val="fr-FR"/>
              </w:rPr>
              <w:t>tionnelle par son ampleur et sa richesse documentaire a été tout d'abord transcrite par Paul Résal qui a mesuré son intérêt et souhaité sa préservation, travail qui a été poursuivi par son fils Jacques Résal. Une partie de cette correspondance est en cours d'édition. » . Des pistes pédagogiques sont proposées et les enseignants sont invités à s'emparer du corpus et proposer les travaux menés avec leurs élèves.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Le centenaire dans l'académie de Grenoble</w:t>
            </w:r>
            <w:r w:rsidR="0013237D" w:rsidRPr="00A03907">
              <w:rPr>
                <w:rFonts w:ascii="Arial" w:hAnsi="Arial" w:cs="Arial"/>
                <w:sz w:val="18"/>
                <w:szCs w:val="18"/>
                <w:lang w:val="fr-FR"/>
              </w:rPr>
              <w:t xml:space="preserve"> </w:t>
            </w:r>
          </w:p>
          <w:p w:rsidR="00FC264F" w:rsidRPr="00A03907" w:rsidRDefault="001E7FA1" w:rsidP="00A03907">
            <w:pPr>
              <w:rPr>
                <w:rFonts w:ascii="Arial" w:hAnsi="Arial" w:cs="Arial"/>
                <w:sz w:val="18"/>
                <w:szCs w:val="18"/>
                <w:lang w:val="fr-FR"/>
              </w:rPr>
            </w:pPr>
            <w:hyperlink r:id="rId136" w:history="1">
              <w:r w:rsidR="00FC264F" w:rsidRPr="00A03907">
                <w:rPr>
                  <w:rStyle w:val="Hyperlink"/>
                  <w:rFonts w:ascii="Arial" w:hAnsi="Arial" w:cs="Arial"/>
                  <w:sz w:val="18"/>
                  <w:szCs w:val="18"/>
                  <w:lang w:val="fr-FR"/>
                </w:rPr>
                <w:t>http://www.ac-grenoble.fr/disciplines/centenaire/</w:t>
              </w:r>
            </w:hyperlink>
            <w:r w:rsidR="0013237D" w:rsidRPr="00A03907">
              <w:rPr>
                <w:rFonts w:ascii="Arial" w:hAnsi="Arial" w:cs="Arial"/>
                <w:sz w:val="18"/>
                <w:szCs w:val="18"/>
                <w:lang w:val="fr-FR"/>
              </w:rPr>
              <w:br/>
              <w:t>Un site académique dédié au Centenaire de la Première Guerre mondiale dans l'académie de Grenoble est accessible depuis vendredi 8 novembre à partir du site disciplinaire d'histoire géographie (logo sur le côté droit).</w:t>
            </w:r>
            <w:r w:rsidR="0013237D" w:rsidRPr="00A03907">
              <w:rPr>
                <w:rFonts w:ascii="Arial" w:hAnsi="Arial" w:cs="Arial"/>
                <w:sz w:val="18"/>
                <w:szCs w:val="18"/>
                <w:lang w:val="fr-FR"/>
              </w:rPr>
              <w:br/>
              <w:t>Ce site recense des informations relatives aux manifestations, expositions qui auront lieu dans l'académie (agenda), fait le lien avec les musées et archives des départements, afin d'avoir une approche locale, territoriale. Il recense aussi différents sites Internet qui nous semblent intéressants pour aborder la Première Guerre mo</w:t>
            </w:r>
            <w:r w:rsidR="0013237D" w:rsidRPr="00A03907">
              <w:rPr>
                <w:rFonts w:ascii="Arial" w:hAnsi="Arial" w:cs="Arial"/>
                <w:sz w:val="18"/>
                <w:szCs w:val="18"/>
                <w:lang w:val="fr-FR"/>
              </w:rPr>
              <w:t>n</w:t>
            </w:r>
            <w:r w:rsidR="0013237D" w:rsidRPr="00A03907">
              <w:rPr>
                <w:rFonts w:ascii="Arial" w:hAnsi="Arial" w:cs="Arial"/>
                <w:sz w:val="18"/>
                <w:szCs w:val="18"/>
                <w:lang w:val="fr-FR"/>
              </w:rPr>
              <w:t xml:space="preserve">diale. </w:t>
            </w:r>
            <w:r w:rsidR="0013237D" w:rsidRPr="00A03907">
              <w:rPr>
                <w:rFonts w:ascii="Arial" w:hAnsi="Arial" w:cs="Arial"/>
                <w:sz w:val="18"/>
                <w:szCs w:val="18"/>
                <w:lang w:val="fr-FR"/>
              </w:rPr>
              <w:br/>
              <w:t>Des séquences pédagogiques ainsi que les premiers dossiers labellisés sont aussi accessibles.</w:t>
            </w:r>
            <w:r w:rsidR="0013237D" w:rsidRPr="00A03907">
              <w:rPr>
                <w:rFonts w:ascii="Arial" w:hAnsi="Arial" w:cs="Arial"/>
                <w:sz w:val="18"/>
                <w:szCs w:val="18"/>
                <w:lang w:val="fr-FR"/>
              </w:rPr>
              <w:br/>
              <w:t>Ce site se veut interdegré, interdisciplinaire. Il s'enrichira au fur et à mesure du cycle commémoratif.</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Première Guerre mondiale expliquée à travers ses archives</w:t>
            </w:r>
            <w:r w:rsidR="0013237D" w:rsidRPr="00A03907">
              <w:rPr>
                <w:rFonts w:ascii="Arial" w:hAnsi="Arial" w:cs="Arial"/>
                <w:sz w:val="18"/>
                <w:szCs w:val="18"/>
                <w:lang w:val="fr-FR"/>
              </w:rPr>
              <w:t xml:space="preserve"> </w:t>
            </w:r>
          </w:p>
          <w:p w:rsidR="0013237D" w:rsidRPr="00140F45" w:rsidRDefault="00FC264F" w:rsidP="00A03907">
            <w:pPr>
              <w:rPr>
                <w:rFonts w:ascii="Arial" w:hAnsi="Arial" w:cs="Arial"/>
                <w:sz w:val="18"/>
                <w:szCs w:val="18"/>
                <w:lang w:val="fr-FR"/>
              </w:rPr>
            </w:pPr>
            <w:r w:rsidRPr="00A03907">
              <w:rPr>
                <w:rFonts w:ascii="Arial" w:hAnsi="Arial" w:cs="Arial"/>
                <w:sz w:val="18"/>
                <w:szCs w:val="18"/>
                <w:lang w:val="fr-FR"/>
              </w:rPr>
              <w:t>Le cours</w:t>
            </w:r>
            <w:r w:rsidRPr="00A03907">
              <w:rPr>
                <w:rFonts w:ascii="Arial" w:hAnsi="Arial" w:cs="Arial"/>
                <w:sz w:val="18"/>
                <w:szCs w:val="18"/>
                <w:lang w:val="fr-FR"/>
              </w:rPr>
              <w:br/>
            </w:r>
            <w:hyperlink r:id="rId137" w:history="1">
              <w:r w:rsidRPr="00A03907">
                <w:rPr>
                  <w:rStyle w:val="Hyperlink"/>
                  <w:rFonts w:ascii="Arial" w:hAnsi="Arial" w:cs="Arial"/>
                  <w:sz w:val="18"/>
                  <w:szCs w:val="18"/>
                  <w:lang w:val="fr-FR"/>
                </w:rPr>
                <w:t>https://www.france-universite-numerique-mooc.fr/courses/Paris10/10001/Trimestre_1_2014/about</w:t>
              </w:r>
            </w:hyperlink>
            <w:r w:rsidRPr="00A03907">
              <w:rPr>
                <w:rFonts w:ascii="Arial" w:hAnsi="Arial" w:cs="Arial"/>
                <w:sz w:val="18"/>
                <w:szCs w:val="18"/>
                <w:lang w:val="fr-FR"/>
              </w:rPr>
              <w:t xml:space="preserve"> </w:t>
            </w:r>
            <w:r w:rsidRPr="00A03907">
              <w:rPr>
                <w:rFonts w:ascii="Arial" w:hAnsi="Arial" w:cs="Arial"/>
                <w:sz w:val="18"/>
                <w:szCs w:val="18"/>
                <w:lang w:val="fr-FR"/>
              </w:rPr>
              <w:br/>
              <w:t>Qu'est-ce qu'un Moocs ?</w:t>
            </w:r>
            <w:r w:rsidRPr="00A03907">
              <w:rPr>
                <w:rFonts w:ascii="Arial" w:hAnsi="Arial" w:cs="Arial"/>
                <w:sz w:val="18"/>
                <w:szCs w:val="18"/>
                <w:lang w:val="fr-FR"/>
              </w:rPr>
              <w:br/>
            </w:r>
            <w:hyperlink r:id="rId138" w:history="1">
              <w:r w:rsidRPr="00140F45">
                <w:rPr>
                  <w:rStyle w:val="Hyperlink"/>
                  <w:rFonts w:ascii="Arial" w:hAnsi="Arial" w:cs="Arial"/>
                  <w:sz w:val="18"/>
                  <w:szCs w:val="18"/>
                  <w:lang w:val="fr-FR"/>
                </w:rPr>
                <w:t>http://eduscol.education.fr/numerique/actualites/veille-education-numerique/octobre-2013/developpement-moocs-monde-francophone</w:t>
              </w:r>
            </w:hyperlink>
            <w:r w:rsidR="0013237D" w:rsidRPr="00A03907">
              <w:rPr>
                <w:rFonts w:ascii="Arial" w:hAnsi="Arial" w:cs="Arial"/>
                <w:sz w:val="18"/>
                <w:szCs w:val="18"/>
                <w:lang w:val="fr-FR"/>
              </w:rPr>
              <w:br/>
              <w:t>Ce cours d'histoire de l'université Paris ouest- Nanterre est un Moocs.</w:t>
            </w:r>
            <w:r w:rsidR="0013237D" w:rsidRPr="00A03907">
              <w:rPr>
                <w:rFonts w:ascii="Arial" w:hAnsi="Arial" w:cs="Arial"/>
                <w:sz w:val="18"/>
                <w:szCs w:val="18"/>
                <w:lang w:val="fr-FR"/>
              </w:rPr>
              <w:br/>
            </w:r>
          </w:p>
          <w:p w:rsidR="00FC264F" w:rsidRPr="00140F45" w:rsidRDefault="00FC264F" w:rsidP="00A03907">
            <w:pPr>
              <w:rPr>
                <w:rFonts w:ascii="Arial" w:hAnsi="Arial" w:cs="Arial"/>
                <w:sz w:val="18"/>
                <w:szCs w:val="18"/>
                <w:lang w:val="fr-FR"/>
              </w:rPr>
            </w:pPr>
          </w:p>
          <w:p w:rsidR="00FC264F" w:rsidRPr="00A03907" w:rsidRDefault="0013237D" w:rsidP="00A03907">
            <w:pPr>
              <w:rPr>
                <w:rFonts w:ascii="Arial" w:hAnsi="Arial" w:cs="Arial"/>
                <w:b/>
                <w:sz w:val="18"/>
                <w:szCs w:val="18"/>
                <w:lang w:val="fr-FR"/>
              </w:rPr>
            </w:pPr>
            <w:r w:rsidRPr="00A03907">
              <w:rPr>
                <w:rFonts w:ascii="Arial" w:hAnsi="Arial" w:cs="Arial"/>
                <w:b/>
                <w:sz w:val="18"/>
                <w:szCs w:val="18"/>
                <w:lang w:val="fr-FR"/>
              </w:rPr>
              <w:t xml:space="preserve">Le portail officiel du Centenaire de la Grande Guerre </w:t>
            </w:r>
          </w:p>
          <w:p w:rsidR="00FC264F" w:rsidRPr="00A03907" w:rsidRDefault="001E7FA1" w:rsidP="00A03907">
            <w:pPr>
              <w:rPr>
                <w:rFonts w:ascii="Arial" w:hAnsi="Arial" w:cs="Arial"/>
                <w:sz w:val="18"/>
                <w:szCs w:val="18"/>
                <w:lang w:val="fr-FR"/>
              </w:rPr>
            </w:pPr>
            <w:hyperlink r:id="rId139" w:history="1">
              <w:r w:rsidR="00FC264F" w:rsidRPr="00A03907">
                <w:rPr>
                  <w:rStyle w:val="Hyperlink"/>
                  <w:rFonts w:ascii="Arial" w:hAnsi="Arial" w:cs="Arial"/>
                  <w:sz w:val="18"/>
                  <w:szCs w:val="18"/>
                  <w:lang w:val="fr-FR"/>
                </w:rPr>
                <w:t>http://centenaire.org/fr</w:t>
              </w:r>
            </w:hyperlink>
            <w:r w:rsidR="0013237D" w:rsidRPr="00A03907">
              <w:rPr>
                <w:rFonts w:ascii="Arial" w:hAnsi="Arial" w:cs="Arial"/>
                <w:sz w:val="18"/>
                <w:szCs w:val="18"/>
                <w:lang w:val="fr-FR"/>
              </w:rPr>
              <w:br/>
              <w:t>Mission Centenaire 14-18 est le portail officiel français du Centenaire de la Grande Guerre. Il est actuellement mis en ligne dans une première version. Sa version finale sera proposée en 2014 pour accompagner les co</w:t>
            </w:r>
            <w:r w:rsidR="0013237D" w:rsidRPr="00A03907">
              <w:rPr>
                <w:rFonts w:ascii="Arial" w:hAnsi="Arial" w:cs="Arial"/>
                <w:sz w:val="18"/>
                <w:szCs w:val="18"/>
                <w:lang w:val="fr-FR"/>
              </w:rPr>
              <w:t>m</w:t>
            </w:r>
            <w:r w:rsidR="0013237D" w:rsidRPr="00A03907">
              <w:rPr>
                <w:rFonts w:ascii="Arial" w:hAnsi="Arial" w:cs="Arial"/>
                <w:sz w:val="18"/>
                <w:szCs w:val="18"/>
                <w:lang w:val="fr-FR"/>
              </w:rPr>
              <w:t>mémorations du centenaire de la Première Guerre mondiale. La Mission du centenaire de la Première Guerre mondiale est un groupement d'intérêt public créé en 2012 par le Gouvernement français. Elle est constituée de seize membres fondateurs et travaille sous l'autorité du ministre délégué chargé des Anciens combattants, Mo</w:t>
            </w:r>
            <w:r w:rsidR="0013237D" w:rsidRPr="00A03907">
              <w:rPr>
                <w:rFonts w:ascii="Arial" w:hAnsi="Arial" w:cs="Arial"/>
                <w:sz w:val="18"/>
                <w:szCs w:val="18"/>
                <w:lang w:val="fr-FR"/>
              </w:rPr>
              <w:t>n</w:t>
            </w:r>
            <w:r w:rsidR="0013237D" w:rsidRPr="00A03907">
              <w:rPr>
                <w:rFonts w:ascii="Arial" w:hAnsi="Arial" w:cs="Arial"/>
                <w:sz w:val="18"/>
                <w:szCs w:val="18"/>
                <w:lang w:val="fr-FR"/>
              </w:rPr>
              <w:t>sieur Kader Arif. Garantie de sérieux, Antoine Prost est le Président du Conseil scientifique de la Mission du Centenaire.</w:t>
            </w:r>
            <w:r w:rsidR="0013237D" w:rsidRPr="00A03907">
              <w:rPr>
                <w:rFonts w:ascii="Arial" w:hAnsi="Arial" w:cs="Arial"/>
                <w:sz w:val="18"/>
                <w:szCs w:val="18"/>
                <w:lang w:val="fr-FR"/>
              </w:rPr>
              <w:br/>
            </w:r>
            <w:r w:rsidR="0013237D" w:rsidRPr="00A03907">
              <w:rPr>
                <w:rFonts w:ascii="Arial" w:hAnsi="Arial" w:cs="Arial"/>
                <w:sz w:val="18"/>
                <w:szCs w:val="18"/>
                <w:lang w:val="fr-FR"/>
              </w:rPr>
              <w:lastRenderedPageBreak/>
              <w:t>Sur le plan pédagogique, le site propose un espace pédagogique comprenant plusieurs séquences en lien avec les programmes d'histoire du primaire et du secondaire. En introduction, je vous encourage à lire l'article cons</w:t>
            </w:r>
            <w:r w:rsidR="0013237D" w:rsidRPr="00A03907">
              <w:rPr>
                <w:rFonts w:ascii="Arial" w:hAnsi="Arial" w:cs="Arial"/>
                <w:sz w:val="18"/>
                <w:szCs w:val="18"/>
                <w:lang w:val="fr-FR"/>
              </w:rPr>
              <w:t>a</w:t>
            </w:r>
            <w:r w:rsidR="0013237D" w:rsidRPr="00A03907">
              <w:rPr>
                <w:rFonts w:ascii="Arial" w:hAnsi="Arial" w:cs="Arial"/>
                <w:sz w:val="18"/>
                <w:szCs w:val="18"/>
                <w:lang w:val="fr-FR"/>
              </w:rPr>
              <w:t>cré La place de la Première Guerre mondiale dans les programmes scolaires. Une partie est notamment cons</w:t>
            </w:r>
            <w:r w:rsidR="0013237D" w:rsidRPr="00A03907">
              <w:rPr>
                <w:rFonts w:ascii="Arial" w:hAnsi="Arial" w:cs="Arial"/>
                <w:sz w:val="18"/>
                <w:szCs w:val="18"/>
                <w:lang w:val="fr-FR"/>
              </w:rPr>
              <w:t>a</w:t>
            </w:r>
            <w:r w:rsidR="0013237D" w:rsidRPr="00A03907">
              <w:rPr>
                <w:rFonts w:ascii="Arial" w:hAnsi="Arial" w:cs="Arial"/>
                <w:sz w:val="18"/>
                <w:szCs w:val="18"/>
                <w:lang w:val="fr-FR"/>
              </w:rPr>
              <w:t>crée aux critiques du contenu des nouveaux programmes du secondaire concernant la Première Guerre mo</w:t>
            </w:r>
            <w:r w:rsidR="0013237D" w:rsidRPr="00A03907">
              <w:rPr>
                <w:rFonts w:ascii="Arial" w:hAnsi="Arial" w:cs="Arial"/>
                <w:sz w:val="18"/>
                <w:szCs w:val="18"/>
                <w:lang w:val="fr-FR"/>
              </w:rPr>
              <w:t>n</w:t>
            </w:r>
            <w:r w:rsidR="0013237D" w:rsidRPr="00A03907">
              <w:rPr>
                <w:rFonts w:ascii="Arial" w:hAnsi="Arial" w:cs="Arial"/>
                <w:sz w:val="18"/>
                <w:szCs w:val="18"/>
                <w:lang w:val="fr-FR"/>
              </w:rPr>
              <w:t xml:space="preserve">diale. Il y est notamment abordé la polémique lancée par Le Figaro sur la disparition des maréchaux, qui, pour la Mission du Centenaire </w:t>
            </w:r>
            <w:r w:rsidR="0013237D" w:rsidRPr="00A03907">
              <w:rPr>
                <w:rFonts w:ascii="Arial" w:hAnsi="Arial" w:cs="Arial"/>
                <w:sz w:val="18"/>
                <w:szCs w:val="18"/>
                <w:lang w:val="fr-FR"/>
              </w:rPr>
              <w:br/>
              <w:t>« relève de la nostalgie d'une l'histoire militaire vue « d'en haut », faisant la part belle aux grands chefs, consid</w:t>
            </w:r>
            <w:r w:rsidR="0013237D" w:rsidRPr="00A03907">
              <w:rPr>
                <w:rFonts w:ascii="Arial" w:hAnsi="Arial" w:cs="Arial"/>
                <w:sz w:val="18"/>
                <w:szCs w:val="18"/>
                <w:lang w:val="fr-FR"/>
              </w:rPr>
              <w:t>é</w:t>
            </w:r>
            <w:r w:rsidR="0013237D" w:rsidRPr="00A03907">
              <w:rPr>
                <w:rFonts w:ascii="Arial" w:hAnsi="Arial" w:cs="Arial"/>
                <w:sz w:val="18"/>
                <w:szCs w:val="18"/>
                <w:lang w:val="fr-FR"/>
              </w:rPr>
              <w:t>rés comme des héros de l'histoire de France et oubliant les combattants et les civils. Elle tient d'autant moins qu'elle est fondée sur un amalgame entre programmes et manuels et que, depuis les années 1920, les pr</w:t>
            </w:r>
            <w:r w:rsidR="0013237D" w:rsidRPr="00A03907">
              <w:rPr>
                <w:rFonts w:ascii="Arial" w:hAnsi="Arial" w:cs="Arial"/>
                <w:sz w:val="18"/>
                <w:szCs w:val="18"/>
                <w:lang w:val="fr-FR"/>
              </w:rPr>
              <w:t>o</w:t>
            </w:r>
            <w:r w:rsidR="0013237D" w:rsidRPr="00A03907">
              <w:rPr>
                <w:rFonts w:ascii="Arial" w:hAnsi="Arial" w:cs="Arial"/>
                <w:sz w:val="18"/>
                <w:szCs w:val="18"/>
                <w:lang w:val="fr-FR"/>
              </w:rPr>
              <w:t>grammes eux-mêmes n'ont jamais cité les noms des maréchaux. Elle s'inscrit dans un critique plus globale, récurrente dans le Figaro Magazine depuis la rentrée scolaire 2010, portant sur la disparition des héros de notre histoire nationale au profit de l'étude de civilisations lointaines (cf. la soit disant évacuation de Louis XIV et Nap</w:t>
            </w:r>
            <w:r w:rsidR="0013237D" w:rsidRPr="00A03907">
              <w:rPr>
                <w:rFonts w:ascii="Arial" w:hAnsi="Arial" w:cs="Arial"/>
                <w:sz w:val="18"/>
                <w:szCs w:val="18"/>
                <w:lang w:val="fr-FR"/>
              </w:rPr>
              <w:t>o</w:t>
            </w:r>
            <w:r w:rsidR="0013237D" w:rsidRPr="00A03907">
              <w:rPr>
                <w:rFonts w:ascii="Arial" w:hAnsi="Arial" w:cs="Arial"/>
                <w:sz w:val="18"/>
                <w:szCs w:val="18"/>
                <w:lang w:val="fr-FR"/>
              </w:rPr>
              <w:t xml:space="preserve">léon des manuels et des programmes). » </w:t>
            </w:r>
            <w:r w:rsidR="0013237D" w:rsidRPr="00A03907">
              <w:rPr>
                <w:rFonts w:ascii="Arial" w:hAnsi="Arial" w:cs="Arial"/>
                <w:sz w:val="18"/>
                <w:szCs w:val="18"/>
                <w:lang w:val="fr-FR"/>
              </w:rPr>
              <w:br/>
              <w:t>La Mission centenaire aborde également la critique qui s'en prend à une approche du conflit considérée comme étant « compassionnelle ». A ce propos, le site indique que</w:t>
            </w:r>
            <w:r w:rsidR="0013237D" w:rsidRPr="00A03907">
              <w:rPr>
                <w:rFonts w:ascii="Arial" w:hAnsi="Arial" w:cs="Arial"/>
                <w:sz w:val="18"/>
                <w:szCs w:val="18"/>
                <w:lang w:val="fr-FR"/>
              </w:rPr>
              <w:br/>
              <w:t>« La meilleure façon d'amener les lycéens du cycle terminal à comprendre ce qu'est l'histoire est de leur montrer qu'elle n'est pas écrite une fois pour toute et qu'elle fait l'objet de débats. ».</w:t>
            </w:r>
            <w:r w:rsidR="0013237D" w:rsidRPr="00A03907">
              <w:rPr>
                <w:rFonts w:ascii="Arial" w:hAnsi="Arial" w:cs="Arial"/>
                <w:sz w:val="18"/>
                <w:szCs w:val="18"/>
                <w:lang w:val="fr-FR"/>
              </w:rPr>
              <w:br/>
              <w:t>Deux séquences d'enseignement ont retenu plus particulièrement notre attention. Il s'agit de deux séquences autour de l'archéologie de la Grande Guerre. Cette discipline est aujourd'hui en pleine expansion. Au niveau didactique, la volonté est d'offrir aux élèves une entrée dans l'étude du premier conflit mondial par le biais d'une approche à la fois concrète et pluridisciplinaire. Pour les auteurs de la séquence, l'archéologie de la Grande Guerre permet d'approcher et de découvrir la guerre par le biais de différents éléments :</w:t>
            </w:r>
            <w:r w:rsidR="0013237D" w:rsidRPr="00A03907">
              <w:rPr>
                <w:rFonts w:ascii="Arial" w:hAnsi="Arial" w:cs="Arial"/>
                <w:sz w:val="18"/>
                <w:szCs w:val="18"/>
                <w:lang w:val="fr-FR"/>
              </w:rPr>
              <w:br/>
              <w:t>• La fouille de la tombe d'Alain-Fournier peut être un préalable à l'étude de l'oeuvre de l'écrivain mort à la guerre.</w:t>
            </w:r>
            <w:r w:rsidR="0013237D" w:rsidRPr="00A03907">
              <w:rPr>
                <w:rFonts w:ascii="Arial" w:hAnsi="Arial" w:cs="Arial"/>
                <w:sz w:val="18"/>
                <w:szCs w:val="18"/>
                <w:lang w:val="fr-FR"/>
              </w:rPr>
              <w:br/>
              <w:t>• L'étude du Feu d'Henri Barbusse ou de toute autre oeuvre littéraire peut s'appuyer sur les découvertes d'objets de fouilles ou de tranchées.</w:t>
            </w:r>
            <w:r w:rsidR="0013237D" w:rsidRPr="00A03907">
              <w:rPr>
                <w:rFonts w:ascii="Arial" w:hAnsi="Arial" w:cs="Arial"/>
                <w:sz w:val="18"/>
                <w:szCs w:val="18"/>
                <w:lang w:val="fr-FR"/>
              </w:rPr>
              <w:br/>
              <w:t>• Les sciences du repérage (vues Lidar), les techniques de fouilles, l'étude anthropologique des corps déco</w:t>
            </w:r>
            <w:r w:rsidR="0013237D" w:rsidRPr="00A03907">
              <w:rPr>
                <w:rFonts w:ascii="Arial" w:hAnsi="Arial" w:cs="Arial"/>
                <w:sz w:val="18"/>
                <w:szCs w:val="18"/>
                <w:lang w:val="fr-FR"/>
              </w:rPr>
              <w:t>u</w:t>
            </w:r>
            <w:r w:rsidR="0013237D" w:rsidRPr="00A03907">
              <w:rPr>
                <w:rFonts w:ascii="Arial" w:hAnsi="Arial" w:cs="Arial"/>
                <w:sz w:val="18"/>
                <w:szCs w:val="18"/>
                <w:lang w:val="fr-FR"/>
              </w:rPr>
              <w:t>verts, peuvent être autant d'éléments utilisés dans les disciplines scientifiques.</w:t>
            </w:r>
            <w:r w:rsidR="0013237D" w:rsidRPr="00A03907">
              <w:rPr>
                <w:rFonts w:ascii="Arial" w:hAnsi="Arial" w:cs="Arial"/>
                <w:sz w:val="18"/>
                <w:szCs w:val="18"/>
                <w:lang w:val="fr-FR"/>
              </w:rPr>
              <w:br/>
              <w:t xml:space="preserve">Pour ces séquences, l'enseignant dispose de supports variés dont des vidéos. Ces vidéos peuvent être utilisées en classe entière mais aussi en salle informatique lors de séances de groupes. Les séquences interrogent et impliquent également les élèves autour des documents médiatisés. </w:t>
            </w:r>
            <w:r w:rsidR="0013237D" w:rsidRPr="00A03907">
              <w:rPr>
                <w:rFonts w:ascii="Arial" w:hAnsi="Arial" w:cs="Arial"/>
                <w:sz w:val="18"/>
                <w:szCs w:val="18"/>
                <w:lang w:val="fr-FR"/>
              </w:rPr>
              <w:br/>
              <w:t>Ces deux séquences pédagogiques proposent des activités pédagogiques de différents niveaux taxonomiques jusqu'à la synthèse/créativité tant pour les élèves du primaire que du lycée. Ce faisant, ces séquences offrent un travail centré sur une véritable approche par compétence. Rare et précieux.</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première guerre mondiale sur Facebook</w:t>
            </w:r>
          </w:p>
          <w:p w:rsidR="00FC264F" w:rsidRPr="00A03907" w:rsidRDefault="00FC264F" w:rsidP="00A03907">
            <w:pPr>
              <w:rPr>
                <w:rFonts w:ascii="Arial" w:hAnsi="Arial" w:cs="Arial"/>
                <w:sz w:val="18"/>
                <w:szCs w:val="18"/>
                <w:lang w:val="fr-FR"/>
              </w:rPr>
            </w:pPr>
            <w:r w:rsidRPr="00A03907">
              <w:rPr>
                <w:rFonts w:ascii="Arial" w:hAnsi="Arial" w:cs="Arial"/>
                <w:sz w:val="18"/>
                <w:szCs w:val="18"/>
                <w:lang w:val="fr-FR"/>
              </w:rPr>
              <w:t>En savoir plus</w:t>
            </w:r>
            <w:r w:rsidRPr="00A03907">
              <w:rPr>
                <w:rFonts w:ascii="Arial" w:hAnsi="Arial" w:cs="Arial"/>
                <w:sz w:val="18"/>
                <w:szCs w:val="18"/>
                <w:lang w:val="fr-FR"/>
              </w:rPr>
              <w:br/>
            </w:r>
            <w:hyperlink r:id="rId140" w:history="1">
              <w:r w:rsidRPr="00A03907">
                <w:rPr>
                  <w:rStyle w:val="Hyperlink"/>
                  <w:rFonts w:ascii="Arial" w:hAnsi="Arial" w:cs="Arial"/>
                  <w:sz w:val="18"/>
                  <w:szCs w:val="18"/>
                  <w:lang w:val="fr-FR"/>
                </w:rPr>
                <w:t>http://www.journaldugeek.com/2013/04/11/la-premiere-guerre-mondiale-sur-facebook/</w:t>
              </w:r>
            </w:hyperlink>
            <w:r w:rsidRPr="00A03907">
              <w:rPr>
                <w:rFonts w:ascii="Arial" w:hAnsi="Arial" w:cs="Arial"/>
                <w:sz w:val="18"/>
                <w:szCs w:val="18"/>
                <w:lang w:val="fr-FR"/>
              </w:rPr>
              <w:t xml:space="preserve"> </w:t>
            </w:r>
            <w:r w:rsidRPr="00A03907">
              <w:rPr>
                <w:rFonts w:ascii="Arial" w:hAnsi="Arial" w:cs="Arial"/>
                <w:sz w:val="18"/>
                <w:szCs w:val="18"/>
                <w:lang w:val="fr-FR"/>
              </w:rPr>
              <w:br/>
              <w:t>La page de Léon Vivien</w:t>
            </w:r>
            <w:r w:rsidRPr="00A03907">
              <w:rPr>
                <w:rFonts w:ascii="Arial" w:hAnsi="Arial" w:cs="Arial"/>
                <w:sz w:val="18"/>
                <w:szCs w:val="18"/>
                <w:lang w:val="fr-FR"/>
              </w:rPr>
              <w:br/>
            </w:r>
            <w:hyperlink r:id="rId141" w:history="1">
              <w:r w:rsidRPr="00A03907">
                <w:rPr>
                  <w:rStyle w:val="Hyperlink"/>
                  <w:rFonts w:ascii="Arial" w:hAnsi="Arial" w:cs="Arial"/>
                  <w:sz w:val="18"/>
                  <w:szCs w:val="18"/>
                  <w:lang w:val="fr-FR"/>
                </w:rPr>
                <w:t>https://www.facebook.com/leon1914</w:t>
              </w:r>
            </w:hyperlink>
            <w:r w:rsidR="0013237D" w:rsidRPr="00A03907">
              <w:rPr>
                <w:rFonts w:ascii="Arial" w:hAnsi="Arial" w:cs="Arial"/>
                <w:sz w:val="18"/>
                <w:szCs w:val="18"/>
                <w:lang w:val="fr-FR"/>
              </w:rPr>
              <w:br/>
              <w:t>Le musée de la Grande Guerre en association avec l'agence DDB a imaginé un nouveau concept pour intére</w:t>
            </w:r>
            <w:r w:rsidR="0013237D" w:rsidRPr="00A03907">
              <w:rPr>
                <w:rFonts w:ascii="Arial" w:hAnsi="Arial" w:cs="Arial"/>
                <w:sz w:val="18"/>
                <w:szCs w:val="18"/>
                <w:lang w:val="fr-FR"/>
              </w:rPr>
              <w:t>s</w:t>
            </w:r>
            <w:r w:rsidR="0013237D" w:rsidRPr="00A03907">
              <w:rPr>
                <w:rFonts w:ascii="Arial" w:hAnsi="Arial" w:cs="Arial"/>
                <w:sz w:val="18"/>
                <w:szCs w:val="18"/>
                <w:lang w:val="fr-FR"/>
              </w:rPr>
              <w:t>ser les gens à la Première Guerre mondiale. Une page Facebook d'un poilu a en effet été créée pour nous r</w:t>
            </w:r>
            <w:r w:rsidR="0013237D" w:rsidRPr="00A03907">
              <w:rPr>
                <w:rFonts w:ascii="Arial" w:hAnsi="Arial" w:cs="Arial"/>
                <w:sz w:val="18"/>
                <w:szCs w:val="18"/>
                <w:lang w:val="fr-FR"/>
              </w:rPr>
              <w:t>a</w:t>
            </w:r>
            <w:r w:rsidR="0013237D" w:rsidRPr="00A03907">
              <w:rPr>
                <w:rFonts w:ascii="Arial" w:hAnsi="Arial" w:cs="Arial"/>
                <w:sz w:val="18"/>
                <w:szCs w:val="18"/>
                <w:lang w:val="fr-FR"/>
              </w:rPr>
              <w:t>conter le quotidien de soldat.</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Bibliographie collaborative de la Grande Guerre</w:t>
            </w:r>
          </w:p>
          <w:p w:rsidR="00FC264F" w:rsidRPr="00A03907" w:rsidRDefault="001E7FA1" w:rsidP="00A03907">
            <w:pPr>
              <w:rPr>
                <w:rFonts w:ascii="Arial" w:hAnsi="Arial" w:cs="Arial"/>
                <w:sz w:val="18"/>
                <w:szCs w:val="18"/>
                <w:lang w:val="fr-FR"/>
              </w:rPr>
            </w:pPr>
            <w:hyperlink r:id="rId142" w:history="1">
              <w:r w:rsidR="00FC264F" w:rsidRPr="00A03907">
                <w:rPr>
                  <w:rStyle w:val="Hyperlink"/>
                  <w:rFonts w:ascii="Arial" w:hAnsi="Arial" w:cs="Arial"/>
                  <w:sz w:val="18"/>
                  <w:szCs w:val="18"/>
                  <w:lang w:val="fr-FR"/>
                </w:rPr>
                <w:t>https://www.zotero.org/groups/first_world_war_studies_bibliography/items</w:t>
              </w:r>
            </w:hyperlink>
            <w:r w:rsidR="0013237D" w:rsidRPr="00A03907">
              <w:rPr>
                <w:rFonts w:ascii="Arial" w:hAnsi="Arial" w:cs="Arial"/>
                <w:sz w:val="18"/>
                <w:szCs w:val="18"/>
                <w:lang w:val="fr-FR"/>
              </w:rPr>
              <w:br/>
              <w:t>L'idée démarre lors d'un colloque organisé par l'International Society for First World War Studies à Innsbruck en septembre 2011. Elle consiste transformer la bibliographie statique de cette société en bibliothèque interactive. Désormais, le blog de la société affiche en temps réel le contenu de la bibliothèque, sans qu'une mise à jour manuelle ne soit nécessaire. Chaque modification apportée par l'équipe de rédaction est automatiquement transmis non seulement aux autres membres du groupe Zotero, mais aussi au site web de la société, sur un un compte Twitter dédié à cet usage et sur une page Facebook. Cet exemple est transposable à d'autres thém</w:t>
            </w:r>
            <w:r w:rsidR="0013237D" w:rsidRPr="00A03907">
              <w:rPr>
                <w:rFonts w:ascii="Arial" w:hAnsi="Arial" w:cs="Arial"/>
                <w:sz w:val="18"/>
                <w:szCs w:val="18"/>
                <w:lang w:val="fr-FR"/>
              </w:rPr>
              <w:t>a</w:t>
            </w:r>
            <w:r w:rsidR="0013237D" w:rsidRPr="00A03907">
              <w:rPr>
                <w:rFonts w:ascii="Arial" w:hAnsi="Arial" w:cs="Arial"/>
                <w:sz w:val="18"/>
                <w:szCs w:val="18"/>
                <w:lang w:val="fr-FR"/>
              </w:rPr>
              <w:t>tiques en histoire ou dans d'autres disciplines.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Le centenaire vu d'</w:t>
            </w:r>
            <w:r w:rsidR="00FC264F" w:rsidRPr="00A03907">
              <w:rPr>
                <w:rFonts w:ascii="Arial" w:hAnsi="Arial" w:cs="Arial"/>
                <w:b/>
                <w:sz w:val="18"/>
                <w:szCs w:val="18"/>
                <w:lang w:val="fr-FR"/>
              </w:rPr>
              <w:t>Allemagne</w:t>
            </w:r>
          </w:p>
          <w:p w:rsidR="00FC264F" w:rsidRPr="00A03907" w:rsidRDefault="001E7FA1" w:rsidP="00A03907">
            <w:pPr>
              <w:rPr>
                <w:rFonts w:ascii="Arial" w:hAnsi="Arial" w:cs="Arial"/>
                <w:sz w:val="18"/>
                <w:szCs w:val="18"/>
                <w:lang w:val="fr-FR"/>
              </w:rPr>
            </w:pPr>
            <w:hyperlink r:id="rId143" w:history="1">
              <w:r w:rsidR="00FC264F" w:rsidRPr="00A03907">
                <w:rPr>
                  <w:rStyle w:val="Hyperlink"/>
                  <w:rFonts w:ascii="Arial" w:hAnsi="Arial" w:cs="Arial"/>
                  <w:sz w:val="18"/>
                  <w:szCs w:val="18"/>
                  <w:lang w:val="fr-FR"/>
                </w:rPr>
                <w:t>www.100-jahre-erster-weltkrieg.eu</w:t>
              </w:r>
            </w:hyperlink>
            <w:r w:rsidR="0013237D" w:rsidRPr="00A03907">
              <w:rPr>
                <w:rFonts w:ascii="Arial" w:hAnsi="Arial" w:cs="Arial"/>
                <w:sz w:val="18"/>
                <w:szCs w:val="18"/>
                <w:lang w:val="fr-FR"/>
              </w:rPr>
              <w:br/>
              <w:t>Du côté allemand, le principal site officiel est celui du Service pour l'entretien des sépultures militaires all</w:t>
            </w:r>
            <w:r w:rsidR="0013237D" w:rsidRPr="00A03907">
              <w:rPr>
                <w:rFonts w:ascii="Arial" w:hAnsi="Arial" w:cs="Arial"/>
                <w:sz w:val="18"/>
                <w:szCs w:val="18"/>
                <w:lang w:val="fr-FR"/>
              </w:rPr>
              <w:t>e</w:t>
            </w:r>
            <w:r w:rsidR="0013237D" w:rsidRPr="00A03907">
              <w:rPr>
                <w:rFonts w:ascii="Arial" w:hAnsi="Arial" w:cs="Arial"/>
                <w:sz w:val="18"/>
                <w:szCs w:val="18"/>
                <w:lang w:val="fr-FR"/>
              </w:rPr>
              <w:t>mandes. Il rassemble les informations concernant les commémorations prévues en Allemagne. Il est précieux pour comprendre les différences mémorielles entre la France et l'Allemagne au sujet de la Grande Guerre. Il s'attache particulièrement à mettre en valeur l'aspect européen..</w:t>
            </w:r>
            <w:r w:rsidR="0013237D" w:rsidRPr="00A03907">
              <w:rPr>
                <w:rFonts w:ascii="Arial" w:hAnsi="Arial" w:cs="Arial"/>
                <w:sz w:val="18"/>
                <w:szCs w:val="18"/>
                <w:lang w:val="fr-FR"/>
              </w:rPr>
              <w:br/>
              <w:t>Voir</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Ressources numérisées sur la Grande Guerre</w:t>
            </w:r>
          </w:p>
          <w:p w:rsidR="00FC264F" w:rsidRPr="00A03907" w:rsidRDefault="001E7FA1" w:rsidP="00A03907">
            <w:pPr>
              <w:rPr>
                <w:rFonts w:ascii="Arial" w:hAnsi="Arial" w:cs="Arial"/>
                <w:sz w:val="18"/>
                <w:szCs w:val="18"/>
                <w:lang w:val="fr-FR"/>
              </w:rPr>
            </w:pPr>
            <w:hyperlink r:id="rId144" w:history="1">
              <w:r w:rsidR="00FC264F" w:rsidRPr="00A03907">
                <w:rPr>
                  <w:rStyle w:val="Hyperlink"/>
                  <w:rFonts w:ascii="Arial" w:hAnsi="Arial" w:cs="Arial"/>
                  <w:sz w:val="18"/>
                  <w:szCs w:val="18"/>
                  <w:lang w:val="fr-FR"/>
                </w:rPr>
                <w:t>http://biblioweb.hypotheses.org/8710</w:t>
              </w:r>
            </w:hyperlink>
            <w:r w:rsidR="0013237D" w:rsidRPr="00A03907">
              <w:rPr>
                <w:rFonts w:ascii="Arial" w:hAnsi="Arial" w:cs="Arial"/>
                <w:sz w:val="18"/>
                <w:szCs w:val="18"/>
                <w:lang w:val="fr-FR"/>
              </w:rPr>
              <w:br/>
              <w:t>• Biblioweb consacre un article et propose une liste de ressources pouvant intéresser l'enseignant d'histoire : La Grande Guerre numérisée.</w:t>
            </w:r>
            <w:r w:rsidR="0013237D" w:rsidRPr="00A03907">
              <w:rPr>
                <w:rFonts w:ascii="Arial" w:hAnsi="Arial" w:cs="Arial"/>
                <w:sz w:val="18"/>
                <w:szCs w:val="18"/>
                <w:lang w:val="fr-FR"/>
              </w:rPr>
              <w:br/>
              <w:t xml:space="preserve">• L'encyclopédie collaborative en ligne du Pas-de-Calais, Wikipasdecalais, mène deux projets autour de la Grande Guerre. Ceux-ci mobilisent de manière complémentaire les sources d'archives publiques et privées : </w:t>
            </w:r>
            <w:r w:rsidR="0013237D" w:rsidRPr="00A03907">
              <w:rPr>
                <w:rFonts w:ascii="Arial" w:hAnsi="Arial" w:cs="Arial"/>
                <w:sz w:val="18"/>
                <w:szCs w:val="18"/>
                <w:lang w:val="fr-FR"/>
              </w:rPr>
              <w:lastRenderedPageBreak/>
              <w:t>l'établissement de notices biographiques pour les quelques 35.000 victimes militaires du Pas-de-Calais, dont plus de 12.000 sont déjà en ligne ; et le projet intitulé « Un nom, un visage, une histoire », qui prévoit la collecte de fonds privés pour enrichir ces notices, mais aussi la publication de documents originaux accompagnée de leur transcription.</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45" w:history="1">
              <w:r w:rsidR="0013237D" w:rsidRPr="00A03907">
                <w:rPr>
                  <w:rStyle w:val="Hyperlink"/>
                  <w:rFonts w:ascii="Arial" w:hAnsi="Arial" w:cs="Arial"/>
                  <w:sz w:val="18"/>
                  <w:szCs w:val="18"/>
                  <w:lang w:val="fr-FR"/>
                </w:rPr>
                <w:t>http://www.wikipasdecalais.fr/index.php/Accueil</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Le blog « Sources de la Grande Guerre ».</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46" w:history="1">
              <w:r w:rsidR="0013237D" w:rsidRPr="00A03907">
                <w:rPr>
                  <w:rStyle w:val="Hyperlink"/>
                  <w:rFonts w:ascii="Arial" w:hAnsi="Arial" w:cs="Arial"/>
                  <w:sz w:val="18"/>
                  <w:szCs w:val="18"/>
                  <w:lang w:val="fr-FR"/>
                </w:rPr>
                <w:t>http://sourcesdelagrandeguerre.fr/WordPress3/</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Une sélection de liens sur les Affiches de la Grande Guerre.</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47" w:history="1">
              <w:r w:rsidR="0013237D" w:rsidRPr="00A03907">
                <w:rPr>
                  <w:rStyle w:val="Hyperlink"/>
                  <w:rFonts w:ascii="Arial" w:hAnsi="Arial" w:cs="Arial"/>
                  <w:sz w:val="18"/>
                  <w:szCs w:val="18"/>
                  <w:lang w:val="fr-FR"/>
                </w:rPr>
                <w:t>http://sourcesdelagrandeguerre.fr/WordPress3/?p=2191</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La Mission centenaire consacre un article à la vie sur le front au travers des cartes postales.</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48" w:history="1">
              <w:r w:rsidR="0013237D" w:rsidRPr="00A03907">
                <w:rPr>
                  <w:rStyle w:val="Hyperlink"/>
                  <w:rFonts w:ascii="Arial" w:hAnsi="Arial" w:cs="Arial"/>
                  <w:sz w:val="18"/>
                  <w:szCs w:val="18"/>
                  <w:lang w:val="fr-FR"/>
                </w:rPr>
                <w:t>http://centenaire.org/fr/tresors-darchives/carte-postale/la-vie-au-front-travers-les-cartes-postales</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Carnets 14/18</w:t>
            </w:r>
            <w:r w:rsidR="0013237D" w:rsidRPr="00A03907">
              <w:rPr>
                <w:rFonts w:ascii="Arial" w:hAnsi="Arial" w:cs="Arial"/>
                <w:sz w:val="18"/>
                <w:szCs w:val="18"/>
                <w:lang w:val="fr-FR"/>
              </w:rPr>
              <w:br/>
              <w:t>Carnets 14/18 est le nom d'une application pour mobile qui permet la visite de 5 grands sites de bataille de Pr</w:t>
            </w:r>
            <w:r w:rsidR="0013237D" w:rsidRPr="00A03907">
              <w:rPr>
                <w:rFonts w:ascii="Arial" w:hAnsi="Arial" w:cs="Arial"/>
                <w:sz w:val="18"/>
                <w:szCs w:val="18"/>
                <w:lang w:val="fr-FR"/>
              </w:rPr>
              <w:t>e</w:t>
            </w:r>
            <w:r w:rsidR="0013237D" w:rsidRPr="00A03907">
              <w:rPr>
                <w:rFonts w:ascii="Arial" w:hAnsi="Arial" w:cs="Arial"/>
                <w:sz w:val="18"/>
                <w:szCs w:val="18"/>
                <w:lang w:val="fr-FR"/>
              </w:rPr>
              <w:t>mière Guerre Mondiale en Picardie et dans le Nord-Pas-de-Calais. Cette initiative s'inscrit dans le projet eur</w:t>
            </w:r>
            <w:r w:rsidR="0013237D" w:rsidRPr="00A03907">
              <w:rPr>
                <w:rFonts w:ascii="Arial" w:hAnsi="Arial" w:cs="Arial"/>
                <w:sz w:val="18"/>
                <w:szCs w:val="18"/>
                <w:lang w:val="fr-FR"/>
              </w:rPr>
              <w:t>o</w:t>
            </w:r>
            <w:r w:rsidR="0013237D" w:rsidRPr="00A03907">
              <w:rPr>
                <w:rFonts w:ascii="Arial" w:hAnsi="Arial" w:cs="Arial"/>
                <w:sz w:val="18"/>
                <w:szCs w:val="18"/>
                <w:lang w:val="fr-FR"/>
              </w:rPr>
              <w:t>péen Mémoire de la Grande Guerre. D'un coût total d'environ 10 millions d'euros, elle est financée à près de 50% par l'Union européenne.</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hyperlink r:id="rId149" w:history="1">
              <w:r w:rsidR="0013237D" w:rsidRPr="00A03907">
                <w:rPr>
                  <w:rStyle w:val="Hyperlink"/>
                  <w:rFonts w:ascii="Arial" w:hAnsi="Arial" w:cs="Arial"/>
                  <w:sz w:val="18"/>
                  <w:szCs w:val="18"/>
                  <w:lang w:val="fr-FR"/>
                </w:rPr>
                <w:t>http://www.zevisit.com/application/guerre1418/carnets1418.html</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Photographies de la RMN</w:t>
            </w:r>
            <w:r w:rsidR="0013237D" w:rsidRPr="00A03907">
              <w:rPr>
                <w:rFonts w:ascii="Arial" w:hAnsi="Arial" w:cs="Arial"/>
                <w:sz w:val="18"/>
                <w:szCs w:val="18"/>
                <w:lang w:val="fr-FR"/>
              </w:rPr>
              <w:br/>
              <w:t>L'agence photographique de la Réunion des Musées Nationaux vient de publier une lettre d'information Hors-Série. Elle est consacrée à la 1ère guerre mondiale. Vous y trouverez de nombreuses photos sur les thèmes suivants :</w:t>
            </w:r>
            <w:r w:rsidR="0013237D" w:rsidRPr="00A03907">
              <w:rPr>
                <w:rFonts w:ascii="Arial" w:hAnsi="Arial" w:cs="Arial"/>
                <w:sz w:val="18"/>
                <w:szCs w:val="18"/>
                <w:lang w:val="fr-FR"/>
              </w:rPr>
              <w:br/>
              <w:t>- sciences et techniques au service de la guerre</w:t>
            </w:r>
            <w:r w:rsidR="0013237D" w:rsidRPr="00A03907">
              <w:rPr>
                <w:rFonts w:ascii="Arial" w:hAnsi="Arial" w:cs="Arial"/>
                <w:sz w:val="18"/>
                <w:szCs w:val="18"/>
                <w:lang w:val="fr-FR"/>
              </w:rPr>
              <w:br/>
              <w:t>- la violence des ruines</w:t>
            </w:r>
            <w:r w:rsidR="0013237D" w:rsidRPr="00A03907">
              <w:rPr>
                <w:rFonts w:ascii="Arial" w:hAnsi="Arial" w:cs="Arial"/>
                <w:sz w:val="18"/>
                <w:szCs w:val="18"/>
                <w:lang w:val="fr-FR"/>
              </w:rPr>
              <w:br/>
              <w:t>- une guerre de tranchées</w:t>
            </w:r>
            <w:r w:rsidR="0013237D" w:rsidRPr="00A03907">
              <w:rPr>
                <w:rFonts w:ascii="Arial" w:hAnsi="Arial" w:cs="Arial"/>
                <w:sz w:val="18"/>
                <w:szCs w:val="18"/>
                <w:lang w:val="fr-FR"/>
              </w:rPr>
              <w:br/>
              <w:t>- civils et militaires dans la tourmente de guerre</w:t>
            </w:r>
            <w:r w:rsidR="0013237D" w:rsidRPr="00A03907">
              <w:rPr>
                <w:rFonts w:ascii="Arial" w:hAnsi="Arial" w:cs="Arial"/>
                <w:sz w:val="18"/>
                <w:szCs w:val="18"/>
                <w:lang w:val="fr-FR"/>
              </w:rPr>
              <w:br/>
              <w:t>Pour y accéder</w:t>
            </w:r>
            <w:r w:rsidR="0013237D" w:rsidRPr="00A03907">
              <w:rPr>
                <w:rFonts w:ascii="Arial" w:hAnsi="Arial" w:cs="Arial"/>
                <w:sz w:val="18"/>
                <w:szCs w:val="18"/>
                <w:lang w:val="fr-FR"/>
              </w:rPr>
              <w:br/>
            </w:r>
            <w:hyperlink r:id="rId150" w:history="1">
              <w:r w:rsidR="0013237D" w:rsidRPr="00A03907">
                <w:rPr>
                  <w:rStyle w:val="Hyperlink"/>
                  <w:rFonts w:ascii="Arial" w:hAnsi="Arial" w:cs="Arial"/>
                  <w:sz w:val="18"/>
                  <w:szCs w:val="18"/>
                  <w:lang w:val="fr-FR"/>
                </w:rPr>
                <w:t>http://www.photo.rmn.fr/cf/htm/StaticPage2.aspx?Page=hors_serie_1GM</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Chants patriotiques 14-18</w:t>
            </w:r>
            <w:r w:rsidR="0013237D" w:rsidRPr="00A03907">
              <w:rPr>
                <w:rFonts w:ascii="Arial" w:hAnsi="Arial" w:cs="Arial"/>
                <w:sz w:val="18"/>
                <w:szCs w:val="18"/>
                <w:lang w:val="fr-FR"/>
              </w:rPr>
              <w:br/>
              <w:t>Sur le site de la BNF vous trouverez les textes de ces chansons du début de siècle pour préparer les commém</w:t>
            </w:r>
            <w:r w:rsidR="0013237D" w:rsidRPr="00A03907">
              <w:rPr>
                <w:rFonts w:ascii="Arial" w:hAnsi="Arial" w:cs="Arial"/>
                <w:sz w:val="18"/>
                <w:szCs w:val="18"/>
                <w:lang w:val="fr-FR"/>
              </w:rPr>
              <w:t>o</w:t>
            </w:r>
            <w:r w:rsidR="0013237D" w:rsidRPr="00A03907">
              <w:rPr>
                <w:rFonts w:ascii="Arial" w:hAnsi="Arial" w:cs="Arial"/>
                <w:sz w:val="18"/>
                <w:szCs w:val="18"/>
                <w:lang w:val="fr-FR"/>
              </w:rPr>
              <w:t>rations de la grande guerre : Gloire à notre 75è, la chanson de la revanche ou encore les héros de Craonne etc...</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51" w:history="1">
              <w:r w:rsidR="0013237D" w:rsidRPr="00A03907">
                <w:rPr>
                  <w:rStyle w:val="Hyperlink"/>
                  <w:rFonts w:ascii="Arial" w:hAnsi="Arial" w:cs="Arial"/>
                  <w:sz w:val="18"/>
                  <w:szCs w:val="18"/>
                  <w:lang w:val="fr-FR"/>
                </w:rPr>
                <w:t>http://bit.ly/12w9QZF</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xml:space="preserve">Un témoignage sur un fusillé pour l'exemple </w:t>
            </w:r>
            <w:r w:rsidR="0013237D" w:rsidRPr="00A03907">
              <w:rPr>
                <w:rFonts w:ascii="Arial" w:hAnsi="Arial" w:cs="Arial"/>
                <w:sz w:val="18"/>
                <w:szCs w:val="18"/>
                <w:lang w:val="fr-FR"/>
              </w:rPr>
              <w:br/>
              <w:t>Le blog</w:t>
            </w:r>
            <w:r w:rsidR="0013237D" w:rsidRPr="00A03907">
              <w:rPr>
                <w:rFonts w:ascii="Arial" w:hAnsi="Arial" w:cs="Arial"/>
                <w:sz w:val="18"/>
                <w:szCs w:val="18"/>
                <w:lang w:val="fr-FR"/>
              </w:rPr>
              <w:br/>
            </w:r>
            <w:hyperlink r:id="rId152" w:history="1">
              <w:r w:rsidR="0013237D" w:rsidRPr="00A03907">
                <w:rPr>
                  <w:rStyle w:val="Hyperlink"/>
                  <w:rFonts w:ascii="Arial" w:hAnsi="Arial" w:cs="Arial"/>
                  <w:sz w:val="18"/>
                  <w:szCs w:val="18"/>
                  <w:lang w:val="fr-FR"/>
                </w:rPr>
                <w:t>http://les-blessures-de-l-ame.over-blog.com/m/article-119796314.html</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L'Esprit Public, France Culture</w:t>
            </w:r>
            <w:r w:rsidR="0013237D" w:rsidRPr="00A03907">
              <w:rPr>
                <w:rFonts w:ascii="Arial" w:hAnsi="Arial" w:cs="Arial"/>
                <w:sz w:val="18"/>
                <w:szCs w:val="18"/>
                <w:lang w:val="fr-FR"/>
              </w:rPr>
              <w:br/>
              <w:t>4 émissions thématiques de "L'Esprit Public" sur la Grande Guerre.</w:t>
            </w:r>
            <w:r w:rsidR="0013237D" w:rsidRPr="00A03907">
              <w:rPr>
                <w:rFonts w:ascii="Arial" w:hAnsi="Arial" w:cs="Arial"/>
                <w:sz w:val="18"/>
                <w:szCs w:val="18"/>
                <w:lang w:val="fr-FR"/>
              </w:rPr>
              <w:br/>
              <w:t xml:space="preserve">- Les débuts de la Grande Guerre, avec Michel Laval </w:t>
            </w:r>
            <w:r w:rsidR="0013237D" w:rsidRPr="00A03907">
              <w:rPr>
                <w:rFonts w:ascii="Arial" w:hAnsi="Arial" w:cs="Arial"/>
                <w:sz w:val="18"/>
                <w:szCs w:val="18"/>
                <w:lang w:val="fr-FR"/>
              </w:rPr>
              <w:br/>
            </w:r>
            <w:hyperlink r:id="rId153" w:history="1">
              <w:r w:rsidR="0013237D" w:rsidRPr="00A03907">
                <w:rPr>
                  <w:rStyle w:val="Hyperlink"/>
                  <w:rFonts w:ascii="Arial" w:hAnsi="Arial" w:cs="Arial"/>
                  <w:sz w:val="18"/>
                  <w:szCs w:val="18"/>
                  <w:lang w:val="fr-FR"/>
                </w:rPr>
                <w:t>http://www.franceculture.fr/emission-l-esprit-public-thematique-les-debuts-de-la-grande-guerre-avec-michel-laval-2013-08-04</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xml:space="preserve">- La relation d'autorité dans l'armée française de la Grande Guerre, avec Emmanuel Saint-Fuscien </w:t>
            </w:r>
            <w:r w:rsidR="0013237D" w:rsidRPr="00A03907">
              <w:rPr>
                <w:rFonts w:ascii="Arial" w:hAnsi="Arial" w:cs="Arial"/>
                <w:sz w:val="18"/>
                <w:szCs w:val="18"/>
                <w:lang w:val="fr-FR"/>
              </w:rPr>
              <w:br/>
            </w:r>
            <w:hyperlink r:id="rId154" w:history="1">
              <w:r w:rsidR="0013237D" w:rsidRPr="00A03907">
                <w:rPr>
                  <w:rStyle w:val="Hyperlink"/>
                  <w:rFonts w:ascii="Arial" w:hAnsi="Arial" w:cs="Arial"/>
                  <w:sz w:val="18"/>
                  <w:szCs w:val="18"/>
                  <w:lang w:val="fr-FR"/>
                </w:rPr>
                <w:t>http://www.franceculture.fr/emission-l-esprit-public-thematique-la-relation-d-autorite-dans-l-armee-francaise-de-la-grande-guerr</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Le "tourisme mémoriel" autour de la guerre de 14, avec Stéphane Audouin-Rouzeau</w:t>
            </w:r>
            <w:r w:rsidR="0013237D" w:rsidRPr="00A03907">
              <w:rPr>
                <w:rFonts w:ascii="Arial" w:hAnsi="Arial" w:cs="Arial"/>
                <w:sz w:val="18"/>
                <w:szCs w:val="18"/>
                <w:lang w:val="fr-FR"/>
              </w:rPr>
              <w:br/>
            </w:r>
            <w:hyperlink r:id="rId155" w:history="1">
              <w:r w:rsidR="0013237D" w:rsidRPr="00A03907">
                <w:rPr>
                  <w:rStyle w:val="Hyperlink"/>
                  <w:rFonts w:ascii="Arial" w:hAnsi="Arial" w:cs="Arial"/>
                  <w:sz w:val="18"/>
                  <w:szCs w:val="18"/>
                  <w:lang w:val="fr-FR"/>
                </w:rPr>
                <w:t>http://www.franceculture.fr/emission-l-esprit-public-thematique-le-tourisme-memoriel-autour-de-la-guerre-de-14-avec-stephane-aud</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xml:space="preserve">- Violences de la Grande Guerre, avec Jean-Yves Le Naour </w:t>
            </w:r>
            <w:r w:rsidR="0013237D" w:rsidRPr="00A03907">
              <w:rPr>
                <w:rFonts w:ascii="Arial" w:hAnsi="Arial" w:cs="Arial"/>
                <w:sz w:val="18"/>
                <w:szCs w:val="18"/>
                <w:lang w:val="fr-FR"/>
              </w:rPr>
              <w:br/>
            </w:r>
            <w:hyperlink r:id="rId156" w:history="1">
              <w:r w:rsidR="0013237D" w:rsidRPr="00A03907">
                <w:rPr>
                  <w:rStyle w:val="Hyperlink"/>
                  <w:rFonts w:ascii="Arial" w:hAnsi="Arial" w:cs="Arial"/>
                  <w:sz w:val="18"/>
                  <w:szCs w:val="18"/>
                  <w:lang w:val="fr-FR"/>
                </w:rPr>
                <w:t>http://www.franceculture.fr/emission-l-esprit-public-thematique-violences-de-la-grande-guerre-avec-jean-yves-le-naour-2013-08-25</w:t>
              </w:r>
            </w:hyperlink>
            <w:r w:rsidR="0013237D" w:rsidRPr="00A03907">
              <w:rPr>
                <w:rFonts w:ascii="Arial" w:hAnsi="Arial" w:cs="Arial"/>
                <w:sz w:val="18"/>
                <w:szCs w:val="18"/>
                <w:lang w:val="fr-FR"/>
              </w:rPr>
              <w:t xml:space="preserve"> </w:t>
            </w:r>
          </w:p>
          <w:p w:rsidR="00FC264F" w:rsidRPr="00A03907" w:rsidRDefault="0013237D" w:rsidP="00A03907">
            <w:pPr>
              <w:rPr>
                <w:rFonts w:ascii="Arial" w:hAnsi="Arial" w:cs="Arial"/>
                <w:sz w:val="18"/>
                <w:szCs w:val="18"/>
                <w:lang w:val="fr-FR"/>
              </w:rPr>
            </w:pPr>
            <w:r w:rsidRPr="00A03907">
              <w:rPr>
                <w:rFonts w:ascii="Arial" w:hAnsi="Arial" w:cs="Arial"/>
                <w:sz w:val="18"/>
                <w:szCs w:val="18"/>
                <w:lang w:val="fr-FR"/>
              </w:rPr>
              <w:br/>
              <w:t>Carto 1418</w:t>
            </w:r>
          </w:p>
          <w:p w:rsidR="00FC264F" w:rsidRPr="00A03907" w:rsidRDefault="001E7FA1" w:rsidP="00A03907">
            <w:pPr>
              <w:rPr>
                <w:rFonts w:ascii="Arial" w:hAnsi="Arial" w:cs="Arial"/>
                <w:sz w:val="18"/>
                <w:szCs w:val="18"/>
                <w:lang w:val="fr-FR"/>
              </w:rPr>
            </w:pPr>
            <w:hyperlink r:id="rId157" w:history="1">
              <w:r w:rsidR="00FC264F" w:rsidRPr="00A03907">
                <w:rPr>
                  <w:rStyle w:val="Hyperlink"/>
                  <w:rFonts w:ascii="Arial" w:hAnsi="Arial" w:cs="Arial"/>
                  <w:sz w:val="18"/>
                  <w:szCs w:val="18"/>
                  <w:lang w:val="fr-FR"/>
                </w:rPr>
                <w:t>http://www.carto1418.fr/presentation.php</w:t>
              </w:r>
            </w:hyperlink>
            <w:r w:rsidR="0013237D" w:rsidRPr="00A03907">
              <w:rPr>
                <w:rFonts w:ascii="Arial" w:hAnsi="Arial" w:cs="Arial"/>
                <w:sz w:val="18"/>
                <w:szCs w:val="18"/>
                <w:lang w:val="fr-FR"/>
              </w:rPr>
              <w:br/>
              <w:t>A partir des Journaux des Marches et Opérations (JMO) ce site indique sur une carte, jour après jour, la position de l'ensemble des divisions d'infanterie, d'active, de réserve et territoriale. Il est loin d'être terminé puisque seules les années 1914 et 1915 sont achevées.</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r w:rsidR="0013237D" w:rsidRPr="00A03907">
              <w:rPr>
                <w:rFonts w:ascii="Arial" w:hAnsi="Arial" w:cs="Arial"/>
                <w:sz w:val="18"/>
                <w:szCs w:val="18"/>
                <w:lang w:val="fr-FR"/>
              </w:rPr>
              <w:br/>
              <w:t>Faut-il réhabiliter les fusillés pour l'exemple de 14-18 ?</w:t>
            </w:r>
          </w:p>
          <w:p w:rsidR="00FC264F" w:rsidRPr="00A03907" w:rsidRDefault="001E7FA1" w:rsidP="00A03907">
            <w:pPr>
              <w:rPr>
                <w:rFonts w:ascii="Arial" w:hAnsi="Arial" w:cs="Arial"/>
                <w:sz w:val="18"/>
                <w:szCs w:val="18"/>
                <w:lang w:val="fr-FR"/>
              </w:rPr>
            </w:pPr>
            <w:hyperlink r:id="rId158" w:history="1">
              <w:r w:rsidR="00FC264F" w:rsidRPr="00A03907">
                <w:rPr>
                  <w:rStyle w:val="Hyperlink"/>
                  <w:rFonts w:ascii="Arial" w:hAnsi="Arial" w:cs="Arial"/>
                  <w:sz w:val="18"/>
                  <w:szCs w:val="18"/>
                  <w:lang w:val="fr-FR"/>
                </w:rPr>
                <w:t>http://centenaire.org/sites/default/files/references-files/rapport_fusilles.pdf</w:t>
              </w:r>
            </w:hyperlink>
            <w:r w:rsidR="0013237D" w:rsidRPr="00A03907">
              <w:rPr>
                <w:rFonts w:ascii="Arial" w:hAnsi="Arial" w:cs="Arial"/>
                <w:sz w:val="18"/>
                <w:szCs w:val="18"/>
                <w:lang w:val="fr-FR"/>
              </w:rPr>
              <w:br/>
              <w:t>De 1914 à 1918, 741 jeunes soldats français ont été condamnés et fusillés. La mission du centenaire vient de remettre son rapport, sous la direction d'Antoine Prost. Les faits sont troublants : le nombre de fusillés est dire</w:t>
            </w:r>
            <w:r w:rsidR="0013237D" w:rsidRPr="00A03907">
              <w:rPr>
                <w:rFonts w:ascii="Arial" w:hAnsi="Arial" w:cs="Arial"/>
                <w:sz w:val="18"/>
                <w:szCs w:val="18"/>
                <w:lang w:val="fr-FR"/>
              </w:rPr>
              <w:t>c</w:t>
            </w:r>
            <w:r w:rsidR="0013237D" w:rsidRPr="00A03907">
              <w:rPr>
                <w:rFonts w:ascii="Arial" w:hAnsi="Arial" w:cs="Arial"/>
                <w:sz w:val="18"/>
                <w:szCs w:val="18"/>
                <w:lang w:val="fr-FR"/>
              </w:rPr>
              <w:t xml:space="preserve">tement lié à la durée d ela guerre. 1914 et 1915 sont les pires années où l'armée entend installer son autorité. </w:t>
            </w:r>
            <w:r w:rsidR="0013237D" w:rsidRPr="00A03907">
              <w:rPr>
                <w:rFonts w:ascii="Arial" w:hAnsi="Arial" w:cs="Arial"/>
                <w:sz w:val="18"/>
                <w:szCs w:val="18"/>
                <w:lang w:val="fr-FR"/>
              </w:rPr>
              <w:lastRenderedPageBreak/>
              <w:t>On fusille pour refus d'obéissance (60 en 1915) ou "abandon de poste" (148 la même année). Aborder la guerre sous cet angle amène les élèves à saisir l'originalité de ce conflit et, en même temps, à saisir les enjeux co</w:t>
            </w:r>
            <w:r w:rsidR="0013237D" w:rsidRPr="00A03907">
              <w:rPr>
                <w:rFonts w:ascii="Arial" w:hAnsi="Arial" w:cs="Arial"/>
                <w:sz w:val="18"/>
                <w:szCs w:val="18"/>
                <w:lang w:val="fr-FR"/>
              </w:rPr>
              <w:t>n</w:t>
            </w:r>
            <w:r w:rsidR="0013237D" w:rsidRPr="00A03907">
              <w:rPr>
                <w:rFonts w:ascii="Arial" w:hAnsi="Arial" w:cs="Arial"/>
                <w:sz w:val="18"/>
                <w:szCs w:val="18"/>
                <w:lang w:val="fr-FR"/>
              </w:rPr>
              <w:t xml:space="preserve">temporains de la mémoire. </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r w:rsidR="0013237D" w:rsidRPr="00A03907">
              <w:rPr>
                <w:rFonts w:ascii="Arial" w:hAnsi="Arial" w:cs="Arial"/>
                <w:sz w:val="18"/>
                <w:szCs w:val="18"/>
                <w:lang w:val="fr-FR"/>
              </w:rPr>
              <w:br/>
              <w:t>14-18 : La carte spéciale de l'IGN</w:t>
            </w:r>
          </w:p>
          <w:p w:rsidR="00FC264F" w:rsidRPr="00A03907" w:rsidRDefault="001E7FA1" w:rsidP="00A03907">
            <w:pPr>
              <w:rPr>
                <w:rFonts w:ascii="Arial" w:hAnsi="Arial" w:cs="Arial"/>
                <w:sz w:val="18"/>
                <w:szCs w:val="18"/>
                <w:lang w:val="fr-FR"/>
              </w:rPr>
            </w:pPr>
            <w:hyperlink r:id="rId159" w:history="1">
              <w:r w:rsidR="00FC264F" w:rsidRPr="00A03907">
                <w:rPr>
                  <w:rStyle w:val="Hyperlink"/>
                  <w:rFonts w:ascii="Arial" w:hAnsi="Arial" w:cs="Arial"/>
                  <w:sz w:val="18"/>
                  <w:szCs w:val="18"/>
                  <w:lang w:val="fr-FR"/>
                </w:rPr>
                <w:t>http://loisirs.ign.fr/grande-guerre-1914-1918.html</w:t>
              </w:r>
            </w:hyperlink>
            <w:r w:rsidR="0013237D" w:rsidRPr="00A03907">
              <w:rPr>
                <w:rFonts w:ascii="Arial" w:hAnsi="Arial" w:cs="Arial"/>
                <w:sz w:val="18"/>
                <w:szCs w:val="18"/>
                <w:lang w:val="fr-FR"/>
              </w:rPr>
              <w:br/>
              <w:t>Où est enterré Augustin Jospeh Trébuchon, le dernier mort de la Première Guerre mondiale ? Mais aussi co</w:t>
            </w:r>
            <w:r w:rsidR="0013237D" w:rsidRPr="00A03907">
              <w:rPr>
                <w:rFonts w:ascii="Arial" w:hAnsi="Arial" w:cs="Arial"/>
                <w:sz w:val="18"/>
                <w:szCs w:val="18"/>
                <w:lang w:val="fr-FR"/>
              </w:rPr>
              <w:t>m</w:t>
            </w:r>
            <w:r w:rsidR="0013237D" w:rsidRPr="00A03907">
              <w:rPr>
                <w:rFonts w:ascii="Arial" w:hAnsi="Arial" w:cs="Arial"/>
                <w:sz w:val="18"/>
                <w:szCs w:val="18"/>
                <w:lang w:val="fr-FR"/>
              </w:rPr>
              <w:t>ment suivre à la trace Joyce Kilmer, un poète américain dans la Grande Guerre ? Quel circuit pour découvrir la problématique de la reconstruction ? Evidemment quelles étapes suivre pour se rappeler du Chemin des Dames ? L'Institut géographique national, avec la Mission du Centennaire, innove en publiant une carte originale et pratique. Les enseignants y puiseront des idées et des informations pour compléter leur cours de sorties émo</w:t>
            </w:r>
            <w:r w:rsidR="0013237D" w:rsidRPr="00A03907">
              <w:rPr>
                <w:rFonts w:ascii="Arial" w:hAnsi="Arial" w:cs="Arial"/>
                <w:sz w:val="18"/>
                <w:szCs w:val="18"/>
                <w:lang w:val="fr-FR"/>
              </w:rPr>
              <w:t>u</w:t>
            </w:r>
            <w:r w:rsidR="0013237D" w:rsidRPr="00A03907">
              <w:rPr>
                <w:rFonts w:ascii="Arial" w:hAnsi="Arial" w:cs="Arial"/>
                <w:sz w:val="18"/>
                <w:szCs w:val="18"/>
                <w:lang w:val="fr-FR"/>
              </w:rPr>
              <w:t>vantes et fructueuses.</w:t>
            </w:r>
            <w:r w:rsidR="0013237D" w:rsidRPr="00A03907">
              <w:rPr>
                <w:rFonts w:ascii="Arial" w:hAnsi="Arial" w:cs="Arial"/>
                <w:sz w:val="18"/>
                <w:szCs w:val="18"/>
                <w:lang w:val="fr-FR"/>
              </w:rPr>
              <w:br/>
              <w:t>La carte vendue 7,90euros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sz w:val="18"/>
                <w:szCs w:val="18"/>
                <w:lang w:val="fr-FR"/>
              </w:rPr>
              <w:br/>
              <w:t>Rétromobile</w:t>
            </w:r>
          </w:p>
          <w:p w:rsidR="00FC264F" w:rsidRPr="00A03907" w:rsidRDefault="001E7FA1" w:rsidP="00A03907">
            <w:pPr>
              <w:rPr>
                <w:rFonts w:ascii="Arial" w:hAnsi="Arial" w:cs="Arial"/>
                <w:sz w:val="18"/>
                <w:szCs w:val="18"/>
                <w:lang w:val="fr-FR"/>
              </w:rPr>
            </w:pPr>
            <w:hyperlink r:id="rId160" w:history="1">
              <w:r w:rsidR="00FC264F" w:rsidRPr="00A03907">
                <w:rPr>
                  <w:rStyle w:val="Hyperlink"/>
                  <w:rFonts w:ascii="Arial" w:hAnsi="Arial" w:cs="Arial"/>
                  <w:sz w:val="18"/>
                  <w:szCs w:val="18"/>
                  <w:lang w:val="fr-FR"/>
                </w:rPr>
                <w:t>http://www.clionautes.org/spip.php?article3088</w:t>
              </w:r>
            </w:hyperlink>
            <w:r w:rsidR="0013237D" w:rsidRPr="00A03907">
              <w:rPr>
                <w:rFonts w:ascii="Arial" w:hAnsi="Arial" w:cs="Arial"/>
                <w:sz w:val="18"/>
                <w:szCs w:val="18"/>
                <w:lang w:val="fr-FR"/>
              </w:rPr>
              <w:br/>
              <w:t>Il y a 100 ans, la mobilisation générale des armées de terre et de mer, qui regroupa sous les drapeaux près de 4 millions d'hommes, marque le début de la Première Guerre Mondiale ; elle fut également la première mobilis</w:t>
            </w:r>
            <w:r w:rsidR="0013237D" w:rsidRPr="00A03907">
              <w:rPr>
                <w:rFonts w:ascii="Arial" w:hAnsi="Arial" w:cs="Arial"/>
                <w:sz w:val="18"/>
                <w:szCs w:val="18"/>
                <w:lang w:val="fr-FR"/>
              </w:rPr>
              <w:t>a</w:t>
            </w:r>
            <w:r w:rsidR="0013237D" w:rsidRPr="00A03907">
              <w:rPr>
                <w:rFonts w:ascii="Arial" w:hAnsi="Arial" w:cs="Arial"/>
                <w:sz w:val="18"/>
                <w:szCs w:val="18"/>
                <w:lang w:val="fr-FR"/>
              </w:rPr>
              <w:t>tion industrielle.</w:t>
            </w:r>
            <w:r w:rsidR="0013237D" w:rsidRPr="00A03907">
              <w:rPr>
                <w:rFonts w:ascii="Arial" w:hAnsi="Arial" w:cs="Arial"/>
                <w:sz w:val="18"/>
                <w:szCs w:val="18"/>
                <w:lang w:val="fr-FR"/>
              </w:rPr>
              <w:br/>
              <w:t>Chars de combat, camions, tracteurs, automobiles, tous ces véhicules, alliés aux techniques des hommes durant la première guerre mondiale, sont entrés dans l'histoire.</w:t>
            </w:r>
            <w:r w:rsidR="0013237D" w:rsidRPr="00A03907">
              <w:rPr>
                <w:rFonts w:ascii="Arial" w:hAnsi="Arial" w:cs="Arial"/>
                <w:sz w:val="18"/>
                <w:szCs w:val="18"/>
                <w:lang w:val="fr-FR"/>
              </w:rPr>
              <w:br/>
              <w:t>À l'occasion de la commémoration du centenaire de la Grande Guerre, RÉTROMOBILE, présente sur un dior</w:t>
            </w:r>
            <w:r w:rsidR="0013237D" w:rsidRPr="00A03907">
              <w:rPr>
                <w:rFonts w:ascii="Arial" w:hAnsi="Arial" w:cs="Arial"/>
                <w:sz w:val="18"/>
                <w:szCs w:val="18"/>
                <w:lang w:val="fr-FR"/>
              </w:rPr>
              <w:t>a</w:t>
            </w:r>
            <w:r w:rsidR="0013237D" w:rsidRPr="00A03907">
              <w:rPr>
                <w:rFonts w:ascii="Arial" w:hAnsi="Arial" w:cs="Arial"/>
                <w:sz w:val="18"/>
                <w:szCs w:val="18"/>
                <w:lang w:val="fr-FR"/>
              </w:rPr>
              <w:t>ma de 400 m2, ces véhicules historiques, derniers témoins de cette époque.</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r w:rsidR="0013237D" w:rsidRPr="00A03907">
              <w:rPr>
                <w:rFonts w:ascii="Arial" w:hAnsi="Arial" w:cs="Arial"/>
                <w:sz w:val="18"/>
                <w:szCs w:val="18"/>
                <w:lang w:val="fr-FR"/>
              </w:rPr>
              <w:br/>
              <w:t>Première Guerre mondiale : "Il manque un million de tués"</w:t>
            </w:r>
          </w:p>
          <w:p w:rsidR="00FC264F" w:rsidRPr="00A03907" w:rsidRDefault="001E7FA1" w:rsidP="00A03907">
            <w:pPr>
              <w:rPr>
                <w:rFonts w:ascii="Arial" w:hAnsi="Arial" w:cs="Arial"/>
                <w:sz w:val="18"/>
                <w:szCs w:val="18"/>
                <w:lang w:val="fr-FR"/>
              </w:rPr>
            </w:pPr>
            <w:hyperlink r:id="rId161" w:history="1">
              <w:r w:rsidR="00FC264F" w:rsidRPr="00A03907">
                <w:rPr>
                  <w:rStyle w:val="Hyperlink"/>
                  <w:rFonts w:ascii="Arial" w:hAnsi="Arial" w:cs="Arial"/>
                  <w:sz w:val="18"/>
                  <w:szCs w:val="18"/>
                  <w:lang w:val="fr-FR"/>
                </w:rPr>
                <w:t>http://www.france24.com/fr/20140121-morts-sous-estimes-premiere-guerre-mondiale-bilan-antoine-prost/</w:t>
              </w:r>
            </w:hyperlink>
            <w:r w:rsidR="0013237D" w:rsidRPr="00A03907">
              <w:rPr>
                <w:rFonts w:ascii="Arial" w:hAnsi="Arial" w:cs="Arial"/>
                <w:sz w:val="18"/>
                <w:szCs w:val="18"/>
                <w:lang w:val="fr-FR"/>
              </w:rPr>
              <w:br/>
              <w:t>Dans une étude, l'historien Antoine Prost affirme que le nombre de soldats tués lors de la Première Guerre mo</w:t>
            </w:r>
            <w:r w:rsidR="0013237D" w:rsidRPr="00A03907">
              <w:rPr>
                <w:rFonts w:ascii="Arial" w:hAnsi="Arial" w:cs="Arial"/>
                <w:sz w:val="18"/>
                <w:szCs w:val="18"/>
                <w:lang w:val="fr-FR"/>
              </w:rPr>
              <w:t>n</w:t>
            </w:r>
            <w:r w:rsidR="0013237D" w:rsidRPr="00A03907">
              <w:rPr>
                <w:rFonts w:ascii="Arial" w:hAnsi="Arial" w:cs="Arial"/>
                <w:sz w:val="18"/>
                <w:szCs w:val="18"/>
                <w:lang w:val="fr-FR"/>
              </w:rPr>
              <w:t>diale a été sous-estimé. Ce spécialiste met aussi en lumière les divergences entre les pays en ce qui concerne le respect des morts.</w:t>
            </w:r>
            <w:r w:rsidR="0013237D" w:rsidRPr="00A03907">
              <w:rPr>
                <w:rFonts w:ascii="Arial" w:hAnsi="Arial" w:cs="Arial"/>
                <w:sz w:val="18"/>
                <w:szCs w:val="18"/>
                <w:lang w:val="fr-FR"/>
              </w:rPr>
              <w:br/>
            </w:r>
          </w:p>
          <w:p w:rsidR="00FC264F" w:rsidRPr="00A03907" w:rsidRDefault="00FC264F" w:rsidP="00A03907">
            <w:pPr>
              <w:rPr>
                <w:rFonts w:ascii="Arial" w:hAnsi="Arial" w:cs="Arial"/>
                <w:sz w:val="18"/>
                <w:szCs w:val="18"/>
                <w:lang w:val="fr-FR"/>
              </w:rPr>
            </w:pPr>
          </w:p>
          <w:p w:rsidR="00FC264F" w:rsidRPr="00A03907" w:rsidRDefault="001E7FA1" w:rsidP="00A03907">
            <w:pPr>
              <w:rPr>
                <w:rFonts w:ascii="Arial" w:hAnsi="Arial" w:cs="Arial"/>
                <w:sz w:val="18"/>
                <w:szCs w:val="18"/>
                <w:lang w:val="fr-FR"/>
              </w:rPr>
            </w:pPr>
            <w:r>
              <w:rPr>
                <w:rFonts w:ascii="Arial" w:hAnsi="Arial" w:cs="Arial"/>
                <w:sz w:val="18"/>
                <w:szCs w:val="18"/>
              </w:rPr>
              <w:pict>
                <v:rect id="_x0000_i1046" style="width:0;height:1.5pt" o:hrstd="t" o:hr="t" fillcolor="gray" stroked="f"/>
              </w:pict>
            </w:r>
          </w:p>
          <w:p w:rsidR="0013237D" w:rsidRPr="00A03907" w:rsidRDefault="0013237D" w:rsidP="00A03907">
            <w:pPr>
              <w:rPr>
                <w:rFonts w:ascii="Arial" w:hAnsi="Arial" w:cs="Arial"/>
                <w:bCs/>
                <w:sz w:val="18"/>
                <w:szCs w:val="18"/>
                <w:lang w:val="fr-FR"/>
              </w:rPr>
            </w:pPr>
          </w:p>
          <w:p w:rsidR="0013237D" w:rsidRPr="00A03907" w:rsidRDefault="0013237D" w:rsidP="00A03907">
            <w:pPr>
              <w:rPr>
                <w:rFonts w:ascii="Arial" w:hAnsi="Arial" w:cs="Arial"/>
                <w:bCs/>
                <w:sz w:val="18"/>
                <w:szCs w:val="18"/>
                <w:lang w:val="fr-FR"/>
              </w:rPr>
            </w:pPr>
          </w:p>
          <w:p w:rsidR="0074289D" w:rsidRPr="00A7558E" w:rsidRDefault="0074289D" w:rsidP="00A03907">
            <w:pPr>
              <w:rPr>
                <w:rFonts w:ascii="Arial" w:hAnsi="Arial" w:cs="Arial"/>
                <w:b/>
                <w:bCs/>
                <w:smallCaps/>
                <w:sz w:val="18"/>
                <w:szCs w:val="18"/>
              </w:rPr>
            </w:pPr>
            <w:r w:rsidRPr="00A7558E">
              <w:rPr>
                <w:rFonts w:ascii="Arial" w:hAnsi="Arial" w:cs="Arial"/>
                <w:b/>
                <w:bCs/>
                <w:smallCaps/>
                <w:sz w:val="18"/>
                <w:szCs w:val="18"/>
              </w:rPr>
              <w:t>La Grande Guerre</w:t>
            </w:r>
          </w:p>
          <w:p w:rsidR="0074289D" w:rsidRPr="00A7558E" w:rsidRDefault="001E7FA1" w:rsidP="00A03907">
            <w:pPr>
              <w:rPr>
                <w:rFonts w:ascii="Arial" w:hAnsi="Arial" w:cs="Arial"/>
                <w:bCs/>
                <w:sz w:val="18"/>
                <w:szCs w:val="18"/>
              </w:rPr>
            </w:pPr>
            <w:hyperlink r:id="rId162" w:tgtFrame="_blank" w:history="1">
              <w:r w:rsidR="0074289D" w:rsidRPr="00A03907">
                <w:rPr>
                  <w:rStyle w:val="Hyperlink"/>
                  <w:rFonts w:ascii="Arial" w:hAnsi="Arial" w:cs="Arial"/>
                  <w:color w:val="003366"/>
                  <w:sz w:val="18"/>
                  <w:szCs w:val="18"/>
                </w:rPr>
                <w:t>Zum kostenlosen Download</w:t>
              </w:r>
            </w:hyperlink>
          </w:p>
          <w:p w:rsidR="0074289D" w:rsidRPr="00A03907" w:rsidRDefault="0074289D" w:rsidP="00A03907">
            <w:pPr>
              <w:rPr>
                <w:rFonts w:ascii="Arial" w:hAnsi="Arial" w:cs="Arial"/>
                <w:sz w:val="18"/>
                <w:szCs w:val="18"/>
              </w:rPr>
            </w:pPr>
            <w:r w:rsidRPr="00A03907">
              <w:rPr>
                <w:rFonts w:ascii="Arial" w:hAnsi="Arial" w:cs="Arial"/>
                <w:sz w:val="18"/>
                <w:szCs w:val="18"/>
              </w:rPr>
              <w:t xml:space="preserve">Zum Thema des Monats bieten wir Ihnen einen kostenlosen Download. Viel Spaß dabei! </w:t>
            </w:r>
          </w:p>
          <w:p w:rsidR="0074289D" w:rsidRPr="00A7558E" w:rsidRDefault="0074289D" w:rsidP="00A03907">
            <w:pPr>
              <w:rPr>
                <w:rFonts w:ascii="Arial" w:hAnsi="Arial" w:cs="Arial"/>
                <w:sz w:val="18"/>
                <w:szCs w:val="18"/>
              </w:rPr>
            </w:pPr>
            <w:r w:rsidRPr="00A7558E">
              <w:rPr>
                <w:rStyle w:val="Fett"/>
                <w:rFonts w:ascii="Arial" w:hAnsi="Arial" w:cs="Arial"/>
                <w:sz w:val="18"/>
                <w:szCs w:val="18"/>
              </w:rPr>
              <w:t xml:space="preserve">Links </w:t>
            </w:r>
            <w:r w:rsidR="00092DDC" w:rsidRPr="00A7558E">
              <w:rPr>
                <w:rStyle w:val="Fett"/>
                <w:rFonts w:ascii="Arial" w:hAnsi="Arial" w:cs="Arial"/>
                <w:sz w:val="18"/>
                <w:szCs w:val="18"/>
              </w:rPr>
              <w:t>zum 100. Jahrestag des Ersten Weltkriegs:</w:t>
            </w:r>
            <w:r w:rsidR="00092DDC" w:rsidRPr="00A7558E">
              <w:rPr>
                <w:rFonts w:ascii="Arial" w:hAnsi="Arial" w:cs="Arial"/>
                <w:b/>
                <w:bCs/>
                <w:sz w:val="18"/>
                <w:szCs w:val="18"/>
              </w:rPr>
              <w:br/>
            </w:r>
            <w:r w:rsidR="00A60EE4">
              <w:rPr>
                <w:rFonts w:ascii="Arial" w:hAnsi="Arial" w:cs="Arial"/>
                <w:noProof/>
                <w:sz w:val="18"/>
                <w:szCs w:val="18"/>
              </w:rPr>
              <w:drawing>
                <wp:anchor distT="0" distB="0" distL="0" distR="0" simplePos="0" relativeHeight="251657216" behindDoc="0" locked="0" layoutInCell="1" allowOverlap="0" wp14:anchorId="1EBB2897" wp14:editId="0D10E254">
                  <wp:simplePos x="0" y="0"/>
                  <wp:positionH relativeFrom="column">
                    <wp:align>left</wp:align>
                  </wp:positionH>
                  <wp:positionV relativeFrom="line">
                    <wp:posOffset>0</wp:posOffset>
                  </wp:positionV>
                  <wp:extent cx="123825" cy="114300"/>
                  <wp:effectExtent l="0" t="0" r="9525" b="0"/>
                  <wp:wrapSquare wrapText="bothSides"/>
                  <wp:docPr id="19" name="Bild 19"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d_5154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3" w:tgtFrame="_blank" w:history="1">
              <w:r w:rsidRPr="00A7558E">
                <w:rPr>
                  <w:rStyle w:val="Hyperlink"/>
                  <w:rFonts w:ascii="Arial" w:hAnsi="Arial" w:cs="Arial"/>
                  <w:color w:val="003366"/>
                  <w:sz w:val="18"/>
                  <w:szCs w:val="18"/>
                </w:rPr>
                <w:t>Centenaire de la Première Guerre mondiale</w:t>
              </w:r>
            </w:hyperlink>
            <w:r w:rsidRPr="00A7558E">
              <w:rPr>
                <w:rFonts w:ascii="Arial" w:hAnsi="Arial" w:cs="Arial"/>
                <w:sz w:val="18"/>
                <w:szCs w:val="18"/>
              </w:rPr>
              <w:br/>
            </w:r>
            <w:r w:rsidR="00A60EE4">
              <w:rPr>
                <w:rFonts w:ascii="Arial" w:hAnsi="Arial" w:cs="Arial"/>
                <w:noProof/>
                <w:sz w:val="18"/>
                <w:szCs w:val="18"/>
              </w:rPr>
              <w:drawing>
                <wp:anchor distT="0" distB="0" distL="0" distR="0" simplePos="0" relativeHeight="251658240" behindDoc="0" locked="0" layoutInCell="1" allowOverlap="0" wp14:anchorId="5BC77034" wp14:editId="0D2863DE">
                  <wp:simplePos x="0" y="0"/>
                  <wp:positionH relativeFrom="column">
                    <wp:align>left</wp:align>
                  </wp:positionH>
                  <wp:positionV relativeFrom="line">
                    <wp:posOffset>0</wp:posOffset>
                  </wp:positionV>
                  <wp:extent cx="123825" cy="114300"/>
                  <wp:effectExtent l="0" t="0" r="9525" b="0"/>
                  <wp:wrapSquare wrapText="bothSides"/>
                  <wp:docPr id="20" name="Bild 20"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d_5154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4" w:tgtFrame="_blank" w:history="1">
              <w:r w:rsidRPr="00A7558E">
                <w:rPr>
                  <w:rStyle w:val="Hyperlink"/>
                  <w:rFonts w:ascii="Arial" w:hAnsi="Arial" w:cs="Arial"/>
                  <w:color w:val="003366"/>
                  <w:sz w:val="18"/>
                  <w:szCs w:val="18"/>
                </w:rPr>
                <w:t>francetvéducation</w:t>
              </w:r>
              <w:r w:rsidRPr="00A7558E">
                <w:rPr>
                  <w:rFonts w:ascii="Arial" w:hAnsi="Arial" w:cs="Arial"/>
                  <w:b/>
                  <w:bCs/>
                  <w:color w:val="003366"/>
                  <w:sz w:val="18"/>
                  <w:szCs w:val="18"/>
                  <w:u w:val="single"/>
                </w:rPr>
                <w:br/>
              </w:r>
            </w:hyperlink>
            <w:r w:rsidR="00A60EE4">
              <w:rPr>
                <w:rFonts w:ascii="Arial" w:hAnsi="Arial" w:cs="Arial"/>
                <w:noProof/>
                <w:sz w:val="18"/>
                <w:szCs w:val="18"/>
              </w:rPr>
              <w:drawing>
                <wp:anchor distT="0" distB="0" distL="0" distR="0" simplePos="0" relativeHeight="251659264" behindDoc="0" locked="0" layoutInCell="1" allowOverlap="0" wp14:anchorId="618C017B" wp14:editId="5321B09C">
                  <wp:simplePos x="0" y="0"/>
                  <wp:positionH relativeFrom="column">
                    <wp:align>left</wp:align>
                  </wp:positionH>
                  <wp:positionV relativeFrom="line">
                    <wp:posOffset>0</wp:posOffset>
                  </wp:positionV>
                  <wp:extent cx="123825" cy="114300"/>
                  <wp:effectExtent l="0" t="0" r="9525" b="0"/>
                  <wp:wrapSquare wrapText="bothSides"/>
                  <wp:docPr id="21" name="Bild 21"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d_5154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5" w:tgtFrame="_blank" w:history="1">
              <w:r w:rsidRPr="00A7558E">
                <w:rPr>
                  <w:rStyle w:val="Hyperlink"/>
                  <w:rFonts w:ascii="Arial" w:hAnsi="Arial" w:cs="Arial"/>
                  <w:color w:val="003366"/>
                  <w:sz w:val="18"/>
                  <w:szCs w:val="18"/>
                </w:rPr>
                <w:t>France blog</w:t>
              </w:r>
            </w:hyperlink>
            <w:r w:rsidRPr="00A7558E">
              <w:rPr>
                <w:rFonts w:ascii="Arial" w:hAnsi="Arial" w:cs="Arial"/>
                <w:sz w:val="18"/>
                <w:szCs w:val="18"/>
              </w:rPr>
              <w:br/>
            </w:r>
            <w:r w:rsidR="00A60EE4">
              <w:rPr>
                <w:rFonts w:ascii="Arial" w:hAnsi="Arial" w:cs="Arial"/>
                <w:noProof/>
                <w:sz w:val="18"/>
                <w:szCs w:val="18"/>
              </w:rPr>
              <w:drawing>
                <wp:anchor distT="0" distB="0" distL="0" distR="0" simplePos="0" relativeHeight="251660288" behindDoc="0" locked="0" layoutInCell="1" allowOverlap="0" wp14:anchorId="4E814436" wp14:editId="5022A8E7">
                  <wp:simplePos x="0" y="0"/>
                  <wp:positionH relativeFrom="column">
                    <wp:align>left</wp:align>
                  </wp:positionH>
                  <wp:positionV relativeFrom="line">
                    <wp:posOffset>0</wp:posOffset>
                  </wp:positionV>
                  <wp:extent cx="123825" cy="114300"/>
                  <wp:effectExtent l="0" t="0" r="9525" b="0"/>
                  <wp:wrapSquare wrapText="bothSides"/>
                  <wp:docPr id="22" name="Bild 22"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d_5154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6" w:tgtFrame="_blank" w:history="1">
              <w:r w:rsidRPr="00A7558E">
                <w:rPr>
                  <w:rStyle w:val="Hyperlink"/>
                  <w:rFonts w:ascii="Arial" w:hAnsi="Arial" w:cs="Arial"/>
                  <w:color w:val="003366"/>
                  <w:sz w:val="18"/>
                  <w:szCs w:val="18"/>
                </w:rPr>
                <w:t>Dossier arte</w:t>
              </w:r>
              <w:r w:rsidRPr="00A7558E">
                <w:rPr>
                  <w:rFonts w:ascii="Arial" w:hAnsi="Arial" w:cs="Arial"/>
                  <w:b/>
                  <w:bCs/>
                  <w:color w:val="003366"/>
                  <w:sz w:val="18"/>
                  <w:szCs w:val="18"/>
                  <w:u w:val="single"/>
                </w:rPr>
                <w:br/>
              </w:r>
            </w:hyperlink>
            <w:r w:rsidR="00A60EE4">
              <w:rPr>
                <w:rFonts w:ascii="Arial" w:hAnsi="Arial" w:cs="Arial"/>
                <w:noProof/>
                <w:sz w:val="18"/>
                <w:szCs w:val="18"/>
              </w:rPr>
              <w:drawing>
                <wp:anchor distT="0" distB="0" distL="0" distR="0" simplePos="0" relativeHeight="251661312" behindDoc="0" locked="0" layoutInCell="1" allowOverlap="0" wp14:anchorId="5CB6853A" wp14:editId="6121DDB5">
                  <wp:simplePos x="0" y="0"/>
                  <wp:positionH relativeFrom="column">
                    <wp:align>left</wp:align>
                  </wp:positionH>
                  <wp:positionV relativeFrom="line">
                    <wp:posOffset>0</wp:posOffset>
                  </wp:positionV>
                  <wp:extent cx="123825" cy="114300"/>
                  <wp:effectExtent l="0" t="0" r="9525" b="0"/>
                  <wp:wrapSquare wrapText="bothSides"/>
                  <wp:docPr id="23" name="Bild 23"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d_5154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7" w:tgtFrame="_blank" w:history="1">
              <w:r w:rsidRPr="00A7558E">
                <w:rPr>
                  <w:rStyle w:val="Hyperlink"/>
                  <w:rFonts w:ascii="Arial" w:hAnsi="Arial" w:cs="Arial"/>
                  <w:color w:val="003366"/>
                  <w:sz w:val="18"/>
                  <w:szCs w:val="18"/>
                </w:rPr>
                <w:t>Patrimoine numérique</w:t>
              </w:r>
            </w:hyperlink>
          </w:p>
          <w:p w:rsidR="0074289D" w:rsidRPr="00092DDC" w:rsidRDefault="00A60EE4" w:rsidP="00A03907">
            <w:pPr>
              <w:rPr>
                <w:rFonts w:ascii="Arial" w:hAnsi="Arial" w:cs="Arial"/>
                <w:bCs/>
                <w:sz w:val="18"/>
                <w:szCs w:val="18"/>
                <w:lang w:val="fr-FR"/>
              </w:rPr>
            </w:pPr>
            <w:r>
              <w:rPr>
                <w:noProof/>
              </w:rPr>
              <w:drawing>
                <wp:anchor distT="0" distB="0" distL="0" distR="0" simplePos="0" relativeHeight="251663360" behindDoc="0" locked="0" layoutInCell="1" allowOverlap="0" wp14:anchorId="6B434836" wp14:editId="0F362932">
                  <wp:simplePos x="0" y="0"/>
                  <wp:positionH relativeFrom="column">
                    <wp:align>left</wp:align>
                  </wp:positionH>
                  <wp:positionV relativeFrom="line">
                    <wp:posOffset>0</wp:posOffset>
                  </wp:positionV>
                  <wp:extent cx="123825" cy="114300"/>
                  <wp:effectExtent l="0" t="0" r="9525" b="0"/>
                  <wp:wrapSquare wrapText="bothSides"/>
                  <wp:docPr id="30" name="Bild 30"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d_5154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8" w:tgtFrame="_blank" w:history="1">
              <w:r w:rsidR="00092DDC" w:rsidRPr="00092DDC">
                <w:rPr>
                  <w:rStyle w:val="Hyperlink"/>
                  <w:rFonts w:ascii="Arial" w:hAnsi="Arial" w:cs="Arial"/>
                  <w:color w:val="003366"/>
                  <w:sz w:val="18"/>
                  <w:szCs w:val="18"/>
                  <w:lang w:val="fr-FR"/>
                </w:rPr>
                <w:t>Deutsch-französisches Geschichtsbuch</w:t>
              </w:r>
            </w:hyperlink>
          </w:p>
          <w:p w:rsidR="00092DDC" w:rsidRPr="00092DDC" w:rsidRDefault="00092DDC" w:rsidP="00A03907">
            <w:pPr>
              <w:rPr>
                <w:rFonts w:ascii="Arial" w:hAnsi="Arial" w:cs="Arial"/>
                <w:bCs/>
                <w:sz w:val="18"/>
                <w:szCs w:val="18"/>
                <w:lang w:val="fr-FR"/>
              </w:rPr>
            </w:pPr>
          </w:p>
          <w:p w:rsidR="00092DDC" w:rsidRPr="00092DDC" w:rsidRDefault="00092DDC" w:rsidP="00A03907">
            <w:pPr>
              <w:rPr>
                <w:rFonts w:ascii="Arial" w:hAnsi="Arial" w:cs="Arial"/>
                <w:bCs/>
                <w:sz w:val="18"/>
                <w:szCs w:val="18"/>
                <w:lang w:val="fr-FR"/>
              </w:rPr>
            </w:pPr>
          </w:p>
          <w:p w:rsidR="0074289D" w:rsidRPr="00A03907" w:rsidRDefault="0074289D" w:rsidP="00A03907">
            <w:pPr>
              <w:rPr>
                <w:rFonts w:ascii="Arial" w:hAnsi="Arial" w:cs="Arial"/>
                <w:b/>
                <w:smallCaps/>
                <w:sz w:val="18"/>
                <w:szCs w:val="18"/>
                <w:lang w:val="fr-FR"/>
              </w:rPr>
            </w:pPr>
            <w:r w:rsidRPr="00A03907">
              <w:rPr>
                <w:rFonts w:ascii="Arial" w:hAnsi="Arial" w:cs="Arial"/>
                <w:b/>
                <w:smallCaps/>
                <w:sz w:val="18"/>
                <w:szCs w:val="18"/>
                <w:lang w:val="fr-FR"/>
              </w:rPr>
              <w:t>Grande Guerre : Des outils pédagogiques pour les écoliers parisiens</w:t>
            </w:r>
          </w:p>
          <w:p w:rsidR="0074289D" w:rsidRPr="00A03907" w:rsidRDefault="001E7FA1" w:rsidP="00A03907">
            <w:pPr>
              <w:rPr>
                <w:rFonts w:ascii="Arial" w:hAnsi="Arial" w:cs="Arial"/>
                <w:sz w:val="18"/>
                <w:szCs w:val="18"/>
                <w:lang w:val="fr-FR"/>
              </w:rPr>
            </w:pPr>
            <w:hyperlink r:id="rId169" w:history="1">
              <w:r w:rsidR="0074289D" w:rsidRPr="00A03907">
                <w:rPr>
                  <w:rStyle w:val="Hyperlink"/>
                  <w:rFonts w:ascii="Arial" w:hAnsi="Arial" w:cs="Arial"/>
                  <w:sz w:val="18"/>
                  <w:szCs w:val="18"/>
                  <w:lang w:val="fr-FR"/>
                </w:rPr>
                <w:t>http://www.cafepedagogique.net/lexpresso/Pages/2014/01/21012014Article635258851001200018.aspx</w:t>
              </w:r>
            </w:hyperlink>
          </w:p>
          <w:p w:rsidR="007B54E7" w:rsidRPr="00A03907" w:rsidRDefault="0074289D" w:rsidP="00A03907">
            <w:pPr>
              <w:rPr>
                <w:rFonts w:ascii="Arial" w:hAnsi="Arial" w:cs="Arial"/>
                <w:sz w:val="18"/>
                <w:szCs w:val="18"/>
                <w:lang w:val="fr-FR"/>
              </w:rPr>
            </w:pPr>
            <w:r w:rsidRPr="00A03907">
              <w:rPr>
                <w:rFonts w:ascii="Arial" w:hAnsi="Arial" w:cs="Arial"/>
                <w:sz w:val="18"/>
                <w:szCs w:val="18"/>
                <w:lang w:val="fr-FR"/>
              </w:rPr>
              <w:t>Les classes de CM2 parisiennes recevront une série d'outils pédagogiques pour travailler sur la Grande Guerre. Il s'agit du livret "Louis, soldat de la Grande Guerre", édité par le Cidem. Il sera accompagné d'un fascicule de</w:t>
            </w:r>
            <w:r w:rsidRPr="00A03907">
              <w:rPr>
                <w:rFonts w:ascii="Arial" w:hAnsi="Arial" w:cs="Arial"/>
                <w:sz w:val="18"/>
                <w:szCs w:val="18"/>
                <w:lang w:val="fr-FR"/>
              </w:rPr>
              <w:t>s</w:t>
            </w:r>
            <w:r w:rsidRPr="00A03907">
              <w:rPr>
                <w:rFonts w:ascii="Arial" w:hAnsi="Arial" w:cs="Arial"/>
                <w:sz w:val="18"/>
                <w:szCs w:val="18"/>
                <w:lang w:val="fr-FR"/>
              </w:rPr>
              <w:t>tiné à l'enseignant. De janvier à mai , un parcours croisé spécifique sera proposé aux classes qui le souhaiteront avec une animation an classe à partir d'objets historiques. L'opération associe la Ligue de l'enseignement, la Ville de Paris, le Cidem et le Rectorat.</w:t>
            </w:r>
            <w:r w:rsidRPr="00A03907">
              <w:rPr>
                <w:rFonts w:ascii="Arial" w:hAnsi="Arial" w:cs="Arial"/>
                <w:sz w:val="18"/>
                <w:szCs w:val="18"/>
                <w:lang w:val="fr-FR"/>
              </w:rPr>
              <w:br/>
            </w:r>
          </w:p>
          <w:p w:rsidR="007B54E7" w:rsidRPr="00A03907" w:rsidRDefault="007B54E7" w:rsidP="00A03907">
            <w:pPr>
              <w:pStyle w:val="berschrift3"/>
              <w:rPr>
                <w:rFonts w:ascii="Arial" w:hAnsi="Arial" w:cs="Arial"/>
                <w:b w:val="0"/>
                <w:color w:val="000000"/>
                <w:sz w:val="18"/>
                <w:szCs w:val="18"/>
              </w:rPr>
            </w:pPr>
            <w:r w:rsidRPr="00A03907">
              <w:rPr>
                <w:rFonts w:ascii="Arial" w:hAnsi="Arial" w:cs="Arial"/>
                <w:smallCaps/>
                <w:color w:val="auto"/>
                <w:sz w:val="18"/>
                <w:szCs w:val="18"/>
              </w:rPr>
              <w:t>Geschichte</w:t>
            </w:r>
            <w:r w:rsidRPr="00A03907">
              <w:rPr>
                <w:rFonts w:ascii="Arial" w:hAnsi="Arial" w:cs="Arial"/>
                <w:b w:val="0"/>
                <w:sz w:val="18"/>
                <w:szCs w:val="18"/>
              </w:rPr>
              <w:br/>
            </w:r>
            <w:hyperlink r:id="rId170" w:history="1">
              <w:r w:rsidRPr="00A03907">
                <w:rPr>
                  <w:rStyle w:val="Hyperlink"/>
                  <w:rFonts w:ascii="Arial" w:hAnsi="Arial" w:cs="Arial"/>
                  <w:b w:val="0"/>
                  <w:sz w:val="18"/>
                  <w:szCs w:val="18"/>
                </w:rPr>
                <w:t>Unterrichtsmaterial zum Ersten Weltkrieg</w:t>
              </w:r>
            </w:hyperlink>
            <w:r w:rsidRPr="00A03907">
              <w:rPr>
                <w:rFonts w:ascii="Arial" w:hAnsi="Arial" w:cs="Arial"/>
                <w:b w:val="0"/>
                <w:color w:val="000000"/>
                <w:sz w:val="18"/>
                <w:szCs w:val="18"/>
              </w:rPr>
              <w:br/>
              <w:t>Der hundertste Jahrestag des Ersten Weltkriegs bietet einen Anlass, das damalige Geschehen näher zu b</w:t>
            </w:r>
            <w:r w:rsidRPr="00A03907">
              <w:rPr>
                <w:rFonts w:ascii="Arial" w:hAnsi="Arial" w:cs="Arial"/>
                <w:b w:val="0"/>
                <w:color w:val="000000"/>
                <w:sz w:val="18"/>
                <w:szCs w:val="18"/>
              </w:rPr>
              <w:t>e</w:t>
            </w:r>
            <w:r w:rsidRPr="00A03907">
              <w:rPr>
                <w:rFonts w:ascii="Arial" w:hAnsi="Arial" w:cs="Arial"/>
                <w:b w:val="0"/>
                <w:color w:val="000000"/>
                <w:sz w:val="18"/>
                <w:szCs w:val="18"/>
              </w:rPr>
              <w:t>trachten.</w:t>
            </w:r>
          </w:p>
          <w:p w:rsidR="006016D0" w:rsidRPr="00A03907" w:rsidRDefault="006016D0" w:rsidP="00A03907">
            <w:pPr>
              <w:spacing w:before="100" w:beforeAutospacing="1" w:after="100" w:afterAutospacing="1"/>
              <w:rPr>
                <w:rFonts w:ascii="Arial" w:hAnsi="Arial" w:cs="Arial"/>
                <w:sz w:val="18"/>
                <w:szCs w:val="18"/>
                <w:lang w:val="fr-FR"/>
              </w:rPr>
            </w:pPr>
            <w:r w:rsidRPr="00A03907">
              <w:rPr>
                <w:rFonts w:ascii="Arial" w:hAnsi="Arial" w:cs="Arial"/>
                <w:b/>
                <w:bCs/>
                <w:smallCaps/>
                <w:kern w:val="36"/>
                <w:sz w:val="18"/>
                <w:szCs w:val="18"/>
                <w:lang w:val="fr-FR"/>
              </w:rPr>
              <w:t>Tardi, dessinateur indigné et engagé</w:t>
            </w:r>
            <w:r w:rsidRPr="00A03907">
              <w:rPr>
                <w:rFonts w:ascii="Arial" w:hAnsi="Arial" w:cs="Arial"/>
                <w:b/>
                <w:bCs/>
                <w:smallCaps/>
                <w:kern w:val="36"/>
                <w:sz w:val="18"/>
                <w:szCs w:val="18"/>
                <w:lang w:val="fr-FR"/>
              </w:rPr>
              <w:br/>
            </w:r>
            <w:hyperlink r:id="rId171" w:anchor="xtor=EPR-126-newsletter_tra-20140131" w:history="1">
              <w:r w:rsidRPr="00A03907">
                <w:rPr>
                  <w:rStyle w:val="Hyperlink"/>
                  <w:rFonts w:ascii="Arial" w:hAnsi="Arial" w:cs="Arial"/>
                  <w:sz w:val="18"/>
                  <w:szCs w:val="18"/>
                  <w:lang w:val="fr-FR"/>
                </w:rPr>
                <w:t>http://www.telerama.fr/livre/festival-d-angouleme-tardi-dessinateur-indigne-et-engage,107867.php#xtor=EPR-126-newsletter_tra-20140131</w:t>
              </w:r>
            </w:hyperlink>
            <w:r w:rsidRPr="00A03907">
              <w:rPr>
                <w:rFonts w:ascii="Arial" w:hAnsi="Arial" w:cs="Arial"/>
                <w:sz w:val="18"/>
                <w:szCs w:val="18"/>
                <w:lang w:val="fr-FR"/>
              </w:rPr>
              <w:t xml:space="preserve"> </w:t>
            </w:r>
            <w:r w:rsidRPr="00A03907">
              <w:rPr>
                <w:rFonts w:ascii="Arial" w:hAnsi="Arial" w:cs="Arial"/>
                <w:sz w:val="18"/>
                <w:szCs w:val="18"/>
                <w:lang w:val="fr-FR"/>
              </w:rPr>
              <w:br/>
              <w:t>Portrait | Le festival d’Angoulême consacre une expo à ce mordu de la Grande Guerre, artisan acharné de la BD. Quelle est cette saine énergie qui le “pousse au cul” ? La hargne !</w:t>
            </w:r>
          </w:p>
          <w:p w:rsidR="007B54E7" w:rsidRPr="00A03907" w:rsidRDefault="001E7FA1" w:rsidP="00A03907">
            <w:pPr>
              <w:rPr>
                <w:rFonts w:ascii="Arial" w:hAnsi="Arial" w:cs="Arial"/>
                <w:sz w:val="18"/>
                <w:szCs w:val="18"/>
              </w:rPr>
            </w:pPr>
            <w:r>
              <w:rPr>
                <w:rFonts w:ascii="Arial" w:hAnsi="Arial" w:cs="Arial"/>
                <w:sz w:val="18"/>
                <w:szCs w:val="18"/>
              </w:rPr>
              <w:lastRenderedPageBreak/>
              <w:pict>
                <v:rect id="_x0000_i1047" style="width:0;height:1.5pt" o:hrstd="t" o:hr="t" fillcolor="gray" stroked="f"/>
              </w:pict>
            </w:r>
          </w:p>
          <w:p w:rsidR="00A03907" w:rsidRPr="00F730B4" w:rsidRDefault="00A03907" w:rsidP="00A03907">
            <w:pPr>
              <w:rPr>
                <w:rFonts w:ascii="Arial" w:hAnsi="Arial" w:cs="Arial"/>
                <w:smallCaps/>
                <w:sz w:val="18"/>
                <w:szCs w:val="18"/>
              </w:rPr>
            </w:pPr>
          </w:p>
          <w:p w:rsidR="00A03907" w:rsidRPr="00A03907" w:rsidRDefault="00A03907" w:rsidP="00A03907">
            <w:pPr>
              <w:rPr>
                <w:rFonts w:ascii="Arial" w:hAnsi="Arial" w:cs="Arial"/>
                <w:sz w:val="18"/>
                <w:szCs w:val="18"/>
                <w:lang w:val="fr-FR"/>
              </w:rPr>
            </w:pPr>
            <w:r w:rsidRPr="00F730B4">
              <w:rPr>
                <w:rFonts w:ascii="Arial" w:hAnsi="Arial" w:cs="Arial"/>
                <w:b/>
                <w:bCs/>
                <w:smallCaps/>
                <w:sz w:val="18"/>
                <w:szCs w:val="18"/>
                <w:lang w:val="fr-FR"/>
              </w:rPr>
              <w:t>14-18 : un projet d'écriture numérique en 3ème</w:t>
            </w:r>
            <w:r w:rsidRPr="00A03907">
              <w:rPr>
                <w:rFonts w:ascii="Arial" w:hAnsi="Arial" w:cs="Arial"/>
                <w:sz w:val="18"/>
                <w:szCs w:val="18"/>
                <w:lang w:val="fr-FR"/>
              </w:rPr>
              <w:br/>
              <w:t>Dans les Pyrénées-Atlantiques, au collège de Lembeye, cinq professeurs ont engagé deux classes de troisième dans un projet d'écriture numérique autour de la guerre 14-18. En cette année de commémoration, l'expérience, pluridisciplinaire et créative, invite les élèves à rédiger un roman par lettres : les échanges épistolaires entre un poilu et sa marraine de guerre. Le travail innove aussi dans ses outils et démarches : l'usage des tablettes doit favoriser la mobilité des élèves et permettre la réalisation d'un livre multimédia, l'utilisation d'Evernote et de Twi</w:t>
            </w:r>
            <w:r w:rsidRPr="00A03907">
              <w:rPr>
                <w:rFonts w:ascii="Arial" w:hAnsi="Arial" w:cs="Arial"/>
                <w:sz w:val="18"/>
                <w:szCs w:val="18"/>
                <w:lang w:val="fr-FR"/>
              </w:rPr>
              <w:t>t</w:t>
            </w:r>
            <w:r w:rsidRPr="00A03907">
              <w:rPr>
                <w:rFonts w:ascii="Arial" w:hAnsi="Arial" w:cs="Arial"/>
                <w:sz w:val="18"/>
                <w:szCs w:val="18"/>
                <w:lang w:val="fr-FR"/>
              </w:rPr>
              <w:t>ter permettra de développer la dimension collaborative et interactive du projet. La production devrait être ach</w:t>
            </w:r>
            <w:r w:rsidRPr="00A03907">
              <w:rPr>
                <w:rFonts w:ascii="Arial" w:hAnsi="Arial" w:cs="Arial"/>
                <w:sz w:val="18"/>
                <w:szCs w:val="18"/>
                <w:lang w:val="fr-FR"/>
              </w:rPr>
              <w:t>e</w:t>
            </w:r>
            <w:r w:rsidRPr="00A03907">
              <w:rPr>
                <w:rFonts w:ascii="Arial" w:hAnsi="Arial" w:cs="Arial"/>
                <w:sz w:val="18"/>
                <w:szCs w:val="18"/>
                <w:lang w:val="fr-FR"/>
              </w:rPr>
              <w:t>vée en juin 2014.</w:t>
            </w:r>
            <w:r w:rsidRPr="00A03907">
              <w:rPr>
                <w:rFonts w:ascii="Arial" w:hAnsi="Arial" w:cs="Arial"/>
                <w:sz w:val="18"/>
                <w:szCs w:val="18"/>
                <w:lang w:val="fr-FR"/>
              </w:rPr>
              <w:br/>
              <w:t xml:space="preserve">Présentation en ligne : </w:t>
            </w:r>
            <w:r w:rsidRPr="00A03907">
              <w:rPr>
                <w:rFonts w:ascii="Arial" w:hAnsi="Arial" w:cs="Arial"/>
                <w:sz w:val="18"/>
                <w:szCs w:val="18"/>
                <w:lang w:val="fr-FR"/>
              </w:rPr>
              <w:br/>
            </w:r>
            <w:hyperlink r:id="rId172" w:history="1">
              <w:r w:rsidRPr="00A03907">
                <w:rPr>
                  <w:rStyle w:val="Hyperlink"/>
                  <w:rFonts w:ascii="Arial" w:hAnsi="Arial" w:cs="Arial"/>
                  <w:sz w:val="18"/>
                  <w:szCs w:val="18"/>
                  <w:lang w:val="fr-FR"/>
                </w:rPr>
                <w:t>http://blogpeda.ac-bordeaux.fr/voirclair/projet-14-18/</w:t>
              </w:r>
            </w:hyperlink>
            <w:r w:rsidRPr="00A03907">
              <w:rPr>
                <w:rFonts w:ascii="Arial" w:hAnsi="Arial" w:cs="Arial"/>
                <w:sz w:val="18"/>
                <w:szCs w:val="18"/>
                <w:lang w:val="fr-FR"/>
              </w:rPr>
              <w:t xml:space="preserve"> </w:t>
            </w:r>
            <w:r w:rsidRPr="00A03907">
              <w:rPr>
                <w:rFonts w:ascii="Arial" w:hAnsi="Arial" w:cs="Arial"/>
                <w:sz w:val="18"/>
                <w:szCs w:val="18"/>
                <w:lang w:val="fr-FR"/>
              </w:rPr>
              <w:br/>
              <w:t xml:space="preserve">Le compte Twitter : </w:t>
            </w:r>
            <w:r w:rsidRPr="00A03907">
              <w:rPr>
                <w:rFonts w:ascii="Arial" w:hAnsi="Arial" w:cs="Arial"/>
                <w:sz w:val="18"/>
                <w:szCs w:val="18"/>
                <w:lang w:val="fr-FR"/>
              </w:rPr>
              <w:br/>
            </w:r>
            <w:hyperlink r:id="rId173" w:history="1">
              <w:r w:rsidRPr="00A03907">
                <w:rPr>
                  <w:rStyle w:val="Hyperlink"/>
                  <w:rFonts w:ascii="Arial" w:hAnsi="Arial" w:cs="Arial"/>
                  <w:sz w:val="18"/>
                  <w:szCs w:val="18"/>
                  <w:lang w:val="fr-FR"/>
                </w:rPr>
                <w:t>https://twitter.com/lesamisdepapier</w:t>
              </w:r>
            </w:hyperlink>
            <w:r w:rsidRPr="00A03907">
              <w:rPr>
                <w:rFonts w:ascii="Arial" w:hAnsi="Arial" w:cs="Arial"/>
                <w:sz w:val="18"/>
                <w:szCs w:val="18"/>
                <w:lang w:val="fr-FR"/>
              </w:rPr>
              <w:t xml:space="preserve"> </w:t>
            </w:r>
          </w:p>
          <w:p w:rsidR="00A03907" w:rsidRPr="00A03907" w:rsidRDefault="00A03907" w:rsidP="00A03907">
            <w:pPr>
              <w:spacing w:after="240"/>
              <w:rPr>
                <w:rFonts w:ascii="Arial" w:hAnsi="Arial" w:cs="Arial"/>
                <w:sz w:val="18"/>
                <w:szCs w:val="18"/>
                <w:lang w:val="fr-FR"/>
              </w:rPr>
            </w:pPr>
          </w:p>
          <w:p w:rsidR="00A03907" w:rsidRPr="006E2DD6" w:rsidRDefault="00A03907" w:rsidP="00A03907">
            <w:pPr>
              <w:rPr>
                <w:rFonts w:ascii="Arial" w:hAnsi="Arial" w:cs="Arial"/>
                <w:sz w:val="18"/>
                <w:szCs w:val="18"/>
                <w:lang w:val="fr-FR"/>
              </w:rPr>
            </w:pPr>
            <w:r w:rsidRPr="00F730B4">
              <w:rPr>
                <w:rFonts w:ascii="Arial" w:hAnsi="Arial" w:cs="Arial"/>
                <w:b/>
                <w:bCs/>
                <w:smallCaps/>
                <w:sz w:val="18"/>
                <w:szCs w:val="18"/>
                <w:lang w:val="fr-FR"/>
              </w:rPr>
              <w:t>Vidéo et recherche : Un IDD sur 1914-18</w:t>
            </w:r>
            <w:r w:rsidRPr="00A03907">
              <w:rPr>
                <w:rFonts w:ascii="Arial" w:hAnsi="Arial" w:cs="Arial"/>
                <w:sz w:val="18"/>
                <w:szCs w:val="18"/>
                <w:lang w:val="fr-FR"/>
              </w:rPr>
              <w:br/>
              <w:t>Ils se donnent du mal les élèves de de 4eE du collège Anjou de Sablé-sur-Sarthe ! Dans le cadre de leur Itin</w:t>
            </w:r>
            <w:r w:rsidRPr="00A03907">
              <w:rPr>
                <w:rFonts w:ascii="Arial" w:hAnsi="Arial" w:cs="Arial"/>
                <w:sz w:val="18"/>
                <w:szCs w:val="18"/>
                <w:lang w:val="fr-FR"/>
              </w:rPr>
              <w:t>é</w:t>
            </w:r>
            <w:r w:rsidRPr="00A03907">
              <w:rPr>
                <w:rFonts w:ascii="Arial" w:hAnsi="Arial" w:cs="Arial"/>
                <w:sz w:val="18"/>
                <w:szCs w:val="18"/>
                <w:lang w:val="fr-FR"/>
              </w:rPr>
              <w:t>raire de Découverte (IDD), ils reconstituent la vie des combattants de la première guerre mondiale en réalisant un film d'animation.</w:t>
            </w:r>
            <w:r w:rsidRPr="00A03907">
              <w:rPr>
                <w:rFonts w:ascii="Arial" w:hAnsi="Arial" w:cs="Arial"/>
                <w:sz w:val="18"/>
                <w:szCs w:val="18"/>
                <w:lang w:val="fr-FR"/>
              </w:rPr>
              <w:br/>
            </w:r>
            <w:r w:rsidRPr="006E2DD6">
              <w:rPr>
                <w:rFonts w:ascii="Arial" w:hAnsi="Arial" w:cs="Arial"/>
                <w:sz w:val="18"/>
                <w:szCs w:val="18"/>
                <w:lang w:val="fr-FR"/>
              </w:rPr>
              <w:t xml:space="preserve">Le blog de l'IDD : </w:t>
            </w:r>
            <w:r w:rsidRPr="006E2DD6">
              <w:rPr>
                <w:rFonts w:ascii="Arial" w:hAnsi="Arial" w:cs="Arial"/>
                <w:sz w:val="18"/>
                <w:szCs w:val="18"/>
                <w:lang w:val="fr-FR"/>
              </w:rPr>
              <w:br/>
            </w:r>
            <w:hyperlink r:id="rId174" w:history="1">
              <w:r w:rsidRPr="006E2DD6">
                <w:rPr>
                  <w:rStyle w:val="Hyperlink"/>
                  <w:rFonts w:ascii="Arial" w:hAnsi="Arial" w:cs="Arial"/>
                  <w:sz w:val="18"/>
                  <w:szCs w:val="18"/>
                  <w:lang w:val="fr-FR"/>
                </w:rPr>
                <w:t>http://club1418clganj.canalblog.com/</w:t>
              </w:r>
            </w:hyperlink>
            <w:r w:rsidRPr="006E2DD6">
              <w:rPr>
                <w:rFonts w:ascii="Arial" w:hAnsi="Arial" w:cs="Arial"/>
                <w:sz w:val="18"/>
                <w:szCs w:val="18"/>
                <w:lang w:val="fr-FR"/>
              </w:rPr>
              <w:t xml:space="preserve"> </w:t>
            </w:r>
          </w:p>
          <w:p w:rsidR="00A03907" w:rsidRPr="006E2DD6" w:rsidRDefault="00A03907" w:rsidP="00A03907">
            <w:pPr>
              <w:rPr>
                <w:rFonts w:ascii="Arial" w:hAnsi="Arial" w:cs="Arial"/>
                <w:sz w:val="18"/>
                <w:szCs w:val="18"/>
                <w:lang w:val="fr-FR"/>
              </w:rPr>
            </w:pPr>
          </w:p>
          <w:p w:rsidR="00A03907" w:rsidRPr="006E2DD6" w:rsidRDefault="00A03907" w:rsidP="00A03907">
            <w:pPr>
              <w:rPr>
                <w:rFonts w:ascii="Arial" w:hAnsi="Arial" w:cs="Arial"/>
                <w:sz w:val="18"/>
                <w:szCs w:val="18"/>
                <w:lang w:val="fr-FR"/>
              </w:rPr>
            </w:pPr>
          </w:p>
          <w:p w:rsidR="004675F8" w:rsidRPr="006E2DD6" w:rsidRDefault="004675F8" w:rsidP="00A03907">
            <w:pPr>
              <w:rPr>
                <w:rFonts w:ascii="Arial" w:hAnsi="Arial" w:cs="Arial"/>
                <w:sz w:val="18"/>
                <w:szCs w:val="18"/>
                <w:lang w:val="fr-FR"/>
              </w:rPr>
            </w:pPr>
          </w:p>
          <w:p w:rsidR="004675F8" w:rsidRPr="004675F8" w:rsidRDefault="004675F8" w:rsidP="00A03907">
            <w:pPr>
              <w:rPr>
                <w:rFonts w:ascii="Arial" w:hAnsi="Arial" w:cs="Arial"/>
                <w:b/>
                <w:smallCaps/>
                <w:sz w:val="18"/>
                <w:szCs w:val="18"/>
                <w:lang w:val="fr-FR"/>
              </w:rPr>
            </w:pPr>
            <w:r w:rsidRPr="004675F8">
              <w:rPr>
                <w:rFonts w:ascii="Arial" w:hAnsi="Arial" w:cs="Arial"/>
                <w:b/>
                <w:smallCaps/>
                <w:sz w:val="18"/>
                <w:szCs w:val="18"/>
                <w:lang w:val="fr-FR"/>
              </w:rPr>
              <w:t>Des films et des carnets</w:t>
            </w:r>
          </w:p>
          <w:p w:rsidR="004675F8" w:rsidRPr="006E2DD6" w:rsidRDefault="001E7FA1" w:rsidP="004675F8">
            <w:pPr>
              <w:rPr>
                <w:rFonts w:ascii="Arial" w:hAnsi="Arial" w:cs="Arial"/>
                <w:sz w:val="18"/>
                <w:szCs w:val="18"/>
                <w:lang w:val="fr-FR"/>
              </w:rPr>
            </w:pPr>
            <w:hyperlink r:id="rId175" w:history="1">
              <w:r w:rsidR="004675F8" w:rsidRPr="004675F8">
                <w:rPr>
                  <w:rStyle w:val="Hyperlink"/>
                  <w:rFonts w:ascii="Arial" w:hAnsi="Arial" w:cs="Arial"/>
                  <w:sz w:val="18"/>
                  <w:szCs w:val="18"/>
                  <w:lang w:val="fr-FR"/>
                </w:rPr>
                <w:t>http://www.cafepedagogique.net/lexpresso/Pages/2014/03/18032014Article635307242504329191.aspx</w:t>
              </w:r>
            </w:hyperlink>
            <w:r w:rsidR="004675F8" w:rsidRPr="004675F8">
              <w:rPr>
                <w:rFonts w:ascii="Arial" w:hAnsi="Arial" w:cs="Arial"/>
                <w:sz w:val="18"/>
                <w:szCs w:val="18"/>
                <w:lang w:val="fr-FR"/>
              </w:rPr>
              <w:br/>
              <w:t>La mobilisation de 2014 pour le centenaire de la Grande Guerre est pacifique mais efficace. Au Royaume-Uni, les Archives nationales collectent des milliers de récits de soldats qui sont numérisés et mis en ligne. Plus de 4 000 sont disponibles et utilisables en cours d'anglais. Beaucoup concernent la France. Au niveau européen, un site recense les films existants sur le conflit, films d'époque mais aussi films tournés plus tard. PLus de 2700 films, représentant 600 heures, sont disponibles. Parmi eux la trentaine de films du Centre national du cinéma français. Ces films doivent évidemment être regardés avec un oeil critique, notamment sur els scènes de front. Mais on a là une bibliothèque d'une grande richesse pour des travaux d'élèves.</w:t>
            </w:r>
            <w:r w:rsidR="004675F8" w:rsidRPr="004675F8">
              <w:rPr>
                <w:sz w:val="22"/>
                <w:szCs w:val="22"/>
                <w:lang w:val="fr-FR"/>
              </w:rPr>
              <w:br/>
            </w:r>
          </w:p>
        </w:tc>
      </w:tr>
    </w:tbl>
    <w:p w:rsidR="00C12D34" w:rsidRPr="006E2DD6" w:rsidRDefault="00C12D34" w:rsidP="00C12D34">
      <w:pPr>
        <w:rPr>
          <w:rFonts w:ascii="Arial" w:hAnsi="Arial" w:cs="Arial"/>
          <w:bCs/>
          <w:sz w:val="22"/>
          <w:szCs w:val="22"/>
          <w:lang w:val="fr-FR"/>
        </w:rPr>
      </w:pPr>
    </w:p>
    <w:p w:rsidR="008730E2" w:rsidRPr="006E2DD6" w:rsidRDefault="008730E2" w:rsidP="00C12D34">
      <w:pPr>
        <w:rPr>
          <w:rFonts w:ascii="Arial" w:hAnsi="Arial" w:cs="Arial"/>
          <w:bCs/>
          <w:sz w:val="22"/>
          <w:szCs w:val="22"/>
          <w:lang w:val="fr-FR"/>
        </w:rPr>
      </w:pPr>
    </w:p>
    <w:p w:rsidR="005F7457" w:rsidRPr="006E2DD6" w:rsidRDefault="005F7457" w:rsidP="00C12D34">
      <w:pPr>
        <w:rPr>
          <w:rFonts w:ascii="Arial" w:hAnsi="Arial" w:cs="Arial"/>
          <w:bCs/>
          <w:sz w:val="22"/>
          <w:szCs w:val="22"/>
          <w:lang w:val="fr-FR"/>
        </w:rPr>
      </w:pPr>
    </w:p>
    <w:p w:rsidR="005F7457" w:rsidRPr="005F7457" w:rsidRDefault="005F7457" w:rsidP="00C12D34">
      <w:pPr>
        <w:rPr>
          <w:rFonts w:ascii="Arial" w:hAnsi="Arial" w:cs="Arial"/>
          <w:bCs/>
          <w:sz w:val="22"/>
          <w:szCs w:val="22"/>
          <w:lang w:val="fr-FR"/>
        </w:rPr>
      </w:pPr>
    </w:p>
    <w:p w:rsidR="003B7041" w:rsidRDefault="003B7041" w:rsidP="003B0D25">
      <w:pPr>
        <w:ind w:left="567"/>
        <w:rPr>
          <w:rFonts w:ascii="Arial" w:hAnsi="Arial" w:cs="Arial"/>
          <w:bCs/>
          <w:sz w:val="22"/>
          <w:szCs w:val="22"/>
          <w:lang w:val="fr-FR"/>
        </w:rPr>
      </w:pPr>
    </w:p>
    <w:p w:rsidR="002205FA" w:rsidRDefault="002205FA" w:rsidP="003B7041">
      <w:pPr>
        <w:rPr>
          <w:rFonts w:ascii="Arial" w:hAnsi="Arial" w:cs="Arial"/>
          <w:b/>
          <w:smallCaps/>
          <w:sz w:val="22"/>
          <w:szCs w:val="22"/>
          <w:lang w:val="fr-FR"/>
        </w:rPr>
      </w:pPr>
    </w:p>
    <w:p w:rsidR="003924F8" w:rsidRPr="00C12D34" w:rsidRDefault="003924F8" w:rsidP="003924F8">
      <w:pPr>
        <w:pageBreakBefore/>
        <w:ind w:left="567"/>
        <w:rPr>
          <w:rFonts w:ascii="Verdana" w:hAnsi="Verdana"/>
          <w:color w:val="00000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4470F" w:rsidRPr="00CF2CF0" w:rsidTr="00FC659D">
        <w:tc>
          <w:tcPr>
            <w:tcW w:w="9212" w:type="dxa"/>
            <w:shd w:val="clear" w:color="auto" w:fill="auto"/>
          </w:tcPr>
          <w:p w:rsidR="0034470F" w:rsidRPr="00C12D34" w:rsidRDefault="0034470F" w:rsidP="00FC659D">
            <w:pPr>
              <w:pStyle w:val="behindh3"/>
              <w:jc w:val="center"/>
              <w:rPr>
                <w:rFonts w:ascii="Arial" w:hAnsi="Arial" w:cs="Arial"/>
                <w:b/>
                <w:smallCaps/>
                <w:sz w:val="22"/>
                <w:szCs w:val="22"/>
                <w:lang w:val="fr-FR"/>
              </w:rPr>
            </w:pPr>
          </w:p>
          <w:p w:rsidR="0034470F" w:rsidRDefault="005061CE" w:rsidP="00FC659D">
            <w:pPr>
              <w:pStyle w:val="behindh3"/>
              <w:jc w:val="center"/>
              <w:rPr>
                <w:rFonts w:ascii="Arial" w:hAnsi="Arial" w:cs="Arial"/>
                <w:b/>
                <w:smallCaps/>
                <w:sz w:val="22"/>
                <w:szCs w:val="22"/>
              </w:rPr>
            </w:pPr>
            <w:bookmarkStart w:id="25" w:name="Concours"/>
            <w:bookmarkEnd w:id="25"/>
            <w:r>
              <w:rPr>
                <w:rFonts w:ascii="Arial" w:hAnsi="Arial" w:cs="Arial"/>
                <w:b/>
                <w:smallCaps/>
                <w:sz w:val="22"/>
                <w:szCs w:val="22"/>
              </w:rPr>
              <w:t xml:space="preserve">Concours - </w:t>
            </w:r>
            <w:r w:rsidR="002A0A30">
              <w:rPr>
                <w:rFonts w:ascii="Arial" w:hAnsi="Arial" w:cs="Arial"/>
                <w:b/>
                <w:smallCaps/>
                <w:sz w:val="22"/>
                <w:szCs w:val="22"/>
              </w:rPr>
              <w:t xml:space="preserve">Wettbewerbe </w:t>
            </w:r>
          </w:p>
          <w:p w:rsidR="002A0A30" w:rsidRDefault="001E7FA1" w:rsidP="00FC659D">
            <w:pPr>
              <w:pStyle w:val="behindh3"/>
              <w:jc w:val="center"/>
              <w:rPr>
                <w:rFonts w:ascii="Arial" w:hAnsi="Arial" w:cs="Arial"/>
                <w:b/>
                <w:smallCaps/>
                <w:sz w:val="22"/>
                <w:szCs w:val="22"/>
              </w:rPr>
            </w:pPr>
            <w:r>
              <w:rPr>
                <w:rFonts w:ascii="Arial" w:hAnsi="Arial" w:cs="Arial"/>
                <w:sz w:val="16"/>
                <w:szCs w:val="19"/>
              </w:rPr>
              <w:pict>
                <v:rect id="_x0000_i1048" style="width:0;height:1.5pt" o:hrstd="t" o:hr="t" fillcolor="gray" stroked="f"/>
              </w:pict>
            </w:r>
          </w:p>
          <w:p w:rsidR="00B62F38" w:rsidRPr="00B62F38" w:rsidRDefault="002A0A30" w:rsidP="006A36ED">
            <w:pPr>
              <w:pStyle w:val="behindh3"/>
              <w:rPr>
                <w:rFonts w:ascii="Arial" w:hAnsi="Arial" w:cs="Arial"/>
                <w:b/>
                <w:bCs/>
                <w:smallCaps/>
                <w:color w:val="3D3D3D"/>
                <w:sz w:val="22"/>
                <w:szCs w:val="22"/>
              </w:rPr>
            </w:pPr>
            <w:r w:rsidRPr="00B23BE0">
              <w:rPr>
                <w:rFonts w:ascii="Arial" w:hAnsi="Arial" w:cs="Arial"/>
                <w:smallCaps/>
              </w:rPr>
              <w:br/>
            </w:r>
            <w:r w:rsidR="00B62F38" w:rsidRPr="00B62F38">
              <w:rPr>
                <w:rFonts w:ascii="Arial" w:hAnsi="Arial" w:cs="Arial"/>
                <w:b/>
                <w:bCs/>
                <w:smallCaps/>
                <w:color w:val="3D3D3D"/>
                <w:sz w:val="22"/>
                <w:szCs w:val="22"/>
              </w:rPr>
              <w:t>Bundeswettbewerb Fremdsprachen</w:t>
            </w:r>
            <w:r w:rsidR="00B62F38">
              <w:rPr>
                <w:rFonts w:ascii="Arial" w:hAnsi="Arial" w:cs="Arial"/>
                <w:b/>
                <w:bCs/>
                <w:smallCaps/>
                <w:color w:val="3D3D3D"/>
                <w:sz w:val="22"/>
                <w:szCs w:val="22"/>
              </w:rPr>
              <w:br/>
            </w:r>
            <w:hyperlink r:id="rId176" w:history="1">
              <w:r w:rsidR="00B62F38" w:rsidRPr="00B62F38">
                <w:rPr>
                  <w:rStyle w:val="Hyperlink"/>
                  <w:rFonts w:ascii="Arial" w:hAnsi="Arial" w:cs="Arial"/>
                  <w:bCs/>
                  <w:sz w:val="22"/>
                  <w:szCs w:val="22"/>
                </w:rPr>
                <w:t>http://www.bundeswettbewerb-fremdsprachen.de/</w:t>
              </w:r>
            </w:hyperlink>
          </w:p>
          <w:p w:rsidR="005061CE" w:rsidRPr="00FC659D" w:rsidRDefault="00B62F38" w:rsidP="00B62F38">
            <w:pPr>
              <w:pStyle w:val="behindh3"/>
              <w:rPr>
                <w:rFonts w:ascii="Arial" w:hAnsi="Arial" w:cs="Arial"/>
                <w:b/>
                <w:smallCaps/>
                <w:sz w:val="22"/>
                <w:szCs w:val="22"/>
              </w:rPr>
            </w:pPr>
            <w:r>
              <w:rPr>
                <w:rFonts w:ascii="Verdana" w:hAnsi="Verdana"/>
                <w:b/>
                <w:bCs/>
                <w:color w:val="3D3D3D"/>
                <w:sz w:val="17"/>
                <w:szCs w:val="17"/>
              </w:rPr>
              <w:t>Deutschlands Sprachtalente gesucht!</w:t>
            </w:r>
            <w:r>
              <w:rPr>
                <w:rFonts w:ascii="Verdana" w:hAnsi="Verdana"/>
                <w:color w:val="3D3D3D"/>
                <w:sz w:val="17"/>
                <w:szCs w:val="17"/>
              </w:rPr>
              <w:br/>
              <w:t>Im Mai geht einer der traditionsreichsten Schülerwettbewerbe wieder an den Start: Ob solo oder im Team – Schüler, die sich für Fremdsprachen begeistern, können selbst produzierte Kreativ-Beiträge einreichen und gewinnen. Es winken Auslandsaufenthalte, Stipendien der Studienstiftung des deutschen Volkes sowie Geld- und Sachpreise.</w:t>
            </w:r>
            <w:r>
              <w:rPr>
                <w:rFonts w:ascii="Verdana" w:hAnsi="Verdana"/>
                <w:color w:val="3D3D3D"/>
                <w:sz w:val="17"/>
                <w:szCs w:val="17"/>
              </w:rPr>
              <w:br/>
              <w:t>Teilnehmen können Schüler der Klassen 6 bis 9 (Teamwettbewerb) bzw. ab Klasse 8 (Solo-Wertung).</w:t>
            </w:r>
            <w:r>
              <w:rPr>
                <w:rFonts w:ascii="Verdana" w:hAnsi="Verdana"/>
                <w:color w:val="3D3D3D"/>
                <w:sz w:val="17"/>
                <w:szCs w:val="17"/>
              </w:rPr>
              <w:br/>
            </w:r>
            <w:r>
              <w:rPr>
                <w:rFonts w:ascii="Verdana" w:hAnsi="Verdana"/>
                <w:b/>
                <w:bCs/>
                <w:color w:val="3D3D3D"/>
                <w:sz w:val="17"/>
                <w:szCs w:val="17"/>
              </w:rPr>
              <w:t>Anmeldeschluss:</w:t>
            </w:r>
            <w:r>
              <w:rPr>
                <w:rFonts w:ascii="Verdana" w:hAnsi="Verdana"/>
                <w:color w:val="3D3D3D"/>
                <w:sz w:val="17"/>
                <w:szCs w:val="17"/>
              </w:rPr>
              <w:t xml:space="preserve"> 6. Oktober 2014</w:t>
            </w:r>
            <w:r w:rsidR="006A36ED">
              <w:rPr>
                <w:rFonts w:ascii="Verdana" w:hAnsi="Verdana"/>
                <w:color w:val="000000"/>
              </w:rPr>
              <w:br/>
            </w:r>
            <w:r w:rsidR="001E7FA1">
              <w:rPr>
                <w:rFonts w:ascii="Arial" w:hAnsi="Arial" w:cs="Arial"/>
                <w:sz w:val="16"/>
                <w:szCs w:val="19"/>
              </w:rPr>
              <w:pict>
                <v:rect id="_x0000_i1049" style="width:0;height:1.5pt" o:hrstd="t" o:hr="t" fillcolor="gray" stroked="f"/>
              </w:pict>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77"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A7558E" w:rsidRDefault="00F12AF0" w:rsidP="00F12AF0">
            <w:pPr>
              <w:pStyle w:val="berschrift2"/>
              <w:rPr>
                <w:b w:val="0"/>
                <w:sz w:val="18"/>
                <w:szCs w:val="18"/>
                <w:lang w:val="de-DE"/>
              </w:rPr>
            </w:pPr>
            <w:r w:rsidRPr="00F12AF0">
              <w:rPr>
                <w:smallCaps/>
                <w:sz w:val="22"/>
                <w:szCs w:val="22"/>
                <w:lang w:val="de-DE"/>
              </w:rPr>
              <w:t>La vie en BD - Klett-Schülerwettbewerb 2013/2014</w:t>
            </w:r>
            <w:r w:rsidRPr="00F12AF0">
              <w:rPr>
                <w:b w:val="0"/>
                <w:sz w:val="22"/>
                <w:szCs w:val="22"/>
                <w:lang w:val="de-DE"/>
              </w:rPr>
              <w:br/>
            </w:r>
            <w:hyperlink r:id="rId178" w:tgtFrame="_blank" w:history="1">
              <w:r w:rsidRPr="00F12AF0">
                <w:rPr>
                  <w:rStyle w:val="Hyperlink"/>
                  <w:b w:val="0"/>
                  <w:sz w:val="22"/>
                  <w:szCs w:val="22"/>
                  <w:lang w:val="de-DE"/>
                </w:rPr>
                <w:t>Teilnahmebedingungen</w:t>
              </w:r>
            </w:hyperlink>
            <w:r w:rsidRPr="00F12AF0">
              <w:rPr>
                <w:b w:val="0"/>
                <w:sz w:val="22"/>
                <w:szCs w:val="22"/>
                <w:lang w:val="de-DE"/>
              </w:rPr>
              <w:br/>
            </w:r>
            <w:hyperlink r:id="rId179" w:tgtFrame="_blank" w:history="1">
              <w:r w:rsidRPr="00F12AF0">
                <w:rPr>
                  <w:rStyle w:val="Hyperlink"/>
                  <w:b w:val="0"/>
                  <w:sz w:val="22"/>
                  <w:szCs w:val="22"/>
                  <w:lang w:val="de-DE"/>
                </w:rPr>
                <w:t>Anmeldung</w:t>
              </w:r>
              <w:r w:rsidRPr="00F12AF0">
                <w:rPr>
                  <w:rStyle w:val="Hyperlink"/>
                  <w:lang w:val="de-DE"/>
                </w:rPr>
                <w:t xml:space="preserve"> </w:t>
              </w:r>
            </w:hyperlink>
            <w:r w:rsidRPr="00F12AF0">
              <w:rPr>
                <w:lang w:val="de-DE"/>
              </w:rPr>
              <w:br/>
            </w:r>
            <w:r w:rsidRPr="00F12AF0">
              <w:rPr>
                <w:b w:val="0"/>
                <w:sz w:val="18"/>
                <w:szCs w:val="18"/>
                <w:lang w:val="de-DE"/>
              </w:rPr>
              <w:t>Auch in diesem Schuljahr ruft der Ernst Klett Verlag wieder zum großen Wettbewerb „La vie en BD“ auf. Tei</w:t>
            </w:r>
            <w:r w:rsidRPr="00F12AF0">
              <w:rPr>
                <w:b w:val="0"/>
                <w:sz w:val="18"/>
                <w:szCs w:val="18"/>
                <w:lang w:val="de-DE"/>
              </w:rPr>
              <w:t>l</w:t>
            </w:r>
            <w:r w:rsidRPr="00F12AF0">
              <w:rPr>
                <w:b w:val="0"/>
                <w:sz w:val="18"/>
                <w:szCs w:val="18"/>
                <w:lang w:val="de-DE"/>
              </w:rPr>
              <w:t xml:space="preserve">nahmeschluss </w:t>
            </w:r>
            <w:r w:rsidRPr="00933DDD">
              <w:rPr>
                <w:b w:val="0"/>
                <w:sz w:val="18"/>
                <w:szCs w:val="18"/>
                <w:lang w:val="de-DE"/>
              </w:rPr>
              <w:t xml:space="preserve">ist der 31. </w:t>
            </w:r>
            <w:r w:rsidRPr="00A7558E">
              <w:rPr>
                <w:b w:val="0"/>
                <w:sz w:val="18"/>
                <w:szCs w:val="18"/>
                <w:lang w:val="de-DE"/>
              </w:rPr>
              <w:t>Januar 2014.</w:t>
            </w:r>
          </w:p>
          <w:p w:rsidR="00933DDD" w:rsidRPr="00A7558E" w:rsidRDefault="00933DDD" w:rsidP="00F12AF0">
            <w:pPr>
              <w:pStyle w:val="berschrift2"/>
              <w:rPr>
                <w:b w:val="0"/>
                <w:sz w:val="18"/>
                <w:szCs w:val="18"/>
                <w:lang w:val="de-DE"/>
              </w:rPr>
            </w:pPr>
          </w:p>
          <w:p w:rsidR="00933DDD" w:rsidRPr="00A7558E" w:rsidRDefault="00933DDD" w:rsidP="00F12AF0">
            <w:pPr>
              <w:pStyle w:val="berschrift2"/>
              <w:rPr>
                <w:b w:val="0"/>
                <w:smallCaps/>
                <w:sz w:val="18"/>
                <w:szCs w:val="18"/>
                <w:lang w:val="de-DE"/>
              </w:rPr>
            </w:pPr>
          </w:p>
          <w:p w:rsidR="00933DDD" w:rsidRPr="00933DDD" w:rsidRDefault="001E7FA1" w:rsidP="00F12AF0">
            <w:pPr>
              <w:pStyle w:val="berschrift2"/>
              <w:rPr>
                <w:b w:val="0"/>
                <w:smallCaps/>
                <w:sz w:val="22"/>
                <w:szCs w:val="22"/>
                <w:lang w:val="de-DE"/>
              </w:rPr>
            </w:pPr>
            <w:hyperlink r:id="rId180" w:history="1">
              <w:r w:rsidR="00933DDD" w:rsidRPr="00933DDD">
                <w:rPr>
                  <w:rStyle w:val="Fett"/>
                  <w:b/>
                  <w:smallCaps/>
                  <w:color w:val="000000"/>
                  <w:sz w:val="22"/>
                  <w:szCs w:val="22"/>
                  <w:lang w:val="de-DE"/>
                </w:rPr>
                <w:t>Internet-Wettbewerb: Im Team zur deutsch-französischen Freundschaft beitragen</w:t>
              </w:r>
            </w:hyperlink>
          </w:p>
          <w:p w:rsidR="00F12AF0" w:rsidRPr="00933DDD" w:rsidRDefault="001E7FA1" w:rsidP="00F12AF0">
            <w:pPr>
              <w:pStyle w:val="berschrift2"/>
              <w:rPr>
                <w:szCs w:val="20"/>
                <w:lang w:val="de-DE"/>
              </w:rPr>
            </w:pPr>
            <w:hyperlink r:id="rId181"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weiter dazu beizutragen. </w:t>
            </w:r>
            <w:r w:rsidR="00933DDD" w:rsidRPr="00933DDD">
              <w:rPr>
                <w:b w:val="0"/>
                <w:sz w:val="18"/>
                <w:szCs w:val="18"/>
              </w:rPr>
              <w:t>Mehr Informationen zum Wettbewerb.</w:t>
            </w:r>
            <w:r w:rsidR="00933DDD">
              <w:rPr>
                <w:szCs w:val="20"/>
              </w:rPr>
              <w:t xml:space="preserve"> </w:t>
            </w:r>
            <w:r w:rsidR="00F12AF0" w:rsidRPr="00F12AF0">
              <w:rPr>
                <w:lang w:val="de-DE"/>
              </w:rPr>
              <w:br/>
            </w:r>
          </w:p>
          <w:p w:rsidR="00CF2CF0" w:rsidRPr="00CF2CF0" w:rsidRDefault="00CF2CF0"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rHeight w:val="180"/>
          <w:tblCellSpacing w:w="0" w:type="dxa"/>
          <w:jc w:val="center"/>
        </w:trPr>
        <w:tc>
          <w:tcPr>
            <w:tcW w:w="0" w:type="auto"/>
            <w:vAlign w:val="center"/>
            <w:hideMark/>
          </w:tcPr>
          <w:p w:rsidR="00B92E7A" w:rsidRDefault="00B92E7A" w:rsidP="00363795">
            <w:pPr>
              <w:rPr>
                <w:sz w:val="18"/>
              </w:rPr>
            </w:pPr>
          </w:p>
        </w:tc>
      </w:tr>
    </w:tbl>
    <w:p w:rsidR="00B92E7A" w:rsidRDefault="00B92E7A" w:rsidP="00B92E7A">
      <w:pPr>
        <w:pStyle w:val="behindh3"/>
        <w:rPr>
          <w:rFonts w:ascii="Verdana" w:hAnsi="Verdana"/>
          <w:color w:val="000000"/>
        </w:rPr>
      </w:pPr>
      <w:bookmarkStart w:id="26" w:name="petitscitoyens"/>
      <w:bookmarkEnd w:id="26"/>
    </w:p>
    <w:p w:rsidR="008A50C2" w:rsidRDefault="008A50C2" w:rsidP="00B92E7A">
      <w:pPr>
        <w:pStyle w:val="behindh3"/>
        <w:rPr>
          <w:rFonts w:ascii="Verdana" w:hAnsi="Verdana"/>
          <w:color w:val="00000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A50C2" w:rsidRPr="00925DA9">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8A50C2" w:rsidRPr="00925DA9">
              <w:trPr>
                <w:tblCellSpacing w:w="0" w:type="dxa"/>
                <w:jc w:val="center"/>
              </w:trPr>
              <w:tc>
                <w:tcPr>
                  <w:tcW w:w="360" w:type="dxa"/>
                  <w:vAlign w:val="center"/>
                  <w:hideMark/>
                </w:tcPr>
                <w:p w:rsidR="008A50C2" w:rsidRPr="008A50C2" w:rsidRDefault="008A50C2">
                  <w:pPr>
                    <w:rPr>
                      <w:rFonts w:ascii="Arial" w:hAnsi="Arial" w:cs="Arial"/>
                      <w:sz w:val="18"/>
                      <w:szCs w:val="18"/>
                    </w:rPr>
                  </w:pPr>
                </w:p>
              </w:tc>
              <w:tc>
                <w:tcPr>
                  <w:tcW w:w="0" w:type="auto"/>
                  <w:hideMark/>
                </w:tcPr>
                <w:p w:rsidR="008A50C2" w:rsidRPr="008A50C2" w:rsidRDefault="001E7FA1">
                  <w:pPr>
                    <w:pStyle w:val="berschrift1"/>
                    <w:rPr>
                      <w:rFonts w:ascii="Arial" w:hAnsi="Arial" w:cs="Arial"/>
                      <w:sz w:val="18"/>
                      <w:szCs w:val="18"/>
                      <w:lang w:val="fr-FR"/>
                    </w:rPr>
                  </w:pPr>
                  <w:hyperlink r:id="rId184" w:history="1">
                    <w:r w:rsidR="008A50C2" w:rsidRPr="008A50C2">
                      <w:rPr>
                        <w:rStyle w:val="Hyperlink"/>
                        <w:rFonts w:ascii="Arial" w:hAnsi="Arial" w:cs="Arial"/>
                        <w:sz w:val="18"/>
                        <w:szCs w:val="18"/>
                        <w:lang w:val="fr-FR"/>
                      </w:rPr>
                      <w:t>L'hebdo de la semaine du lundi 21 juillet 2014</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8A50C2" w:rsidRPr="00925DA9">
                    <w:trPr>
                      <w:tblCellSpacing w:w="0" w:type="dxa"/>
                    </w:trPr>
                    <w:tc>
                      <w:tcPr>
                        <w:tcW w:w="0" w:type="auto"/>
                        <w:hideMark/>
                      </w:tcPr>
                      <w:p w:rsidR="008A50C2" w:rsidRPr="008A50C2" w:rsidRDefault="008A50C2">
                        <w:pPr>
                          <w:rPr>
                            <w:rFonts w:ascii="Arial" w:hAnsi="Arial" w:cs="Arial"/>
                            <w:sz w:val="18"/>
                            <w:szCs w:val="18"/>
                            <w:lang w:val="fr-FR"/>
                          </w:rPr>
                        </w:pPr>
                      </w:p>
                    </w:tc>
                    <w:tc>
                      <w:tcPr>
                        <w:tcW w:w="360" w:type="dxa"/>
                        <w:vAlign w:val="center"/>
                        <w:hideMark/>
                      </w:tcPr>
                      <w:p w:rsidR="008A50C2" w:rsidRPr="008A50C2" w:rsidRDefault="008A50C2">
                        <w:pPr>
                          <w:rPr>
                            <w:rFonts w:ascii="Arial" w:hAnsi="Arial" w:cs="Arial"/>
                            <w:sz w:val="18"/>
                            <w:szCs w:val="18"/>
                            <w:lang w:val="fr-FR"/>
                          </w:rPr>
                        </w:pPr>
                      </w:p>
                    </w:tc>
                  </w:tr>
                </w:tbl>
                <w:p w:rsidR="008A50C2" w:rsidRPr="008A50C2" w:rsidRDefault="008A50C2">
                  <w:pPr>
                    <w:rPr>
                      <w:rFonts w:ascii="Arial" w:hAnsi="Arial" w:cs="Arial"/>
                      <w:sz w:val="18"/>
                      <w:szCs w:val="18"/>
                      <w:lang w:val="fr-FR"/>
                    </w:rPr>
                  </w:pPr>
                </w:p>
              </w:tc>
              <w:tc>
                <w:tcPr>
                  <w:tcW w:w="360" w:type="dxa"/>
                  <w:vAlign w:val="center"/>
                  <w:hideMark/>
                </w:tcPr>
                <w:p w:rsidR="008A50C2" w:rsidRPr="008A50C2" w:rsidRDefault="008A50C2">
                  <w:pPr>
                    <w:rPr>
                      <w:rFonts w:ascii="Arial" w:hAnsi="Arial" w:cs="Arial"/>
                      <w:sz w:val="18"/>
                      <w:szCs w:val="18"/>
                      <w:lang w:val="fr-FR"/>
                    </w:rPr>
                  </w:pPr>
                  <w:r w:rsidRPr="008A50C2">
                    <w:rPr>
                      <w:rFonts w:ascii="Arial" w:hAnsi="Arial" w:cs="Arial"/>
                      <w:sz w:val="18"/>
                      <w:szCs w:val="18"/>
                      <w:lang w:val="fr-FR"/>
                    </w:rPr>
                    <w:t> </w:t>
                  </w:r>
                </w:p>
              </w:tc>
            </w:tr>
          </w:tbl>
          <w:p w:rsidR="008A50C2" w:rsidRPr="008A50C2" w:rsidRDefault="008A50C2">
            <w:pPr>
              <w:jc w:val="center"/>
              <w:rPr>
                <w:rFonts w:ascii="Arial" w:hAnsi="Arial" w:cs="Arial"/>
                <w:sz w:val="18"/>
                <w:szCs w:val="18"/>
                <w:lang w:val="fr-FR"/>
              </w:rPr>
            </w:pPr>
          </w:p>
        </w:tc>
      </w:tr>
      <w:tr w:rsidR="008A50C2" w:rsidRPr="00925DA9">
        <w:trPr>
          <w:trHeight w:val="180"/>
          <w:tblCellSpacing w:w="0" w:type="dxa"/>
          <w:jc w:val="center"/>
        </w:trPr>
        <w:tc>
          <w:tcPr>
            <w:tcW w:w="0" w:type="auto"/>
            <w:vAlign w:val="center"/>
            <w:hideMark/>
          </w:tcPr>
          <w:p w:rsidR="008A50C2" w:rsidRPr="008A50C2" w:rsidRDefault="008A50C2">
            <w:pPr>
              <w:rPr>
                <w:rFonts w:ascii="Arial" w:hAnsi="Arial" w:cs="Arial"/>
                <w:sz w:val="18"/>
                <w:szCs w:val="18"/>
                <w:lang w:val="fr-FR"/>
              </w:rPr>
            </w:pPr>
          </w:p>
        </w:tc>
      </w:tr>
    </w:tbl>
    <w:p w:rsidR="008A50C2" w:rsidRPr="008A50C2" w:rsidRDefault="008A50C2" w:rsidP="008A50C2">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A50C2" w:rsidRPr="008A50C2">
        <w:trPr>
          <w:tblCellSpacing w:w="0" w:type="dxa"/>
          <w:jc w:val="center"/>
        </w:trPr>
        <w:tc>
          <w:tcPr>
            <w:tcW w:w="0" w:type="auto"/>
            <w:hideMark/>
          </w:tcPr>
          <w:p w:rsidR="008A50C2" w:rsidRPr="008A50C2" w:rsidRDefault="008A50C2">
            <w:pPr>
              <w:jc w:val="center"/>
              <w:rPr>
                <w:rFonts w:ascii="Arial" w:hAnsi="Arial" w:cs="Arial"/>
                <w:sz w:val="18"/>
                <w:szCs w:val="18"/>
              </w:rPr>
            </w:pPr>
            <w:r w:rsidRPr="008A50C2">
              <w:rPr>
                <w:rFonts w:ascii="Arial" w:hAnsi="Arial" w:cs="Arial"/>
                <w:noProof/>
                <w:sz w:val="18"/>
                <w:szCs w:val="18"/>
              </w:rPr>
              <w:drawing>
                <wp:inline distT="0" distB="0" distL="0" distR="0" wp14:anchorId="5B9990D8" wp14:editId="2D568D2E">
                  <wp:extent cx="5705475" cy="457200"/>
                  <wp:effectExtent l="0" t="0" r="9525" b="0"/>
                  <wp:docPr id="27" name="Grafik 27" descr="tetiere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tiereALU"/>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8A50C2" w:rsidRPr="008A50C2" w:rsidRDefault="008A50C2" w:rsidP="008A50C2">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A50C2" w:rsidRPr="008A50C2">
        <w:trPr>
          <w:tblCellSpacing w:w="0" w:type="dxa"/>
          <w:jc w:val="center"/>
        </w:trPr>
        <w:tc>
          <w:tcPr>
            <w:tcW w:w="0" w:type="auto"/>
            <w:hideMark/>
          </w:tcPr>
          <w:p w:rsidR="008A50C2" w:rsidRPr="008A50C2" w:rsidRDefault="008A50C2">
            <w:pPr>
              <w:jc w:val="center"/>
              <w:rPr>
                <w:rFonts w:ascii="Arial" w:hAnsi="Arial" w:cs="Arial"/>
                <w:sz w:val="18"/>
                <w:szCs w:val="18"/>
              </w:rPr>
            </w:pPr>
            <w:r w:rsidRPr="008A50C2">
              <w:rPr>
                <w:rFonts w:ascii="Arial" w:hAnsi="Arial" w:cs="Arial"/>
                <w:noProof/>
                <w:color w:val="0000FF"/>
                <w:sz w:val="18"/>
                <w:szCs w:val="18"/>
              </w:rPr>
              <w:drawing>
                <wp:inline distT="0" distB="0" distL="0" distR="0" wp14:anchorId="6C72E7F6" wp14:editId="0F39C8CC">
                  <wp:extent cx="4457700" cy="2899741"/>
                  <wp:effectExtent l="0" t="0" r="0" b="0"/>
                  <wp:docPr id="26" name="Grafik 26" descr="alaune21072014">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aune21072014">
                            <a:hlinkClick r:id="rId186"/>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457700" cy="2899741"/>
                          </a:xfrm>
                          <a:prstGeom prst="rect">
                            <a:avLst/>
                          </a:prstGeom>
                          <a:noFill/>
                          <a:ln>
                            <a:noFill/>
                          </a:ln>
                        </pic:spPr>
                      </pic:pic>
                    </a:graphicData>
                  </a:graphic>
                </wp:inline>
              </w:drawing>
            </w:r>
          </w:p>
        </w:tc>
      </w:tr>
    </w:tbl>
    <w:p w:rsidR="008A50C2" w:rsidRPr="008A50C2" w:rsidRDefault="008A50C2" w:rsidP="008A50C2">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A50C2" w:rsidRPr="008A50C2">
        <w:trPr>
          <w:trHeight w:val="180"/>
          <w:tblCellSpacing w:w="0" w:type="dxa"/>
          <w:jc w:val="center"/>
        </w:trPr>
        <w:tc>
          <w:tcPr>
            <w:tcW w:w="0" w:type="auto"/>
            <w:vAlign w:val="center"/>
            <w:hideMark/>
          </w:tcPr>
          <w:p w:rsidR="008A50C2" w:rsidRPr="008A50C2" w:rsidRDefault="008A50C2">
            <w:pPr>
              <w:rPr>
                <w:rFonts w:ascii="Arial" w:hAnsi="Arial" w:cs="Arial"/>
                <w:sz w:val="18"/>
                <w:szCs w:val="18"/>
              </w:rPr>
            </w:pPr>
          </w:p>
        </w:tc>
      </w:tr>
      <w:tr w:rsidR="008A50C2" w:rsidRPr="00925DA9">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8A50C2" w:rsidRPr="00925DA9">
              <w:trPr>
                <w:tblCellSpacing w:w="0" w:type="dxa"/>
                <w:jc w:val="center"/>
              </w:trPr>
              <w:tc>
                <w:tcPr>
                  <w:tcW w:w="360" w:type="dxa"/>
                  <w:vAlign w:val="center"/>
                  <w:hideMark/>
                </w:tcPr>
                <w:p w:rsidR="008A50C2" w:rsidRPr="008A50C2" w:rsidRDefault="008A50C2">
                  <w:pPr>
                    <w:rPr>
                      <w:rFonts w:ascii="Arial" w:hAnsi="Arial" w:cs="Arial"/>
                      <w:sz w:val="18"/>
                      <w:szCs w:val="18"/>
                    </w:rPr>
                  </w:pPr>
                  <w:r w:rsidRPr="008A50C2">
                    <w:rPr>
                      <w:rFonts w:ascii="Arial" w:hAnsi="Arial" w:cs="Arial"/>
                      <w:sz w:val="18"/>
                      <w:szCs w:val="18"/>
                    </w:rPr>
                    <w:t> </w:t>
                  </w:r>
                </w:p>
              </w:tc>
              <w:tc>
                <w:tcPr>
                  <w:tcW w:w="0" w:type="auto"/>
                  <w:hideMark/>
                </w:tcPr>
                <w:p w:rsidR="008A50C2" w:rsidRPr="008A50C2" w:rsidRDefault="001E7FA1">
                  <w:pPr>
                    <w:pStyle w:val="berschrift1"/>
                    <w:rPr>
                      <w:rFonts w:ascii="Arial" w:hAnsi="Arial" w:cs="Arial"/>
                      <w:sz w:val="18"/>
                      <w:szCs w:val="18"/>
                      <w:lang w:val="fr-FR"/>
                    </w:rPr>
                  </w:pPr>
                  <w:hyperlink r:id="rId188" w:history="1">
                    <w:r w:rsidR="008A50C2" w:rsidRPr="008A50C2">
                      <w:rPr>
                        <w:rStyle w:val="Hyperlink"/>
                        <w:rFonts w:ascii="Arial" w:hAnsi="Arial" w:cs="Arial"/>
                        <w:sz w:val="18"/>
                        <w:szCs w:val="18"/>
                        <w:lang w:val="fr-FR"/>
                      </w:rPr>
                      <w:t>Stop aux incivilités sur la route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8A50C2" w:rsidRPr="00925DA9">
                    <w:trPr>
                      <w:tblCellSpacing w:w="0" w:type="dxa"/>
                    </w:trPr>
                    <w:tc>
                      <w:tcPr>
                        <w:tcW w:w="0" w:type="auto"/>
                        <w:hideMark/>
                      </w:tcPr>
                      <w:p w:rsidR="008A50C2" w:rsidRPr="008A50C2" w:rsidRDefault="008A50C2">
                        <w:pPr>
                          <w:rPr>
                            <w:rFonts w:ascii="Arial" w:hAnsi="Arial" w:cs="Arial"/>
                            <w:sz w:val="18"/>
                            <w:szCs w:val="18"/>
                            <w:lang w:val="fr-FR"/>
                          </w:rPr>
                        </w:pPr>
                      </w:p>
                    </w:tc>
                    <w:tc>
                      <w:tcPr>
                        <w:tcW w:w="360" w:type="dxa"/>
                        <w:vAlign w:val="center"/>
                        <w:hideMark/>
                      </w:tcPr>
                      <w:p w:rsidR="008A50C2" w:rsidRPr="008A50C2" w:rsidRDefault="008A50C2">
                        <w:pPr>
                          <w:rPr>
                            <w:rFonts w:ascii="Arial" w:hAnsi="Arial" w:cs="Arial"/>
                            <w:sz w:val="18"/>
                            <w:szCs w:val="18"/>
                            <w:lang w:val="fr-FR"/>
                          </w:rPr>
                        </w:pPr>
                      </w:p>
                    </w:tc>
                  </w:tr>
                </w:tbl>
                <w:p w:rsidR="008A50C2" w:rsidRPr="008A50C2" w:rsidRDefault="008A50C2">
                  <w:pPr>
                    <w:spacing w:before="100" w:beforeAutospacing="1" w:after="100" w:afterAutospacing="1"/>
                    <w:rPr>
                      <w:rFonts w:ascii="Arial" w:hAnsi="Arial" w:cs="Arial"/>
                      <w:sz w:val="18"/>
                      <w:szCs w:val="18"/>
                      <w:lang w:val="fr-FR"/>
                    </w:rPr>
                  </w:pPr>
                  <w:r w:rsidRPr="008A50C2">
                    <w:rPr>
                      <w:rFonts w:ascii="Arial" w:hAnsi="Arial" w:cs="Arial"/>
                      <w:sz w:val="18"/>
                      <w:szCs w:val="18"/>
                      <w:lang w:val="fr-FR"/>
                    </w:rPr>
                    <w:t>À l’heure des départs en vacances, alors que beaucoup d’automobilistes s’apprêtent à prendre le v</w:t>
                  </w:r>
                  <w:r w:rsidRPr="008A50C2">
                    <w:rPr>
                      <w:rFonts w:ascii="Arial" w:hAnsi="Arial" w:cs="Arial"/>
                      <w:sz w:val="18"/>
                      <w:szCs w:val="18"/>
                      <w:lang w:val="fr-FR"/>
                    </w:rPr>
                    <w:t>o</w:t>
                  </w:r>
                  <w:r w:rsidRPr="008A50C2">
                    <w:rPr>
                      <w:rFonts w:ascii="Arial" w:hAnsi="Arial" w:cs="Arial"/>
                      <w:sz w:val="18"/>
                      <w:szCs w:val="18"/>
                      <w:lang w:val="fr-FR"/>
                    </w:rPr>
                    <w:t>lant, il est bon de rappeler qu’il faut arrêter les incivilités (c’est notre « mot du jour ») sur la route. Entre les insultes, les coups de klaxons, les queues de poisson (lorsqu’une voiture se rabat trop près et trop brusquement d’une autre après l’avoir doublée), l’utilisation du téléphone portable au volant, et de m</w:t>
                  </w:r>
                  <w:r w:rsidRPr="008A50C2">
                    <w:rPr>
                      <w:rFonts w:ascii="Arial" w:hAnsi="Arial" w:cs="Arial"/>
                      <w:sz w:val="18"/>
                      <w:szCs w:val="18"/>
                      <w:lang w:val="fr-FR"/>
                    </w:rPr>
                    <w:t>a</w:t>
                  </w:r>
                  <w:r w:rsidRPr="008A50C2">
                    <w:rPr>
                      <w:rFonts w:ascii="Arial" w:hAnsi="Arial" w:cs="Arial"/>
                      <w:sz w:val="18"/>
                      <w:szCs w:val="18"/>
                      <w:lang w:val="fr-FR"/>
                    </w:rPr>
                    <w:t>nière plus générale, les règles du code de la route qui ne sont pas toujours respectées : on ne compte plus le nombre de comportements qui témoignent d’un manque de respect des conducteurs les uns envers les autres. Non seulement, les incivilités énervent les gens mais surtout, elles peuvent entraîner des accidents. Sur la route, il est donc très important de rester calme, de respecter les règles du code de la route, et d’être poli avec les autres usagers. Et cela est aussi valable pour les automobilistes, que pour les conducteurs de deux-roues et les piétons. Afin de pouvoir circuler en toute sécurité et de pa</w:t>
                  </w:r>
                  <w:r w:rsidRPr="008A50C2">
                    <w:rPr>
                      <w:rFonts w:ascii="Arial" w:hAnsi="Arial" w:cs="Arial"/>
                      <w:sz w:val="18"/>
                      <w:szCs w:val="18"/>
                      <w:lang w:val="fr-FR"/>
                    </w:rPr>
                    <w:t>r</w:t>
                  </w:r>
                  <w:r w:rsidRPr="008A50C2">
                    <w:rPr>
                      <w:rFonts w:ascii="Arial" w:hAnsi="Arial" w:cs="Arial"/>
                      <w:sz w:val="18"/>
                      <w:szCs w:val="18"/>
                      <w:lang w:val="fr-FR"/>
                    </w:rPr>
                    <w:t>tager la route en bonne entente, il faut adopter un comportement prudent et courtois.</w:t>
                  </w:r>
                </w:p>
              </w:tc>
              <w:tc>
                <w:tcPr>
                  <w:tcW w:w="360" w:type="dxa"/>
                  <w:vAlign w:val="center"/>
                  <w:hideMark/>
                </w:tcPr>
                <w:p w:rsidR="008A50C2" w:rsidRPr="008A50C2" w:rsidRDefault="008A50C2">
                  <w:pPr>
                    <w:rPr>
                      <w:rFonts w:ascii="Arial" w:hAnsi="Arial" w:cs="Arial"/>
                      <w:sz w:val="18"/>
                      <w:szCs w:val="18"/>
                      <w:lang w:val="fr-FR"/>
                    </w:rPr>
                  </w:pPr>
                  <w:r w:rsidRPr="008A50C2">
                    <w:rPr>
                      <w:rFonts w:ascii="Arial" w:hAnsi="Arial" w:cs="Arial"/>
                      <w:sz w:val="18"/>
                      <w:szCs w:val="18"/>
                      <w:lang w:val="fr-FR"/>
                    </w:rPr>
                    <w:t> </w:t>
                  </w:r>
                </w:p>
              </w:tc>
            </w:tr>
          </w:tbl>
          <w:p w:rsidR="008A50C2" w:rsidRPr="008A50C2" w:rsidRDefault="008A50C2">
            <w:pPr>
              <w:jc w:val="center"/>
              <w:rPr>
                <w:rFonts w:ascii="Arial" w:hAnsi="Arial" w:cs="Arial"/>
                <w:sz w:val="18"/>
                <w:szCs w:val="18"/>
                <w:lang w:val="fr-FR"/>
              </w:rPr>
            </w:pPr>
          </w:p>
        </w:tc>
      </w:tr>
      <w:tr w:rsidR="008A50C2" w:rsidRPr="00925DA9">
        <w:trPr>
          <w:trHeight w:val="180"/>
          <w:tblCellSpacing w:w="0" w:type="dxa"/>
          <w:jc w:val="center"/>
        </w:trPr>
        <w:tc>
          <w:tcPr>
            <w:tcW w:w="0" w:type="auto"/>
            <w:vAlign w:val="center"/>
            <w:hideMark/>
          </w:tcPr>
          <w:p w:rsidR="008A50C2" w:rsidRPr="008A50C2" w:rsidRDefault="008A50C2">
            <w:pPr>
              <w:rPr>
                <w:rFonts w:ascii="Arial" w:hAnsi="Arial" w:cs="Arial"/>
                <w:sz w:val="18"/>
                <w:szCs w:val="18"/>
                <w:lang w:val="fr-FR"/>
              </w:rPr>
            </w:pPr>
          </w:p>
        </w:tc>
      </w:tr>
    </w:tbl>
    <w:p w:rsidR="008A50C2" w:rsidRPr="008A50C2" w:rsidRDefault="008A50C2" w:rsidP="008A50C2">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A50C2" w:rsidRPr="008A50C2">
        <w:trPr>
          <w:tblCellSpacing w:w="0" w:type="dxa"/>
          <w:jc w:val="center"/>
        </w:trPr>
        <w:tc>
          <w:tcPr>
            <w:tcW w:w="0" w:type="auto"/>
            <w:hideMark/>
          </w:tcPr>
          <w:p w:rsidR="008A50C2" w:rsidRPr="008A50C2" w:rsidRDefault="008A50C2">
            <w:pPr>
              <w:jc w:val="center"/>
              <w:rPr>
                <w:rFonts w:ascii="Arial" w:hAnsi="Arial" w:cs="Arial"/>
                <w:sz w:val="18"/>
                <w:szCs w:val="18"/>
              </w:rPr>
            </w:pPr>
            <w:r w:rsidRPr="008A50C2">
              <w:rPr>
                <w:rFonts w:ascii="Arial" w:hAnsi="Arial" w:cs="Arial"/>
                <w:noProof/>
                <w:color w:val="0000FF"/>
                <w:sz w:val="18"/>
                <w:szCs w:val="18"/>
              </w:rPr>
              <w:drawing>
                <wp:inline distT="0" distB="0" distL="0" distR="0" wp14:anchorId="36D8FA53" wp14:editId="3D080F2E">
                  <wp:extent cx="5705475" cy="457200"/>
                  <wp:effectExtent l="0" t="0" r="9525" b="0"/>
                  <wp:docPr id="25" name="Grafik 25" descr="tetiereLDM">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etiereLDM">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8A50C2" w:rsidRPr="008A50C2" w:rsidRDefault="008A50C2" w:rsidP="008A50C2">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A50C2" w:rsidRPr="008A50C2">
        <w:trPr>
          <w:tblCellSpacing w:w="0" w:type="dxa"/>
          <w:jc w:val="center"/>
        </w:trPr>
        <w:tc>
          <w:tcPr>
            <w:tcW w:w="0" w:type="auto"/>
            <w:hideMark/>
          </w:tcPr>
          <w:p w:rsidR="008A50C2" w:rsidRPr="008A50C2" w:rsidRDefault="008A50C2">
            <w:pPr>
              <w:jc w:val="center"/>
              <w:rPr>
                <w:rFonts w:ascii="Arial" w:hAnsi="Arial" w:cs="Arial"/>
                <w:sz w:val="18"/>
                <w:szCs w:val="18"/>
              </w:rPr>
            </w:pPr>
            <w:r w:rsidRPr="008A50C2">
              <w:rPr>
                <w:rFonts w:ascii="Arial" w:hAnsi="Arial" w:cs="Arial"/>
                <w:noProof/>
                <w:color w:val="0000FF"/>
                <w:sz w:val="18"/>
                <w:szCs w:val="18"/>
              </w:rPr>
              <w:lastRenderedPageBreak/>
              <w:drawing>
                <wp:inline distT="0" distB="0" distL="0" distR="0" wp14:anchorId="793B270F" wp14:editId="6D5651FF">
                  <wp:extent cx="4429125" cy="1525752"/>
                  <wp:effectExtent l="0" t="0" r="0" b="0"/>
                  <wp:docPr id="24" name="Grafik 24" descr="discute_minute21072014">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scute_minute21072014">
                            <a:hlinkClick r:id="rId191"/>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429125" cy="1525752"/>
                          </a:xfrm>
                          <a:prstGeom prst="rect">
                            <a:avLst/>
                          </a:prstGeom>
                          <a:noFill/>
                          <a:ln>
                            <a:noFill/>
                          </a:ln>
                        </pic:spPr>
                      </pic:pic>
                    </a:graphicData>
                  </a:graphic>
                </wp:inline>
              </w:drawing>
            </w:r>
          </w:p>
        </w:tc>
      </w:tr>
    </w:tbl>
    <w:p w:rsidR="008A50C2" w:rsidRPr="008A50C2" w:rsidRDefault="008A50C2" w:rsidP="008A50C2">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A50C2" w:rsidRPr="008A50C2">
        <w:trPr>
          <w:trHeight w:val="180"/>
          <w:tblCellSpacing w:w="0" w:type="dxa"/>
          <w:jc w:val="center"/>
        </w:trPr>
        <w:tc>
          <w:tcPr>
            <w:tcW w:w="0" w:type="auto"/>
            <w:vAlign w:val="center"/>
            <w:hideMark/>
          </w:tcPr>
          <w:p w:rsidR="008A50C2" w:rsidRPr="008A50C2" w:rsidRDefault="008A50C2">
            <w:pPr>
              <w:rPr>
                <w:rFonts w:ascii="Arial" w:hAnsi="Arial" w:cs="Arial"/>
                <w:sz w:val="18"/>
                <w:szCs w:val="18"/>
              </w:rPr>
            </w:pPr>
          </w:p>
        </w:tc>
      </w:tr>
      <w:tr w:rsidR="008A50C2" w:rsidRPr="00925DA9">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8A50C2" w:rsidRPr="00925DA9">
              <w:trPr>
                <w:tblCellSpacing w:w="0" w:type="dxa"/>
                <w:jc w:val="center"/>
              </w:trPr>
              <w:tc>
                <w:tcPr>
                  <w:tcW w:w="360" w:type="dxa"/>
                  <w:vAlign w:val="center"/>
                  <w:hideMark/>
                </w:tcPr>
                <w:p w:rsidR="008A50C2" w:rsidRPr="008A50C2" w:rsidRDefault="008A50C2">
                  <w:pPr>
                    <w:rPr>
                      <w:rFonts w:ascii="Arial" w:hAnsi="Arial" w:cs="Arial"/>
                      <w:sz w:val="18"/>
                      <w:szCs w:val="18"/>
                    </w:rPr>
                  </w:pPr>
                  <w:r w:rsidRPr="008A50C2">
                    <w:rPr>
                      <w:rFonts w:ascii="Arial" w:hAnsi="Arial" w:cs="Arial"/>
                      <w:sz w:val="18"/>
                      <w:szCs w:val="18"/>
                    </w:rPr>
                    <w:t> </w:t>
                  </w:r>
                </w:p>
              </w:tc>
              <w:tc>
                <w:tcPr>
                  <w:tcW w:w="0" w:type="auto"/>
                  <w:hideMark/>
                </w:tcPr>
                <w:p w:rsidR="008A50C2" w:rsidRPr="008A50C2" w:rsidRDefault="001E7FA1">
                  <w:pPr>
                    <w:pStyle w:val="berschrift1"/>
                    <w:rPr>
                      <w:rFonts w:ascii="Arial" w:hAnsi="Arial" w:cs="Arial"/>
                      <w:sz w:val="18"/>
                      <w:szCs w:val="18"/>
                      <w:lang w:val="fr-FR"/>
                    </w:rPr>
                  </w:pPr>
                  <w:hyperlink r:id="rId193" w:history="1">
                    <w:r w:rsidR="008A50C2" w:rsidRPr="008A50C2">
                      <w:rPr>
                        <w:rStyle w:val="Hyperlink"/>
                        <w:rFonts w:ascii="Arial" w:hAnsi="Arial" w:cs="Arial"/>
                        <w:sz w:val="18"/>
                        <w:szCs w:val="18"/>
                        <w:lang w:val="fr-FR"/>
                      </w:rPr>
                      <w:t>Zéro de conduite aux incivilités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8A50C2" w:rsidRPr="00925DA9">
                    <w:trPr>
                      <w:tblCellSpacing w:w="0" w:type="dxa"/>
                    </w:trPr>
                    <w:tc>
                      <w:tcPr>
                        <w:tcW w:w="0" w:type="auto"/>
                        <w:hideMark/>
                      </w:tcPr>
                      <w:p w:rsidR="008A50C2" w:rsidRPr="008A50C2" w:rsidRDefault="008A50C2">
                        <w:pPr>
                          <w:rPr>
                            <w:rFonts w:ascii="Arial" w:hAnsi="Arial" w:cs="Arial"/>
                            <w:sz w:val="18"/>
                            <w:szCs w:val="18"/>
                            <w:lang w:val="fr-FR"/>
                          </w:rPr>
                        </w:pPr>
                      </w:p>
                    </w:tc>
                    <w:tc>
                      <w:tcPr>
                        <w:tcW w:w="360" w:type="dxa"/>
                        <w:vAlign w:val="center"/>
                        <w:hideMark/>
                      </w:tcPr>
                      <w:p w:rsidR="008A50C2" w:rsidRPr="008A50C2" w:rsidRDefault="008A50C2">
                        <w:pPr>
                          <w:rPr>
                            <w:rFonts w:ascii="Arial" w:hAnsi="Arial" w:cs="Arial"/>
                            <w:sz w:val="18"/>
                            <w:szCs w:val="18"/>
                            <w:lang w:val="fr-FR"/>
                          </w:rPr>
                        </w:pPr>
                      </w:p>
                    </w:tc>
                  </w:tr>
                </w:tbl>
                <w:p w:rsidR="008A50C2" w:rsidRPr="008A50C2" w:rsidRDefault="008A50C2">
                  <w:pPr>
                    <w:spacing w:before="100" w:beforeAutospacing="1" w:after="100" w:afterAutospacing="1"/>
                    <w:rPr>
                      <w:rFonts w:ascii="Arial" w:hAnsi="Arial" w:cs="Arial"/>
                      <w:sz w:val="18"/>
                      <w:szCs w:val="18"/>
                      <w:lang w:val="fr-FR"/>
                    </w:rPr>
                  </w:pPr>
                  <w:r w:rsidRPr="008A50C2">
                    <w:rPr>
                      <w:rStyle w:val="Fett"/>
                      <w:rFonts w:ascii="Arial" w:hAnsi="Arial" w:cs="Arial"/>
                      <w:color w:val="FF99CC"/>
                      <w:sz w:val="18"/>
                      <w:szCs w:val="18"/>
                      <w:lang w:val="fr-FR"/>
                    </w:rPr>
                    <w:t>Agathe :</w:t>
                  </w:r>
                  <w:r w:rsidRPr="008A50C2">
                    <w:rPr>
                      <w:rFonts w:ascii="Arial" w:hAnsi="Arial" w:cs="Arial"/>
                      <w:sz w:val="18"/>
                      <w:szCs w:val="18"/>
                      <w:lang w:val="fr-FR"/>
                    </w:rPr>
                    <w:t> L’autre jour, j’étais en voiture avec mon père, et un fou nous a fait une queue de poisson.  Ça m’a trop énervée : j’avais envie de le traiter de tous les noms !</w:t>
                  </w:r>
                </w:p>
                <w:p w:rsidR="008A50C2" w:rsidRPr="008A50C2" w:rsidRDefault="008A50C2">
                  <w:pPr>
                    <w:pStyle w:val="StandardWeb"/>
                    <w:rPr>
                      <w:rFonts w:ascii="Arial" w:hAnsi="Arial" w:cs="Arial"/>
                      <w:lang w:val="fr-FR"/>
                    </w:rPr>
                  </w:pPr>
                  <w:r w:rsidRPr="008A50C2">
                    <w:rPr>
                      <w:rStyle w:val="Fett"/>
                      <w:rFonts w:ascii="Arial" w:hAnsi="Arial" w:cs="Arial"/>
                      <w:color w:val="0000FF"/>
                      <w:lang w:val="fr-FR"/>
                    </w:rPr>
                    <w:t>Arthur :</w:t>
                  </w:r>
                  <w:r w:rsidRPr="008A50C2">
                    <w:rPr>
                      <w:rFonts w:ascii="Arial" w:hAnsi="Arial" w:cs="Arial"/>
                      <w:lang w:val="fr-FR"/>
                    </w:rPr>
                    <w:t> J’aurais été énervé pareil, mais en rajouter n’arrange rien.</w:t>
                  </w:r>
                </w:p>
                <w:p w:rsidR="008A50C2" w:rsidRPr="008A50C2" w:rsidRDefault="008A50C2">
                  <w:pPr>
                    <w:pStyle w:val="StandardWeb"/>
                    <w:rPr>
                      <w:rFonts w:ascii="Arial" w:hAnsi="Arial" w:cs="Arial"/>
                      <w:lang w:val="fr-FR"/>
                    </w:rPr>
                  </w:pPr>
                  <w:r w:rsidRPr="008A50C2">
                    <w:rPr>
                      <w:rStyle w:val="p-sarah"/>
                      <w:rFonts w:ascii="Arial" w:hAnsi="Arial" w:cs="Arial"/>
                      <w:b/>
                      <w:bCs/>
                      <w:color w:val="993300"/>
                      <w:lang w:val="fr-FR"/>
                    </w:rPr>
                    <w:t>Sarah</w:t>
                  </w:r>
                  <w:r w:rsidRPr="008A50C2">
                    <w:rPr>
                      <w:rStyle w:val="Fett"/>
                      <w:rFonts w:ascii="Arial" w:hAnsi="Arial" w:cs="Arial"/>
                      <w:color w:val="993300"/>
                      <w:lang w:val="fr-FR"/>
                    </w:rPr>
                    <w:t> :</w:t>
                  </w:r>
                  <w:r w:rsidRPr="008A50C2">
                    <w:rPr>
                      <w:rFonts w:ascii="Arial" w:hAnsi="Arial" w:cs="Arial"/>
                      <w:color w:val="993300"/>
                      <w:lang w:val="fr-FR"/>
                    </w:rPr>
                    <w:t> </w:t>
                  </w:r>
                  <w:r w:rsidRPr="008A50C2">
                    <w:rPr>
                      <w:rFonts w:ascii="Arial" w:hAnsi="Arial" w:cs="Arial"/>
                      <w:lang w:val="fr-FR"/>
                    </w:rPr>
                    <w:t>Carrément, Arthur, mais je comprends Agathe : quand tu respectes les autres et le code de la route et que tu vois quelqu’un se comporter comme ça, c’est super énervant !</w:t>
                  </w:r>
                </w:p>
                <w:p w:rsidR="008A50C2" w:rsidRPr="008A50C2" w:rsidRDefault="008A50C2">
                  <w:pPr>
                    <w:pStyle w:val="StandardWeb"/>
                    <w:rPr>
                      <w:rFonts w:ascii="Arial" w:hAnsi="Arial" w:cs="Arial"/>
                      <w:lang w:val="fr-FR"/>
                    </w:rPr>
                  </w:pPr>
                  <w:r w:rsidRPr="008A50C2">
                    <w:rPr>
                      <w:rStyle w:val="Fett"/>
                      <w:rFonts w:ascii="Arial" w:hAnsi="Arial" w:cs="Arial"/>
                      <w:color w:val="FF99CC"/>
                      <w:lang w:val="fr-FR"/>
                    </w:rPr>
                    <w:t>Agathe :</w:t>
                  </w:r>
                  <w:r w:rsidRPr="008A50C2">
                    <w:rPr>
                      <w:rFonts w:ascii="Arial" w:hAnsi="Arial" w:cs="Arial"/>
                      <w:lang w:val="fr-FR"/>
                    </w:rPr>
                    <w:t> En plus, si personne ne fait comprendre à cette personne que son attitude est stupide et dangereuse, elle risque de recommencer, non ?</w:t>
                  </w:r>
                </w:p>
                <w:p w:rsidR="008A50C2" w:rsidRPr="008A50C2" w:rsidRDefault="008A50C2">
                  <w:pPr>
                    <w:pStyle w:val="StandardWeb"/>
                    <w:rPr>
                      <w:rFonts w:ascii="Arial" w:hAnsi="Arial" w:cs="Arial"/>
                      <w:lang w:val="fr-FR"/>
                    </w:rPr>
                  </w:pPr>
                  <w:r w:rsidRPr="008A50C2">
                    <w:rPr>
                      <w:rStyle w:val="Fett"/>
                      <w:rFonts w:ascii="Arial" w:hAnsi="Arial" w:cs="Arial"/>
                      <w:color w:val="0000FF"/>
                      <w:lang w:val="fr-FR"/>
                    </w:rPr>
                    <w:t>Arthur :</w:t>
                  </w:r>
                  <w:r w:rsidRPr="008A50C2">
                    <w:rPr>
                      <w:rFonts w:ascii="Arial" w:hAnsi="Arial" w:cs="Arial"/>
                      <w:lang w:val="fr-FR"/>
                    </w:rPr>
                    <w:t> Peut-être, mais si tu réponds à une incivilité par une autre incivilité, et que la personne fait la même chose à son tour, ça n’en finit jamais !</w:t>
                  </w:r>
                </w:p>
                <w:p w:rsidR="008A50C2" w:rsidRPr="008A50C2" w:rsidRDefault="008A50C2">
                  <w:pPr>
                    <w:pStyle w:val="StandardWeb"/>
                    <w:rPr>
                      <w:rFonts w:ascii="Arial" w:hAnsi="Arial" w:cs="Arial"/>
                      <w:lang w:val="fr-FR"/>
                    </w:rPr>
                  </w:pPr>
                  <w:r w:rsidRPr="008A50C2">
                    <w:rPr>
                      <w:rStyle w:val="p-sarah"/>
                      <w:rFonts w:ascii="Arial" w:hAnsi="Arial" w:cs="Arial"/>
                      <w:b/>
                      <w:bCs/>
                      <w:color w:val="993300"/>
                      <w:lang w:val="fr-FR"/>
                    </w:rPr>
                    <w:t>Sarah</w:t>
                  </w:r>
                  <w:r w:rsidRPr="008A50C2">
                    <w:rPr>
                      <w:rStyle w:val="Fett"/>
                      <w:rFonts w:ascii="Arial" w:hAnsi="Arial" w:cs="Arial"/>
                      <w:color w:val="993300"/>
                      <w:lang w:val="fr-FR"/>
                    </w:rPr>
                    <w:t> :</w:t>
                  </w:r>
                  <w:r w:rsidRPr="008A50C2">
                    <w:rPr>
                      <w:rFonts w:ascii="Arial" w:hAnsi="Arial" w:cs="Arial"/>
                      <w:color w:val="993300"/>
                      <w:lang w:val="fr-FR"/>
                    </w:rPr>
                    <w:t> </w:t>
                  </w:r>
                  <w:r w:rsidRPr="008A50C2">
                    <w:rPr>
                      <w:rFonts w:ascii="Arial" w:hAnsi="Arial" w:cs="Arial"/>
                      <w:lang w:val="fr-FR"/>
                    </w:rPr>
                    <w:t>C’est vrai, je n’avais pas pensé à ça… Alors d’après toi, que faut-il faire, Arthur ?</w:t>
                  </w:r>
                </w:p>
                <w:p w:rsidR="008A50C2" w:rsidRPr="008A50C2" w:rsidRDefault="008A50C2">
                  <w:pPr>
                    <w:pStyle w:val="StandardWeb"/>
                    <w:rPr>
                      <w:rFonts w:ascii="Arial" w:hAnsi="Arial" w:cs="Arial"/>
                      <w:lang w:val="fr-FR"/>
                    </w:rPr>
                  </w:pPr>
                  <w:r w:rsidRPr="008A50C2">
                    <w:rPr>
                      <w:rStyle w:val="Fett"/>
                      <w:rFonts w:ascii="Arial" w:hAnsi="Arial" w:cs="Arial"/>
                      <w:color w:val="0000FF"/>
                      <w:lang w:val="fr-FR"/>
                    </w:rPr>
                    <w:t>Arthur :</w:t>
                  </w:r>
                  <w:r w:rsidRPr="008A50C2">
                    <w:rPr>
                      <w:rFonts w:ascii="Arial" w:hAnsi="Arial" w:cs="Arial"/>
                      <w:lang w:val="fr-FR"/>
                    </w:rPr>
                    <w:t> Quoi qu’il arrive, il faut garder son calme, continuer de respecter le code de la route et rester poli avec les autres usagers. Si quelqu’un fait preuve d’incivilité, le mieux à faire est de rester tra</w:t>
                  </w:r>
                  <w:r w:rsidRPr="008A50C2">
                    <w:rPr>
                      <w:rFonts w:ascii="Arial" w:hAnsi="Arial" w:cs="Arial"/>
                      <w:lang w:val="fr-FR"/>
                    </w:rPr>
                    <w:t>n</w:t>
                  </w:r>
                  <w:r w:rsidRPr="008A50C2">
                    <w:rPr>
                      <w:rFonts w:ascii="Arial" w:hAnsi="Arial" w:cs="Arial"/>
                      <w:lang w:val="fr-FR"/>
                    </w:rPr>
                    <w:t>quille et de l’ignorer. En perdant ton sang-froid, tu risques d’être moins concentré sur ce qu’il se passe autour de toi et donc de te mettre en danger.</w:t>
                  </w:r>
                </w:p>
                <w:p w:rsidR="008A50C2" w:rsidRPr="008A50C2" w:rsidRDefault="008A50C2">
                  <w:pPr>
                    <w:pStyle w:val="StandardWeb"/>
                    <w:rPr>
                      <w:rFonts w:ascii="Arial" w:hAnsi="Arial" w:cs="Arial"/>
                      <w:lang w:val="fr-FR"/>
                    </w:rPr>
                  </w:pPr>
                  <w:r w:rsidRPr="008A50C2">
                    <w:rPr>
                      <w:rStyle w:val="Fett"/>
                      <w:rFonts w:ascii="Arial" w:hAnsi="Arial" w:cs="Arial"/>
                      <w:color w:val="FF99CC"/>
                      <w:lang w:val="fr-FR"/>
                    </w:rPr>
                    <w:t>Agathe :</w:t>
                  </w:r>
                  <w:r w:rsidRPr="008A50C2">
                    <w:rPr>
                      <w:rFonts w:ascii="Arial" w:hAnsi="Arial" w:cs="Arial"/>
                      <w:lang w:val="fr-FR"/>
                    </w:rPr>
                    <w:t> Tu as raison, mais des fois, j’ai du mal à me calmer…</w:t>
                  </w:r>
                </w:p>
                <w:p w:rsidR="008A50C2" w:rsidRPr="008A50C2" w:rsidRDefault="008A50C2">
                  <w:pPr>
                    <w:pStyle w:val="StandardWeb"/>
                    <w:rPr>
                      <w:rFonts w:ascii="Arial" w:hAnsi="Arial" w:cs="Arial"/>
                      <w:lang w:val="fr-FR"/>
                    </w:rPr>
                  </w:pPr>
                  <w:r w:rsidRPr="008A50C2">
                    <w:rPr>
                      <w:rStyle w:val="Fett"/>
                      <w:rFonts w:ascii="Arial" w:hAnsi="Arial" w:cs="Arial"/>
                      <w:color w:val="0000FF"/>
                      <w:lang w:val="fr-FR"/>
                    </w:rPr>
                    <w:t>Arthur :</w:t>
                  </w:r>
                  <w:r w:rsidRPr="008A50C2">
                    <w:rPr>
                      <w:rFonts w:ascii="Arial" w:hAnsi="Arial" w:cs="Arial"/>
                      <w:lang w:val="fr-FR"/>
                    </w:rPr>
                    <w:t> C’est vrai que ce n’est pas toujours simple, mais dans ce cas, fais comme moi : sur le m</w:t>
                  </w:r>
                  <w:r w:rsidRPr="008A50C2">
                    <w:rPr>
                      <w:rFonts w:ascii="Arial" w:hAnsi="Arial" w:cs="Arial"/>
                      <w:lang w:val="fr-FR"/>
                    </w:rPr>
                    <w:t>o</w:t>
                  </w:r>
                  <w:r w:rsidRPr="008A50C2">
                    <w:rPr>
                      <w:rFonts w:ascii="Arial" w:hAnsi="Arial" w:cs="Arial"/>
                      <w:lang w:val="fr-FR"/>
                    </w:rPr>
                    <w:t>ment, respire profondément puis défoule-toi une fois chez toi ! Un peu de sport, il n’y a rien de mieux pour passer ses nerfs après s’être énervé.</w:t>
                  </w:r>
                </w:p>
              </w:tc>
              <w:tc>
                <w:tcPr>
                  <w:tcW w:w="360" w:type="dxa"/>
                  <w:vAlign w:val="center"/>
                  <w:hideMark/>
                </w:tcPr>
                <w:p w:rsidR="008A50C2" w:rsidRPr="008A50C2" w:rsidRDefault="008A50C2">
                  <w:pPr>
                    <w:rPr>
                      <w:rFonts w:ascii="Arial" w:hAnsi="Arial" w:cs="Arial"/>
                      <w:sz w:val="18"/>
                      <w:szCs w:val="18"/>
                      <w:lang w:val="fr-FR"/>
                    </w:rPr>
                  </w:pPr>
                  <w:r w:rsidRPr="008A50C2">
                    <w:rPr>
                      <w:rFonts w:ascii="Arial" w:hAnsi="Arial" w:cs="Arial"/>
                      <w:sz w:val="18"/>
                      <w:szCs w:val="18"/>
                      <w:lang w:val="fr-FR"/>
                    </w:rPr>
                    <w:t> </w:t>
                  </w:r>
                </w:p>
              </w:tc>
            </w:tr>
          </w:tbl>
          <w:p w:rsidR="008A50C2" w:rsidRPr="008A50C2" w:rsidRDefault="008A50C2">
            <w:pPr>
              <w:jc w:val="center"/>
              <w:rPr>
                <w:rFonts w:ascii="Arial" w:hAnsi="Arial" w:cs="Arial"/>
                <w:sz w:val="18"/>
                <w:szCs w:val="18"/>
                <w:lang w:val="fr-FR"/>
              </w:rPr>
            </w:pPr>
          </w:p>
        </w:tc>
      </w:tr>
      <w:tr w:rsidR="008A50C2" w:rsidRPr="00925DA9">
        <w:trPr>
          <w:trHeight w:val="180"/>
          <w:tblCellSpacing w:w="0" w:type="dxa"/>
          <w:jc w:val="center"/>
        </w:trPr>
        <w:tc>
          <w:tcPr>
            <w:tcW w:w="0" w:type="auto"/>
            <w:vAlign w:val="center"/>
            <w:hideMark/>
          </w:tcPr>
          <w:p w:rsidR="008A50C2" w:rsidRPr="008A50C2" w:rsidRDefault="008A50C2">
            <w:pPr>
              <w:rPr>
                <w:rFonts w:ascii="Arial" w:hAnsi="Arial" w:cs="Arial"/>
                <w:sz w:val="18"/>
                <w:szCs w:val="18"/>
                <w:lang w:val="fr-FR"/>
              </w:rPr>
            </w:pPr>
          </w:p>
        </w:tc>
      </w:tr>
    </w:tbl>
    <w:p w:rsidR="008A50C2" w:rsidRPr="008A50C2" w:rsidRDefault="008A50C2" w:rsidP="008A50C2">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A50C2" w:rsidRPr="008A50C2">
        <w:trPr>
          <w:tblCellSpacing w:w="0" w:type="dxa"/>
          <w:jc w:val="center"/>
        </w:trPr>
        <w:tc>
          <w:tcPr>
            <w:tcW w:w="0" w:type="auto"/>
            <w:hideMark/>
          </w:tcPr>
          <w:p w:rsidR="008A50C2" w:rsidRPr="008A50C2" w:rsidRDefault="008A50C2">
            <w:pPr>
              <w:jc w:val="center"/>
              <w:rPr>
                <w:rFonts w:ascii="Arial" w:hAnsi="Arial" w:cs="Arial"/>
                <w:sz w:val="18"/>
                <w:szCs w:val="18"/>
              </w:rPr>
            </w:pPr>
            <w:r w:rsidRPr="008A50C2">
              <w:rPr>
                <w:rFonts w:ascii="Arial" w:hAnsi="Arial" w:cs="Arial"/>
                <w:noProof/>
                <w:color w:val="0000FF"/>
                <w:sz w:val="18"/>
                <w:szCs w:val="18"/>
              </w:rPr>
              <w:drawing>
                <wp:inline distT="0" distB="0" distL="0" distR="0" wp14:anchorId="2394A4E4" wp14:editId="18867F0B">
                  <wp:extent cx="5705475" cy="428625"/>
                  <wp:effectExtent l="0" t="0" r="9525" b="9525"/>
                  <wp:docPr id="18" name="Grafik 18" descr="tetiereDDJ">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etiereDDJ">
                            <a:hlinkClick r:id="rId189"/>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05475" cy="428625"/>
                          </a:xfrm>
                          <a:prstGeom prst="rect">
                            <a:avLst/>
                          </a:prstGeom>
                          <a:noFill/>
                          <a:ln>
                            <a:noFill/>
                          </a:ln>
                        </pic:spPr>
                      </pic:pic>
                    </a:graphicData>
                  </a:graphic>
                </wp:inline>
              </w:drawing>
            </w:r>
          </w:p>
        </w:tc>
      </w:tr>
    </w:tbl>
    <w:p w:rsidR="008A50C2" w:rsidRPr="008A50C2" w:rsidRDefault="008A50C2" w:rsidP="008A50C2">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A50C2" w:rsidRPr="008A50C2">
        <w:trPr>
          <w:trHeight w:val="180"/>
          <w:tblCellSpacing w:w="0" w:type="dxa"/>
          <w:jc w:val="center"/>
        </w:trPr>
        <w:tc>
          <w:tcPr>
            <w:tcW w:w="0" w:type="auto"/>
            <w:vAlign w:val="center"/>
            <w:hideMark/>
          </w:tcPr>
          <w:p w:rsidR="008A50C2" w:rsidRPr="008A50C2" w:rsidRDefault="008A50C2">
            <w:pPr>
              <w:rPr>
                <w:rFonts w:ascii="Arial" w:hAnsi="Arial" w:cs="Arial"/>
                <w:sz w:val="18"/>
                <w:szCs w:val="18"/>
              </w:rPr>
            </w:pPr>
          </w:p>
        </w:tc>
      </w:tr>
      <w:tr w:rsidR="008A50C2" w:rsidRPr="00925DA9">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8A50C2" w:rsidRPr="00925DA9">
              <w:trPr>
                <w:tblCellSpacing w:w="0" w:type="dxa"/>
                <w:jc w:val="center"/>
              </w:trPr>
              <w:tc>
                <w:tcPr>
                  <w:tcW w:w="360" w:type="dxa"/>
                  <w:vAlign w:val="center"/>
                  <w:hideMark/>
                </w:tcPr>
                <w:p w:rsidR="008A50C2" w:rsidRPr="008A50C2" w:rsidRDefault="008A50C2">
                  <w:pPr>
                    <w:rPr>
                      <w:rFonts w:ascii="Arial" w:hAnsi="Arial" w:cs="Arial"/>
                      <w:sz w:val="18"/>
                      <w:szCs w:val="18"/>
                    </w:rPr>
                  </w:pPr>
                  <w:r w:rsidRPr="008A50C2">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8A50C2" w:rsidRPr="00925DA9">
                    <w:trPr>
                      <w:tblCellSpacing w:w="0" w:type="dxa"/>
                    </w:trPr>
                    <w:tc>
                      <w:tcPr>
                        <w:tcW w:w="0" w:type="auto"/>
                        <w:hideMark/>
                      </w:tcPr>
                      <w:p w:rsidR="008A50C2" w:rsidRPr="008A50C2" w:rsidRDefault="008A50C2">
                        <w:pPr>
                          <w:rPr>
                            <w:rFonts w:ascii="Arial" w:hAnsi="Arial" w:cs="Arial"/>
                            <w:sz w:val="18"/>
                            <w:szCs w:val="18"/>
                            <w:lang w:val="fr-FR"/>
                          </w:rPr>
                        </w:pPr>
                      </w:p>
                    </w:tc>
                    <w:tc>
                      <w:tcPr>
                        <w:tcW w:w="360" w:type="dxa"/>
                        <w:vAlign w:val="center"/>
                        <w:hideMark/>
                      </w:tcPr>
                      <w:p w:rsidR="008A50C2" w:rsidRPr="008A50C2" w:rsidRDefault="008A50C2">
                        <w:pPr>
                          <w:rPr>
                            <w:rFonts w:ascii="Arial" w:hAnsi="Arial" w:cs="Arial"/>
                            <w:sz w:val="18"/>
                            <w:szCs w:val="18"/>
                            <w:lang w:val="fr-FR"/>
                          </w:rPr>
                        </w:pPr>
                      </w:p>
                    </w:tc>
                  </w:tr>
                </w:tbl>
                <w:p w:rsidR="008A50C2" w:rsidRPr="008A50C2" w:rsidRDefault="001E7FA1">
                  <w:pPr>
                    <w:spacing w:before="100" w:beforeAutospacing="1" w:after="100" w:afterAutospacing="1"/>
                    <w:jc w:val="center"/>
                    <w:rPr>
                      <w:rFonts w:ascii="Arial" w:hAnsi="Arial" w:cs="Arial"/>
                      <w:sz w:val="18"/>
                      <w:szCs w:val="18"/>
                      <w:lang w:val="fr-FR"/>
                    </w:rPr>
                  </w:pPr>
                  <w:hyperlink r:id="rId195" w:tgtFrame="_blank" w:history="1">
                    <w:r w:rsidR="008A50C2" w:rsidRPr="008A50C2">
                      <w:rPr>
                        <w:rStyle w:val="Fett"/>
                        <w:rFonts w:ascii="Arial" w:hAnsi="Arial" w:cs="Arial"/>
                        <w:color w:val="0000FF"/>
                        <w:sz w:val="18"/>
                        <w:szCs w:val="18"/>
                        <w:u w:val="single"/>
                        <w:lang w:val="fr-FR"/>
                      </w:rPr>
                      <w:t>D’après toi, pourquoi est-ce important de rester calme et courtois sur la route ?</w:t>
                    </w:r>
                  </w:hyperlink>
                </w:p>
              </w:tc>
              <w:tc>
                <w:tcPr>
                  <w:tcW w:w="360" w:type="dxa"/>
                  <w:vAlign w:val="center"/>
                  <w:hideMark/>
                </w:tcPr>
                <w:p w:rsidR="008A50C2" w:rsidRPr="008A50C2" w:rsidRDefault="008A50C2">
                  <w:pPr>
                    <w:rPr>
                      <w:rFonts w:ascii="Arial" w:hAnsi="Arial" w:cs="Arial"/>
                      <w:sz w:val="18"/>
                      <w:szCs w:val="18"/>
                      <w:lang w:val="fr-FR"/>
                    </w:rPr>
                  </w:pPr>
                  <w:r w:rsidRPr="008A50C2">
                    <w:rPr>
                      <w:rFonts w:ascii="Arial" w:hAnsi="Arial" w:cs="Arial"/>
                      <w:sz w:val="18"/>
                      <w:szCs w:val="18"/>
                      <w:lang w:val="fr-FR"/>
                    </w:rPr>
                    <w:t> </w:t>
                  </w:r>
                </w:p>
              </w:tc>
            </w:tr>
          </w:tbl>
          <w:p w:rsidR="008A50C2" w:rsidRPr="008A50C2" w:rsidRDefault="008A50C2">
            <w:pPr>
              <w:jc w:val="center"/>
              <w:rPr>
                <w:rFonts w:ascii="Arial" w:hAnsi="Arial" w:cs="Arial"/>
                <w:sz w:val="18"/>
                <w:szCs w:val="18"/>
                <w:lang w:val="fr-FR"/>
              </w:rPr>
            </w:pPr>
          </w:p>
        </w:tc>
      </w:tr>
      <w:tr w:rsidR="008A50C2" w:rsidRPr="00925DA9">
        <w:trPr>
          <w:trHeight w:val="180"/>
          <w:tblCellSpacing w:w="0" w:type="dxa"/>
          <w:jc w:val="center"/>
        </w:trPr>
        <w:tc>
          <w:tcPr>
            <w:tcW w:w="0" w:type="auto"/>
            <w:vAlign w:val="center"/>
            <w:hideMark/>
          </w:tcPr>
          <w:p w:rsidR="008A50C2" w:rsidRPr="008A50C2" w:rsidRDefault="008A50C2">
            <w:pPr>
              <w:rPr>
                <w:rFonts w:ascii="Arial" w:hAnsi="Arial" w:cs="Arial"/>
                <w:sz w:val="18"/>
                <w:szCs w:val="18"/>
                <w:lang w:val="fr-FR"/>
              </w:rPr>
            </w:pPr>
          </w:p>
        </w:tc>
      </w:tr>
    </w:tbl>
    <w:p w:rsidR="008A50C2" w:rsidRPr="008A50C2" w:rsidRDefault="008A50C2" w:rsidP="008A50C2">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A50C2" w:rsidRPr="008A50C2">
        <w:trPr>
          <w:tblCellSpacing w:w="0" w:type="dxa"/>
          <w:jc w:val="center"/>
        </w:trPr>
        <w:tc>
          <w:tcPr>
            <w:tcW w:w="0" w:type="auto"/>
            <w:hideMark/>
          </w:tcPr>
          <w:p w:rsidR="008A50C2" w:rsidRPr="008A50C2" w:rsidRDefault="008A50C2">
            <w:pPr>
              <w:jc w:val="center"/>
              <w:rPr>
                <w:rFonts w:ascii="Arial" w:hAnsi="Arial" w:cs="Arial"/>
                <w:sz w:val="18"/>
                <w:szCs w:val="18"/>
              </w:rPr>
            </w:pPr>
            <w:r w:rsidRPr="008A50C2">
              <w:rPr>
                <w:rFonts w:ascii="Arial" w:hAnsi="Arial" w:cs="Arial"/>
                <w:noProof/>
                <w:color w:val="0000FF"/>
                <w:sz w:val="18"/>
                <w:szCs w:val="18"/>
              </w:rPr>
              <w:drawing>
                <wp:inline distT="0" distB="0" distL="0" distR="0" wp14:anchorId="7AC49605" wp14:editId="62BC3387">
                  <wp:extent cx="4448175" cy="1490176"/>
                  <wp:effectExtent l="0" t="0" r="0" b="0"/>
                  <wp:docPr id="12" name="Grafik 12" descr="LeDebatJour">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DebatJour">
                            <a:hlinkClick r:id="rId195"/>
                          </pic:cNvPr>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448175" cy="1490176"/>
                          </a:xfrm>
                          <a:prstGeom prst="rect">
                            <a:avLst/>
                          </a:prstGeom>
                          <a:noFill/>
                          <a:ln>
                            <a:noFill/>
                          </a:ln>
                        </pic:spPr>
                      </pic:pic>
                    </a:graphicData>
                  </a:graphic>
                </wp:inline>
              </w:drawing>
            </w:r>
          </w:p>
        </w:tc>
      </w:tr>
    </w:tbl>
    <w:p w:rsidR="008A50C2" w:rsidRPr="008A50C2" w:rsidRDefault="008A50C2" w:rsidP="008A50C2">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8A50C2" w:rsidRPr="008A50C2">
        <w:trPr>
          <w:trHeight w:val="180"/>
          <w:tblCellSpacing w:w="0" w:type="dxa"/>
          <w:jc w:val="center"/>
        </w:trPr>
        <w:tc>
          <w:tcPr>
            <w:tcW w:w="0" w:type="auto"/>
            <w:gridSpan w:val="3"/>
            <w:vAlign w:val="center"/>
            <w:hideMark/>
          </w:tcPr>
          <w:p w:rsidR="008A50C2" w:rsidRPr="008A50C2" w:rsidRDefault="008A50C2">
            <w:pPr>
              <w:rPr>
                <w:rFonts w:ascii="Arial" w:hAnsi="Arial" w:cs="Arial"/>
                <w:sz w:val="18"/>
                <w:szCs w:val="18"/>
              </w:rPr>
            </w:pPr>
          </w:p>
        </w:tc>
      </w:tr>
      <w:tr w:rsidR="008A50C2" w:rsidRPr="008A50C2">
        <w:trPr>
          <w:tblCellSpacing w:w="0" w:type="dxa"/>
          <w:jc w:val="center"/>
        </w:trPr>
        <w:tc>
          <w:tcPr>
            <w:tcW w:w="360" w:type="dxa"/>
            <w:vAlign w:val="center"/>
            <w:hideMark/>
          </w:tcPr>
          <w:p w:rsidR="008A50C2" w:rsidRPr="008A50C2" w:rsidRDefault="008A50C2">
            <w:pPr>
              <w:rPr>
                <w:rFonts w:ascii="Arial" w:hAnsi="Arial" w:cs="Arial"/>
                <w:sz w:val="18"/>
                <w:szCs w:val="18"/>
              </w:rPr>
            </w:pPr>
            <w:r w:rsidRPr="008A50C2">
              <w:rPr>
                <w:rFonts w:ascii="Arial" w:hAnsi="Arial" w:cs="Arial"/>
                <w:sz w:val="18"/>
                <w:szCs w:val="18"/>
              </w:rPr>
              <w:t> </w:t>
            </w:r>
          </w:p>
        </w:tc>
        <w:tc>
          <w:tcPr>
            <w:tcW w:w="0" w:type="auto"/>
            <w:hideMark/>
          </w:tcPr>
          <w:p w:rsidR="008A50C2" w:rsidRPr="008A50C2" w:rsidRDefault="008A50C2">
            <w:pPr>
              <w:rPr>
                <w:rFonts w:ascii="Arial" w:hAnsi="Arial" w:cs="Arial"/>
                <w:sz w:val="18"/>
                <w:szCs w:val="18"/>
              </w:rPr>
            </w:pPr>
          </w:p>
        </w:tc>
        <w:tc>
          <w:tcPr>
            <w:tcW w:w="360" w:type="dxa"/>
            <w:vAlign w:val="center"/>
            <w:hideMark/>
          </w:tcPr>
          <w:p w:rsidR="008A50C2" w:rsidRPr="008A50C2" w:rsidRDefault="008A50C2">
            <w:pPr>
              <w:rPr>
                <w:rFonts w:ascii="Arial" w:hAnsi="Arial" w:cs="Arial"/>
                <w:sz w:val="18"/>
                <w:szCs w:val="18"/>
              </w:rPr>
            </w:pPr>
            <w:r w:rsidRPr="008A50C2">
              <w:rPr>
                <w:rFonts w:ascii="Arial" w:hAnsi="Arial" w:cs="Arial"/>
                <w:sz w:val="18"/>
                <w:szCs w:val="18"/>
              </w:rPr>
              <w:t> </w:t>
            </w:r>
          </w:p>
        </w:tc>
      </w:tr>
      <w:tr w:rsidR="008A50C2" w:rsidRPr="008A50C2">
        <w:trPr>
          <w:trHeight w:val="180"/>
          <w:tblCellSpacing w:w="0" w:type="dxa"/>
          <w:jc w:val="center"/>
        </w:trPr>
        <w:tc>
          <w:tcPr>
            <w:tcW w:w="0" w:type="auto"/>
            <w:gridSpan w:val="3"/>
            <w:vAlign w:val="center"/>
            <w:hideMark/>
          </w:tcPr>
          <w:p w:rsidR="008A50C2" w:rsidRPr="008A50C2" w:rsidRDefault="008A50C2">
            <w:pPr>
              <w:rPr>
                <w:rFonts w:ascii="Arial" w:hAnsi="Arial" w:cs="Arial"/>
                <w:sz w:val="18"/>
                <w:szCs w:val="18"/>
              </w:rPr>
            </w:pPr>
          </w:p>
        </w:tc>
      </w:tr>
    </w:tbl>
    <w:p w:rsidR="008A50C2" w:rsidRPr="008A50C2" w:rsidRDefault="008A50C2" w:rsidP="008A50C2">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A50C2" w:rsidRPr="008A50C2">
        <w:trPr>
          <w:tblCellSpacing w:w="0" w:type="dxa"/>
          <w:jc w:val="center"/>
        </w:trPr>
        <w:tc>
          <w:tcPr>
            <w:tcW w:w="0" w:type="auto"/>
            <w:hideMark/>
          </w:tcPr>
          <w:p w:rsidR="008A50C2" w:rsidRPr="008A50C2" w:rsidRDefault="008A50C2">
            <w:pPr>
              <w:jc w:val="center"/>
              <w:rPr>
                <w:rFonts w:ascii="Arial" w:hAnsi="Arial" w:cs="Arial"/>
                <w:sz w:val="18"/>
                <w:szCs w:val="18"/>
              </w:rPr>
            </w:pPr>
            <w:r w:rsidRPr="008A50C2">
              <w:rPr>
                <w:rFonts w:ascii="Arial" w:hAnsi="Arial" w:cs="Arial"/>
                <w:noProof/>
                <w:color w:val="0000FF"/>
                <w:sz w:val="18"/>
                <w:szCs w:val="18"/>
              </w:rPr>
              <w:drawing>
                <wp:inline distT="0" distB="0" distL="0" distR="0" wp14:anchorId="6911A9AB" wp14:editId="65A6E6FA">
                  <wp:extent cx="5705475" cy="485775"/>
                  <wp:effectExtent l="0" t="0" r="9525" b="9525"/>
                  <wp:docPr id="11" name="Grafik 11" descr="tetiereASDP">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etiereASDP">
                            <a:hlinkClick r:id="rId189"/>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8A50C2" w:rsidRPr="008A50C2" w:rsidRDefault="008A50C2" w:rsidP="008A50C2">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8A50C2" w:rsidRPr="008A50C2">
        <w:trPr>
          <w:trHeight w:val="180"/>
          <w:tblCellSpacing w:w="0" w:type="dxa"/>
          <w:jc w:val="center"/>
        </w:trPr>
        <w:tc>
          <w:tcPr>
            <w:tcW w:w="0" w:type="auto"/>
            <w:gridSpan w:val="3"/>
            <w:vAlign w:val="center"/>
            <w:hideMark/>
          </w:tcPr>
          <w:p w:rsidR="008A50C2" w:rsidRPr="008A50C2" w:rsidRDefault="008A50C2">
            <w:pPr>
              <w:rPr>
                <w:rFonts w:ascii="Arial" w:hAnsi="Arial" w:cs="Arial"/>
                <w:sz w:val="18"/>
                <w:szCs w:val="18"/>
              </w:rPr>
            </w:pPr>
          </w:p>
        </w:tc>
      </w:tr>
      <w:tr w:rsidR="008A50C2" w:rsidRPr="008A50C2">
        <w:trPr>
          <w:tblCellSpacing w:w="0" w:type="dxa"/>
          <w:jc w:val="center"/>
        </w:trPr>
        <w:tc>
          <w:tcPr>
            <w:tcW w:w="360" w:type="dxa"/>
            <w:vAlign w:val="center"/>
            <w:hideMark/>
          </w:tcPr>
          <w:p w:rsidR="008A50C2" w:rsidRPr="008A50C2" w:rsidRDefault="008A50C2">
            <w:pPr>
              <w:rPr>
                <w:rFonts w:ascii="Arial" w:hAnsi="Arial" w:cs="Arial"/>
                <w:sz w:val="18"/>
                <w:szCs w:val="18"/>
              </w:rPr>
            </w:pPr>
            <w:r w:rsidRPr="008A50C2">
              <w:rPr>
                <w:rFonts w:ascii="Arial" w:hAnsi="Arial" w:cs="Arial"/>
                <w:sz w:val="18"/>
                <w:szCs w:val="18"/>
              </w:rPr>
              <w:lastRenderedPageBreak/>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8A50C2" w:rsidRPr="008A50C2">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8A50C2" w:rsidRPr="008A50C2">
                    <w:trPr>
                      <w:tblCellSpacing w:w="0" w:type="dxa"/>
                    </w:trPr>
                    <w:tc>
                      <w:tcPr>
                        <w:tcW w:w="0" w:type="auto"/>
                        <w:hideMark/>
                      </w:tcPr>
                      <w:p w:rsidR="008A50C2" w:rsidRPr="008A50C2" w:rsidRDefault="008A50C2">
                        <w:pPr>
                          <w:rPr>
                            <w:rFonts w:ascii="Arial" w:hAnsi="Arial" w:cs="Arial"/>
                            <w:sz w:val="18"/>
                            <w:szCs w:val="18"/>
                          </w:rPr>
                        </w:pPr>
                        <w:r w:rsidRPr="008A50C2">
                          <w:rPr>
                            <w:rFonts w:ascii="Arial" w:hAnsi="Arial" w:cs="Arial"/>
                            <w:noProof/>
                            <w:color w:val="0000FF"/>
                            <w:sz w:val="18"/>
                            <w:szCs w:val="18"/>
                          </w:rPr>
                          <w:drawing>
                            <wp:inline distT="0" distB="0" distL="0" distR="0" wp14:anchorId="4EF7E733" wp14:editId="176D7C53">
                              <wp:extent cx="2390775" cy="1666875"/>
                              <wp:effectExtent l="0" t="0" r="9525" b="9525"/>
                              <wp:docPr id="10" name="Grafik 10" descr="ASDP--a--21072014">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SDP--a--21072014">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90775" cy="16668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8A50C2" w:rsidRPr="008A50C2">
                    <w:trPr>
                      <w:tblCellSpacing w:w="0" w:type="dxa"/>
                    </w:trPr>
                    <w:tc>
                      <w:tcPr>
                        <w:tcW w:w="0" w:type="auto"/>
                        <w:hideMark/>
                      </w:tcPr>
                      <w:p w:rsidR="008A50C2" w:rsidRPr="008A50C2" w:rsidRDefault="008A50C2">
                        <w:pPr>
                          <w:rPr>
                            <w:rFonts w:ascii="Arial" w:hAnsi="Arial" w:cs="Arial"/>
                            <w:sz w:val="18"/>
                            <w:szCs w:val="18"/>
                          </w:rPr>
                        </w:pPr>
                        <w:r w:rsidRPr="008A50C2">
                          <w:rPr>
                            <w:rFonts w:ascii="Arial" w:hAnsi="Arial" w:cs="Arial"/>
                            <w:noProof/>
                            <w:color w:val="0000FF"/>
                            <w:sz w:val="18"/>
                            <w:szCs w:val="18"/>
                          </w:rPr>
                          <w:drawing>
                            <wp:inline distT="0" distB="0" distL="0" distR="0" wp14:anchorId="5E474C19" wp14:editId="703F5404">
                              <wp:extent cx="2390775" cy="1666875"/>
                              <wp:effectExtent l="0" t="0" r="9525" b="9525"/>
                              <wp:docPr id="9" name="Grafik 9" descr="ASDP--b--21072014">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SDP--b--21072014">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390775" cy="1666875"/>
                                      </a:xfrm>
                                      <a:prstGeom prst="rect">
                                        <a:avLst/>
                                      </a:prstGeom>
                                      <a:noFill/>
                                      <a:ln>
                                        <a:noFill/>
                                      </a:ln>
                                    </pic:spPr>
                                  </pic:pic>
                                </a:graphicData>
                              </a:graphic>
                            </wp:inline>
                          </w:drawing>
                        </w:r>
                      </w:p>
                    </w:tc>
                  </w:tr>
                </w:tbl>
                <w:p w:rsidR="008A50C2" w:rsidRPr="008A50C2" w:rsidRDefault="008A50C2">
                  <w:pPr>
                    <w:rPr>
                      <w:rFonts w:ascii="Arial" w:hAnsi="Arial" w:cs="Arial"/>
                      <w:sz w:val="18"/>
                      <w:szCs w:val="18"/>
                    </w:rPr>
                  </w:pPr>
                </w:p>
              </w:tc>
            </w:tr>
          </w:tbl>
          <w:p w:rsidR="008A50C2" w:rsidRPr="008A50C2" w:rsidRDefault="008A50C2">
            <w:pPr>
              <w:jc w:val="center"/>
              <w:rPr>
                <w:rFonts w:ascii="Arial" w:hAnsi="Arial" w:cs="Arial"/>
                <w:sz w:val="18"/>
                <w:szCs w:val="18"/>
              </w:rPr>
            </w:pPr>
          </w:p>
        </w:tc>
        <w:tc>
          <w:tcPr>
            <w:tcW w:w="360" w:type="dxa"/>
            <w:vAlign w:val="center"/>
            <w:hideMark/>
          </w:tcPr>
          <w:p w:rsidR="008A50C2" w:rsidRPr="008A50C2" w:rsidRDefault="008A50C2">
            <w:pPr>
              <w:rPr>
                <w:rFonts w:ascii="Arial" w:hAnsi="Arial" w:cs="Arial"/>
                <w:sz w:val="18"/>
                <w:szCs w:val="18"/>
              </w:rPr>
            </w:pPr>
            <w:r w:rsidRPr="008A50C2">
              <w:rPr>
                <w:rFonts w:ascii="Arial" w:hAnsi="Arial" w:cs="Arial"/>
                <w:sz w:val="18"/>
                <w:szCs w:val="18"/>
              </w:rPr>
              <w:t> </w:t>
            </w:r>
          </w:p>
        </w:tc>
      </w:tr>
      <w:tr w:rsidR="008A50C2" w:rsidRPr="008A50C2">
        <w:trPr>
          <w:trHeight w:val="180"/>
          <w:tblCellSpacing w:w="0" w:type="dxa"/>
          <w:jc w:val="center"/>
        </w:trPr>
        <w:tc>
          <w:tcPr>
            <w:tcW w:w="0" w:type="auto"/>
            <w:gridSpan w:val="3"/>
            <w:vAlign w:val="center"/>
            <w:hideMark/>
          </w:tcPr>
          <w:p w:rsidR="008A50C2" w:rsidRPr="008A50C2" w:rsidRDefault="008A50C2">
            <w:pPr>
              <w:rPr>
                <w:rFonts w:ascii="Arial" w:hAnsi="Arial" w:cs="Arial"/>
                <w:sz w:val="18"/>
                <w:szCs w:val="18"/>
              </w:rPr>
            </w:pPr>
          </w:p>
        </w:tc>
      </w:tr>
    </w:tbl>
    <w:p w:rsidR="008A50C2" w:rsidRPr="008A50C2" w:rsidRDefault="008A50C2" w:rsidP="008A50C2">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8A50C2" w:rsidRPr="008A50C2">
        <w:trPr>
          <w:trHeight w:val="180"/>
          <w:tblCellSpacing w:w="0" w:type="dxa"/>
          <w:jc w:val="center"/>
        </w:trPr>
        <w:tc>
          <w:tcPr>
            <w:tcW w:w="0" w:type="auto"/>
            <w:gridSpan w:val="3"/>
            <w:vAlign w:val="center"/>
            <w:hideMark/>
          </w:tcPr>
          <w:p w:rsidR="008A50C2" w:rsidRPr="008A50C2" w:rsidRDefault="008A50C2">
            <w:pPr>
              <w:rPr>
                <w:rFonts w:ascii="Arial" w:hAnsi="Arial" w:cs="Arial"/>
                <w:sz w:val="18"/>
                <w:szCs w:val="18"/>
              </w:rPr>
            </w:pPr>
          </w:p>
        </w:tc>
      </w:tr>
      <w:tr w:rsidR="008A50C2" w:rsidRPr="00925DA9">
        <w:trPr>
          <w:tblCellSpacing w:w="0" w:type="dxa"/>
          <w:jc w:val="center"/>
        </w:trPr>
        <w:tc>
          <w:tcPr>
            <w:tcW w:w="360" w:type="dxa"/>
            <w:vAlign w:val="center"/>
            <w:hideMark/>
          </w:tcPr>
          <w:p w:rsidR="008A50C2" w:rsidRPr="008A50C2" w:rsidRDefault="008A50C2">
            <w:pPr>
              <w:rPr>
                <w:rFonts w:ascii="Arial" w:hAnsi="Arial" w:cs="Arial"/>
                <w:sz w:val="18"/>
                <w:szCs w:val="18"/>
              </w:rPr>
            </w:pPr>
            <w:r w:rsidRPr="008A50C2">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8A50C2" w:rsidRPr="00925DA9">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8A50C2" w:rsidRPr="00925DA9">
                    <w:trPr>
                      <w:tblCellSpacing w:w="0" w:type="dxa"/>
                    </w:trPr>
                    <w:tc>
                      <w:tcPr>
                        <w:tcW w:w="0" w:type="auto"/>
                        <w:hideMark/>
                      </w:tcPr>
                      <w:p w:rsidR="008A50C2" w:rsidRPr="008A50C2" w:rsidRDefault="001E7FA1">
                        <w:pPr>
                          <w:pStyle w:val="berschrift1"/>
                          <w:rPr>
                            <w:rFonts w:ascii="Arial" w:hAnsi="Arial" w:cs="Arial"/>
                            <w:sz w:val="18"/>
                            <w:szCs w:val="18"/>
                            <w:lang w:val="fr-FR"/>
                          </w:rPr>
                        </w:pPr>
                        <w:hyperlink r:id="rId202" w:history="1">
                          <w:r w:rsidR="008A50C2" w:rsidRPr="008A50C2">
                            <w:rPr>
                              <w:rStyle w:val="Hyperlink"/>
                              <w:rFonts w:ascii="Arial" w:hAnsi="Arial" w:cs="Arial"/>
                              <w:sz w:val="18"/>
                              <w:szCs w:val="18"/>
                              <w:lang w:val="fr-FR"/>
                            </w:rPr>
                            <w:t xml:space="preserve">Une expo et des ateliers pour voir la vie en bleu </w:t>
                          </w:r>
                        </w:hyperlink>
                      </w:p>
                      <w:p w:rsidR="008A50C2" w:rsidRPr="008A50C2" w:rsidRDefault="008A50C2">
                        <w:pPr>
                          <w:pStyle w:val="StandardWeb"/>
                          <w:rPr>
                            <w:rFonts w:ascii="Arial" w:hAnsi="Arial" w:cs="Arial"/>
                            <w:lang w:val="fr-FR"/>
                          </w:rPr>
                        </w:pPr>
                        <w:r w:rsidRPr="008A50C2">
                          <w:rPr>
                            <w:rFonts w:ascii="Arial" w:hAnsi="Arial" w:cs="Arial"/>
                            <w:lang w:val="fr-FR"/>
                          </w:rPr>
                          <w:t>Le Musée National Adrien Dubouché de L</w:t>
                        </w:r>
                        <w:r w:rsidRPr="008A50C2">
                          <w:rPr>
                            <w:rFonts w:ascii="Arial" w:hAnsi="Arial" w:cs="Arial"/>
                            <w:lang w:val="fr-FR"/>
                          </w:rPr>
                          <w:t>i</w:t>
                        </w:r>
                        <w:r w:rsidRPr="008A50C2">
                          <w:rPr>
                            <w:rFonts w:ascii="Arial" w:hAnsi="Arial" w:cs="Arial"/>
                            <w:lang w:val="fr-FR"/>
                          </w:rPr>
                          <w:t>moges accueille jusqu’au 13 octobre 2014 une exposition consacrée à la couleur bleue qui a inspiré des artistes, des artisans et des poètes depuis plusieurs siècles. « De la Méditerranée à la Chine » (c’est le nom de cette exposition) propose de découvrir à travers un voyage de l’Europe à l’Asie, le bleu sous ses différentes formes : tissus, bijoux, céramiques… Cette semaine, des ateliers sont également organ</w:t>
                        </w:r>
                        <w:r w:rsidRPr="008A50C2">
                          <w:rPr>
                            <w:rFonts w:ascii="Arial" w:hAnsi="Arial" w:cs="Arial"/>
                            <w:lang w:val="fr-FR"/>
                          </w:rPr>
                          <w:t>i</w:t>
                        </w:r>
                        <w:r w:rsidRPr="008A50C2">
                          <w:rPr>
                            <w:rFonts w:ascii="Arial" w:hAnsi="Arial" w:cs="Arial"/>
                            <w:lang w:val="fr-FR"/>
                          </w:rPr>
                          <w:t>sés  afin de permettre aux enfants de décorer des assiettes en porcelaine de Limoges et de repartir avec leur chef d’œuvre. Enfin, jusqu’au 8 août, le Musée proposera quatre parcours destinés à la famille pour découvrir différentes activités artistiques dans le cadre de l’opération nationale « Les portes du temps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8A50C2" w:rsidRPr="00925DA9">
                    <w:trPr>
                      <w:tblCellSpacing w:w="0" w:type="dxa"/>
                    </w:trPr>
                    <w:tc>
                      <w:tcPr>
                        <w:tcW w:w="0" w:type="auto"/>
                        <w:hideMark/>
                      </w:tcPr>
                      <w:p w:rsidR="008A50C2" w:rsidRPr="008A50C2" w:rsidRDefault="001E7FA1">
                        <w:pPr>
                          <w:pStyle w:val="berschrift1"/>
                          <w:rPr>
                            <w:rFonts w:ascii="Arial" w:hAnsi="Arial" w:cs="Arial"/>
                            <w:sz w:val="18"/>
                            <w:szCs w:val="18"/>
                            <w:lang w:val="fr-FR"/>
                          </w:rPr>
                        </w:pPr>
                        <w:hyperlink r:id="rId203" w:history="1">
                          <w:r w:rsidR="008A50C2" w:rsidRPr="008A50C2">
                            <w:rPr>
                              <w:rStyle w:val="Hyperlink"/>
                              <w:rFonts w:ascii="Arial" w:hAnsi="Arial" w:cs="Arial"/>
                              <w:sz w:val="18"/>
                              <w:szCs w:val="18"/>
                              <w:lang w:val="fr-FR"/>
                            </w:rPr>
                            <w:t>2000 enfants accueillis dans des « Familles de vacances »</w:t>
                          </w:r>
                        </w:hyperlink>
                      </w:p>
                      <w:p w:rsidR="008A50C2" w:rsidRPr="008A50C2" w:rsidRDefault="008A50C2">
                        <w:pPr>
                          <w:spacing w:before="100" w:beforeAutospacing="1" w:after="100" w:afterAutospacing="1"/>
                          <w:rPr>
                            <w:rFonts w:ascii="Arial" w:hAnsi="Arial" w:cs="Arial"/>
                            <w:sz w:val="18"/>
                            <w:szCs w:val="18"/>
                            <w:lang w:val="fr-FR"/>
                          </w:rPr>
                        </w:pPr>
                        <w:r w:rsidRPr="008A50C2">
                          <w:rPr>
                            <w:rFonts w:ascii="Arial" w:hAnsi="Arial" w:cs="Arial"/>
                            <w:sz w:val="18"/>
                            <w:szCs w:val="18"/>
                            <w:lang w:val="fr-FR"/>
                          </w:rPr>
                          <w:t>Cet été encore, l’association « le Secours pop</w:t>
                        </w:r>
                        <w:r w:rsidRPr="008A50C2">
                          <w:rPr>
                            <w:rFonts w:ascii="Arial" w:hAnsi="Arial" w:cs="Arial"/>
                            <w:sz w:val="18"/>
                            <w:szCs w:val="18"/>
                            <w:lang w:val="fr-FR"/>
                          </w:rPr>
                          <w:t>u</w:t>
                        </w:r>
                        <w:r w:rsidRPr="008A50C2">
                          <w:rPr>
                            <w:rFonts w:ascii="Arial" w:hAnsi="Arial" w:cs="Arial"/>
                            <w:sz w:val="18"/>
                            <w:szCs w:val="18"/>
                            <w:lang w:val="fr-FR"/>
                          </w:rPr>
                          <w:t>laire » lance l’opération « Famille de vacances » : grâce à elle, 2000 enfants défavorisés (qui n’ont pas les mêmes chances que les autres d’accéder à la culture et aux loisirs) vont pouvoir partir en vacances en juillet et en août. Ils sont accueillis par des familles qui habitent loin de chez eux et les membres de l’association les accompagnent pendant les trajets aller et retour. Ces vacances permettent aux enfants d’oublier leurs problèmes du quotidien et de passer des moments ino</w:t>
                        </w:r>
                        <w:r w:rsidRPr="008A50C2">
                          <w:rPr>
                            <w:rFonts w:ascii="Arial" w:hAnsi="Arial" w:cs="Arial"/>
                            <w:sz w:val="18"/>
                            <w:szCs w:val="18"/>
                            <w:lang w:val="fr-FR"/>
                          </w:rPr>
                          <w:t>u</w:t>
                        </w:r>
                        <w:r w:rsidRPr="008A50C2">
                          <w:rPr>
                            <w:rFonts w:ascii="Arial" w:hAnsi="Arial" w:cs="Arial"/>
                            <w:sz w:val="18"/>
                            <w:szCs w:val="18"/>
                            <w:lang w:val="fr-FR"/>
                          </w:rPr>
                          <w:t>bliables. L’association organise aussi des séjours pour les jeunes en difficulté et pour les pe</w:t>
                        </w:r>
                        <w:r w:rsidRPr="008A50C2">
                          <w:rPr>
                            <w:rFonts w:ascii="Arial" w:hAnsi="Arial" w:cs="Arial"/>
                            <w:sz w:val="18"/>
                            <w:szCs w:val="18"/>
                            <w:lang w:val="fr-FR"/>
                          </w:rPr>
                          <w:t>r</w:t>
                        </w:r>
                        <w:r w:rsidRPr="008A50C2">
                          <w:rPr>
                            <w:rFonts w:ascii="Arial" w:hAnsi="Arial" w:cs="Arial"/>
                            <w:sz w:val="18"/>
                            <w:szCs w:val="18"/>
                            <w:lang w:val="fr-FR"/>
                          </w:rPr>
                          <w:t>sonnes âgées.</w:t>
                        </w:r>
                      </w:p>
                    </w:tc>
                  </w:tr>
                </w:tbl>
                <w:p w:rsidR="008A50C2" w:rsidRPr="008A50C2" w:rsidRDefault="008A50C2">
                  <w:pPr>
                    <w:rPr>
                      <w:rFonts w:ascii="Arial" w:hAnsi="Arial" w:cs="Arial"/>
                      <w:sz w:val="18"/>
                      <w:szCs w:val="18"/>
                      <w:lang w:val="fr-FR"/>
                    </w:rPr>
                  </w:pPr>
                </w:p>
              </w:tc>
            </w:tr>
          </w:tbl>
          <w:p w:rsidR="008A50C2" w:rsidRPr="008A50C2" w:rsidRDefault="008A50C2">
            <w:pPr>
              <w:jc w:val="center"/>
              <w:rPr>
                <w:rFonts w:ascii="Arial" w:hAnsi="Arial" w:cs="Arial"/>
                <w:sz w:val="18"/>
                <w:szCs w:val="18"/>
                <w:lang w:val="fr-FR"/>
              </w:rPr>
            </w:pPr>
          </w:p>
        </w:tc>
        <w:tc>
          <w:tcPr>
            <w:tcW w:w="360" w:type="dxa"/>
            <w:vAlign w:val="center"/>
            <w:hideMark/>
          </w:tcPr>
          <w:p w:rsidR="008A50C2" w:rsidRPr="008A50C2" w:rsidRDefault="008A50C2">
            <w:pPr>
              <w:rPr>
                <w:rFonts w:ascii="Arial" w:hAnsi="Arial" w:cs="Arial"/>
                <w:sz w:val="18"/>
                <w:szCs w:val="18"/>
                <w:lang w:val="fr-FR"/>
              </w:rPr>
            </w:pPr>
            <w:r w:rsidRPr="008A50C2">
              <w:rPr>
                <w:rFonts w:ascii="Arial" w:hAnsi="Arial" w:cs="Arial"/>
                <w:sz w:val="18"/>
                <w:szCs w:val="18"/>
                <w:lang w:val="fr-FR"/>
              </w:rPr>
              <w:t> </w:t>
            </w:r>
          </w:p>
        </w:tc>
      </w:tr>
      <w:tr w:rsidR="008A50C2" w:rsidRPr="00925DA9">
        <w:trPr>
          <w:trHeight w:val="180"/>
          <w:tblCellSpacing w:w="0" w:type="dxa"/>
          <w:jc w:val="center"/>
        </w:trPr>
        <w:tc>
          <w:tcPr>
            <w:tcW w:w="0" w:type="auto"/>
            <w:gridSpan w:val="3"/>
            <w:vAlign w:val="center"/>
            <w:hideMark/>
          </w:tcPr>
          <w:p w:rsidR="008A50C2" w:rsidRPr="008A50C2" w:rsidRDefault="008A50C2">
            <w:pPr>
              <w:rPr>
                <w:rFonts w:ascii="Arial" w:hAnsi="Arial" w:cs="Arial"/>
                <w:sz w:val="18"/>
                <w:szCs w:val="18"/>
                <w:lang w:val="fr-FR"/>
              </w:rPr>
            </w:pPr>
          </w:p>
        </w:tc>
      </w:tr>
    </w:tbl>
    <w:p w:rsidR="008A50C2" w:rsidRPr="008A50C2" w:rsidRDefault="008A50C2" w:rsidP="008A50C2">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A50C2" w:rsidRPr="008A50C2">
        <w:trPr>
          <w:tblCellSpacing w:w="0" w:type="dxa"/>
          <w:jc w:val="center"/>
        </w:trPr>
        <w:tc>
          <w:tcPr>
            <w:tcW w:w="0" w:type="auto"/>
            <w:hideMark/>
          </w:tcPr>
          <w:p w:rsidR="008A50C2" w:rsidRPr="008A50C2" w:rsidRDefault="008A50C2">
            <w:pPr>
              <w:jc w:val="center"/>
              <w:rPr>
                <w:rFonts w:ascii="Arial" w:hAnsi="Arial" w:cs="Arial"/>
                <w:sz w:val="18"/>
                <w:szCs w:val="18"/>
              </w:rPr>
            </w:pPr>
            <w:r w:rsidRPr="008A50C2">
              <w:rPr>
                <w:rFonts w:ascii="Arial" w:hAnsi="Arial" w:cs="Arial"/>
                <w:noProof/>
                <w:color w:val="0000FF"/>
                <w:sz w:val="18"/>
                <w:szCs w:val="18"/>
              </w:rPr>
              <w:drawing>
                <wp:inline distT="0" distB="0" distL="0" distR="0" wp14:anchorId="4886FDBC" wp14:editId="7DC0FEDE">
                  <wp:extent cx="5705475" cy="457200"/>
                  <wp:effectExtent l="0" t="0" r="9525" b="0"/>
                  <wp:docPr id="8" name="Grafik 8" descr="tetiereMDJ-LST">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tiereMDJ-LST">
                            <a:hlinkClick r:id="rId189"/>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8A50C2" w:rsidRPr="008A50C2" w:rsidRDefault="008A50C2" w:rsidP="008A50C2">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8A50C2" w:rsidRPr="008A50C2">
        <w:trPr>
          <w:trHeight w:val="180"/>
          <w:tblCellSpacing w:w="0" w:type="dxa"/>
          <w:jc w:val="center"/>
        </w:trPr>
        <w:tc>
          <w:tcPr>
            <w:tcW w:w="0" w:type="auto"/>
            <w:gridSpan w:val="3"/>
            <w:vAlign w:val="center"/>
            <w:hideMark/>
          </w:tcPr>
          <w:p w:rsidR="008A50C2" w:rsidRPr="008A50C2" w:rsidRDefault="008A50C2">
            <w:pPr>
              <w:rPr>
                <w:rFonts w:ascii="Arial" w:hAnsi="Arial" w:cs="Arial"/>
                <w:sz w:val="18"/>
                <w:szCs w:val="18"/>
              </w:rPr>
            </w:pPr>
          </w:p>
        </w:tc>
      </w:tr>
      <w:tr w:rsidR="008A50C2" w:rsidRPr="008A50C2">
        <w:trPr>
          <w:tblCellSpacing w:w="0" w:type="dxa"/>
          <w:jc w:val="center"/>
        </w:trPr>
        <w:tc>
          <w:tcPr>
            <w:tcW w:w="360" w:type="dxa"/>
            <w:vAlign w:val="center"/>
            <w:hideMark/>
          </w:tcPr>
          <w:p w:rsidR="008A50C2" w:rsidRPr="008A50C2" w:rsidRDefault="008A50C2">
            <w:pPr>
              <w:rPr>
                <w:rFonts w:ascii="Arial" w:hAnsi="Arial" w:cs="Arial"/>
                <w:sz w:val="18"/>
                <w:szCs w:val="18"/>
              </w:rPr>
            </w:pPr>
            <w:r w:rsidRPr="008A50C2">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8A50C2" w:rsidRPr="008A50C2">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8A50C2" w:rsidRPr="008A50C2">
                    <w:trPr>
                      <w:tblCellSpacing w:w="0" w:type="dxa"/>
                    </w:trPr>
                    <w:tc>
                      <w:tcPr>
                        <w:tcW w:w="0" w:type="auto"/>
                        <w:hideMark/>
                      </w:tcPr>
                      <w:p w:rsidR="008A50C2" w:rsidRPr="008A50C2" w:rsidRDefault="008A50C2">
                        <w:pPr>
                          <w:rPr>
                            <w:rFonts w:ascii="Arial" w:hAnsi="Arial" w:cs="Arial"/>
                            <w:sz w:val="18"/>
                            <w:szCs w:val="18"/>
                          </w:rPr>
                        </w:pPr>
                        <w:r w:rsidRPr="008A50C2">
                          <w:rPr>
                            <w:rFonts w:ascii="Arial" w:hAnsi="Arial" w:cs="Arial"/>
                            <w:noProof/>
                            <w:color w:val="0000FF"/>
                            <w:sz w:val="18"/>
                            <w:szCs w:val="18"/>
                          </w:rPr>
                          <w:drawing>
                            <wp:inline distT="0" distB="0" distL="0" distR="0" wp14:anchorId="6FFE883A" wp14:editId="12BD0366">
                              <wp:extent cx="2486025" cy="1733550"/>
                              <wp:effectExtent l="0" t="0" r="9525" b="0"/>
                              <wp:docPr id="7" name="Grafik 7" descr="Motdujour">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otdujour">
                                        <a:hlinkClick r:id="rId205"/>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486025" cy="173355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8A50C2" w:rsidRPr="008A50C2">
                    <w:trPr>
                      <w:tblCellSpacing w:w="0" w:type="dxa"/>
                    </w:trPr>
                    <w:tc>
                      <w:tcPr>
                        <w:tcW w:w="0" w:type="auto"/>
                        <w:hideMark/>
                      </w:tcPr>
                      <w:p w:rsidR="008A50C2" w:rsidRPr="008A50C2" w:rsidRDefault="008A50C2">
                        <w:pPr>
                          <w:rPr>
                            <w:rFonts w:ascii="Arial" w:hAnsi="Arial" w:cs="Arial"/>
                            <w:sz w:val="18"/>
                            <w:szCs w:val="18"/>
                          </w:rPr>
                        </w:pPr>
                        <w:r w:rsidRPr="008A50C2">
                          <w:rPr>
                            <w:rFonts w:ascii="Arial" w:hAnsi="Arial" w:cs="Arial"/>
                            <w:noProof/>
                            <w:color w:val="0000FF"/>
                            <w:sz w:val="18"/>
                            <w:szCs w:val="18"/>
                          </w:rPr>
                          <w:drawing>
                            <wp:inline distT="0" distB="0" distL="0" distR="0" wp14:anchorId="783809F0" wp14:editId="18E22AA2">
                              <wp:extent cx="2447925" cy="1714500"/>
                              <wp:effectExtent l="0" t="0" r="9525" b="0"/>
                              <wp:docPr id="6" name="Grafik 6" descr="lesais-tu">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sais-tu">
                                        <a:hlinkClick r:id="rId207"/>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447925" cy="1714500"/>
                                      </a:xfrm>
                                      <a:prstGeom prst="rect">
                                        <a:avLst/>
                                      </a:prstGeom>
                                      <a:noFill/>
                                      <a:ln>
                                        <a:noFill/>
                                      </a:ln>
                                    </pic:spPr>
                                  </pic:pic>
                                </a:graphicData>
                              </a:graphic>
                            </wp:inline>
                          </w:drawing>
                        </w:r>
                      </w:p>
                    </w:tc>
                  </w:tr>
                </w:tbl>
                <w:p w:rsidR="008A50C2" w:rsidRPr="008A50C2" w:rsidRDefault="008A50C2">
                  <w:pPr>
                    <w:rPr>
                      <w:rFonts w:ascii="Arial" w:hAnsi="Arial" w:cs="Arial"/>
                      <w:sz w:val="18"/>
                      <w:szCs w:val="18"/>
                    </w:rPr>
                  </w:pPr>
                </w:p>
              </w:tc>
            </w:tr>
          </w:tbl>
          <w:p w:rsidR="008A50C2" w:rsidRPr="008A50C2" w:rsidRDefault="008A50C2">
            <w:pPr>
              <w:jc w:val="center"/>
              <w:rPr>
                <w:rFonts w:ascii="Arial" w:hAnsi="Arial" w:cs="Arial"/>
                <w:sz w:val="18"/>
                <w:szCs w:val="18"/>
              </w:rPr>
            </w:pPr>
          </w:p>
        </w:tc>
        <w:tc>
          <w:tcPr>
            <w:tcW w:w="360" w:type="dxa"/>
            <w:vAlign w:val="center"/>
            <w:hideMark/>
          </w:tcPr>
          <w:p w:rsidR="008A50C2" w:rsidRPr="008A50C2" w:rsidRDefault="008A50C2">
            <w:pPr>
              <w:rPr>
                <w:rFonts w:ascii="Arial" w:hAnsi="Arial" w:cs="Arial"/>
                <w:sz w:val="18"/>
                <w:szCs w:val="18"/>
              </w:rPr>
            </w:pPr>
            <w:r w:rsidRPr="008A50C2">
              <w:rPr>
                <w:rFonts w:ascii="Arial" w:hAnsi="Arial" w:cs="Arial"/>
                <w:sz w:val="18"/>
                <w:szCs w:val="18"/>
              </w:rPr>
              <w:t> </w:t>
            </w:r>
          </w:p>
        </w:tc>
      </w:tr>
      <w:tr w:rsidR="008A50C2" w:rsidRPr="008A50C2">
        <w:trPr>
          <w:trHeight w:val="180"/>
          <w:tblCellSpacing w:w="0" w:type="dxa"/>
          <w:jc w:val="center"/>
        </w:trPr>
        <w:tc>
          <w:tcPr>
            <w:tcW w:w="0" w:type="auto"/>
            <w:gridSpan w:val="3"/>
            <w:vAlign w:val="center"/>
            <w:hideMark/>
          </w:tcPr>
          <w:p w:rsidR="008A50C2" w:rsidRPr="008A50C2" w:rsidRDefault="008A50C2">
            <w:pPr>
              <w:rPr>
                <w:rFonts w:ascii="Arial" w:hAnsi="Arial" w:cs="Arial"/>
                <w:sz w:val="18"/>
                <w:szCs w:val="18"/>
              </w:rPr>
            </w:pPr>
          </w:p>
        </w:tc>
      </w:tr>
    </w:tbl>
    <w:p w:rsidR="008A50C2" w:rsidRPr="008A50C2" w:rsidRDefault="008A50C2" w:rsidP="008A50C2">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8A50C2" w:rsidRPr="008A50C2">
        <w:trPr>
          <w:trHeight w:val="180"/>
          <w:tblCellSpacing w:w="0" w:type="dxa"/>
          <w:jc w:val="center"/>
        </w:trPr>
        <w:tc>
          <w:tcPr>
            <w:tcW w:w="0" w:type="auto"/>
            <w:gridSpan w:val="3"/>
            <w:vAlign w:val="center"/>
            <w:hideMark/>
          </w:tcPr>
          <w:p w:rsidR="008A50C2" w:rsidRPr="008A50C2" w:rsidRDefault="008A50C2">
            <w:pPr>
              <w:rPr>
                <w:rFonts w:ascii="Arial" w:hAnsi="Arial" w:cs="Arial"/>
                <w:sz w:val="18"/>
                <w:szCs w:val="18"/>
              </w:rPr>
            </w:pPr>
          </w:p>
        </w:tc>
      </w:tr>
      <w:tr w:rsidR="008A50C2" w:rsidRPr="00925DA9">
        <w:trPr>
          <w:tblCellSpacing w:w="0" w:type="dxa"/>
          <w:jc w:val="center"/>
        </w:trPr>
        <w:tc>
          <w:tcPr>
            <w:tcW w:w="360" w:type="dxa"/>
            <w:vAlign w:val="center"/>
            <w:hideMark/>
          </w:tcPr>
          <w:p w:rsidR="008A50C2" w:rsidRPr="008A50C2" w:rsidRDefault="008A50C2">
            <w:pPr>
              <w:rPr>
                <w:rFonts w:ascii="Arial" w:hAnsi="Arial" w:cs="Arial"/>
                <w:sz w:val="18"/>
                <w:szCs w:val="18"/>
              </w:rPr>
            </w:pPr>
            <w:r w:rsidRPr="008A50C2">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8A50C2" w:rsidRPr="00925DA9">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8A50C2" w:rsidRPr="00925DA9">
                    <w:trPr>
                      <w:tblCellSpacing w:w="0" w:type="dxa"/>
                    </w:trPr>
                    <w:tc>
                      <w:tcPr>
                        <w:tcW w:w="0" w:type="auto"/>
                        <w:hideMark/>
                      </w:tcPr>
                      <w:p w:rsidR="008A50C2" w:rsidRPr="008A50C2" w:rsidRDefault="001E7FA1">
                        <w:pPr>
                          <w:pStyle w:val="berschrift1"/>
                          <w:rPr>
                            <w:rFonts w:ascii="Arial" w:hAnsi="Arial" w:cs="Arial"/>
                            <w:sz w:val="18"/>
                            <w:szCs w:val="18"/>
                            <w:lang w:val="fr-FR"/>
                          </w:rPr>
                        </w:pPr>
                        <w:hyperlink r:id="rId209" w:history="1">
                          <w:r w:rsidR="008A50C2" w:rsidRPr="008A50C2">
                            <w:rPr>
                              <w:rStyle w:val="Hyperlink"/>
                              <w:rFonts w:ascii="Arial" w:hAnsi="Arial" w:cs="Arial"/>
                              <w:sz w:val="18"/>
                              <w:szCs w:val="18"/>
                              <w:lang w:val="fr-FR"/>
                            </w:rPr>
                            <w:t>Incivilité</w:t>
                          </w:r>
                        </w:hyperlink>
                      </w:p>
                      <w:p w:rsidR="008A50C2" w:rsidRPr="008A50C2" w:rsidRDefault="008A50C2">
                        <w:pPr>
                          <w:spacing w:before="100" w:beforeAutospacing="1" w:after="100" w:afterAutospacing="1"/>
                          <w:rPr>
                            <w:rFonts w:ascii="Arial" w:hAnsi="Arial" w:cs="Arial"/>
                            <w:sz w:val="18"/>
                            <w:szCs w:val="18"/>
                            <w:lang w:val="fr-FR"/>
                          </w:rPr>
                        </w:pPr>
                        <w:r w:rsidRPr="008A50C2">
                          <w:rPr>
                            <w:rFonts w:ascii="Arial" w:hAnsi="Arial" w:cs="Arial"/>
                            <w:sz w:val="18"/>
                            <w:szCs w:val="18"/>
                            <w:lang w:val="fr-FR"/>
                          </w:rPr>
                          <w:t>Faire preuve d’incivilité, c’est adopter un compo</w:t>
                        </w:r>
                        <w:r w:rsidRPr="008A50C2">
                          <w:rPr>
                            <w:rFonts w:ascii="Arial" w:hAnsi="Arial" w:cs="Arial"/>
                            <w:sz w:val="18"/>
                            <w:szCs w:val="18"/>
                            <w:lang w:val="fr-FR"/>
                          </w:rPr>
                          <w:t>r</w:t>
                        </w:r>
                        <w:r w:rsidRPr="008A50C2">
                          <w:rPr>
                            <w:rFonts w:ascii="Arial" w:hAnsi="Arial" w:cs="Arial"/>
                            <w:sz w:val="18"/>
                            <w:szCs w:val="18"/>
                            <w:lang w:val="fr-FR"/>
                          </w:rPr>
                          <w:t>tement qui manque de politesse.</w:t>
                        </w:r>
                      </w:p>
                      <w:p w:rsidR="008A50C2" w:rsidRPr="008A50C2" w:rsidRDefault="008A50C2">
                        <w:pPr>
                          <w:pStyle w:val="StandardWeb"/>
                          <w:rPr>
                            <w:rFonts w:ascii="Arial" w:hAnsi="Arial" w:cs="Arial"/>
                            <w:lang w:val="fr-FR"/>
                          </w:rPr>
                        </w:pPr>
                        <w:r w:rsidRPr="008A50C2">
                          <w:rPr>
                            <w:rFonts w:ascii="Arial" w:hAnsi="Arial" w:cs="Arial"/>
                            <w:lang w:val="fr-FR"/>
                          </w:rPr>
                          <w:t>En anglais, on dit : « incivility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8A50C2" w:rsidRPr="00925DA9">
                    <w:trPr>
                      <w:tblCellSpacing w:w="0" w:type="dxa"/>
                    </w:trPr>
                    <w:tc>
                      <w:tcPr>
                        <w:tcW w:w="0" w:type="auto"/>
                        <w:hideMark/>
                      </w:tcPr>
                      <w:p w:rsidR="008A50C2" w:rsidRPr="008A50C2" w:rsidRDefault="001E7FA1">
                        <w:pPr>
                          <w:pStyle w:val="berschrift1"/>
                          <w:rPr>
                            <w:rFonts w:ascii="Arial" w:hAnsi="Arial" w:cs="Arial"/>
                            <w:sz w:val="18"/>
                            <w:szCs w:val="18"/>
                            <w:lang w:val="fr-FR"/>
                          </w:rPr>
                        </w:pPr>
                        <w:hyperlink r:id="rId210" w:history="1">
                          <w:r w:rsidR="008A50C2" w:rsidRPr="008A50C2">
                            <w:rPr>
                              <w:rStyle w:val="Hyperlink"/>
                              <w:rFonts w:ascii="Arial" w:hAnsi="Arial" w:cs="Arial"/>
                              <w:sz w:val="18"/>
                              <w:szCs w:val="18"/>
                              <w:lang w:val="fr-FR"/>
                            </w:rPr>
                            <w:t>C’est quoi la courtoisie au volant ?</w:t>
                          </w:r>
                        </w:hyperlink>
                      </w:p>
                      <w:p w:rsidR="008A50C2" w:rsidRPr="008A50C2" w:rsidRDefault="008A50C2">
                        <w:pPr>
                          <w:spacing w:before="100" w:beforeAutospacing="1" w:after="100" w:afterAutospacing="1"/>
                          <w:rPr>
                            <w:rFonts w:ascii="Arial" w:hAnsi="Arial" w:cs="Arial"/>
                            <w:sz w:val="18"/>
                            <w:szCs w:val="18"/>
                            <w:lang w:val="fr-FR"/>
                          </w:rPr>
                        </w:pPr>
                        <w:r w:rsidRPr="008A50C2">
                          <w:rPr>
                            <w:rFonts w:ascii="Arial" w:hAnsi="Arial" w:cs="Arial"/>
                            <w:sz w:val="18"/>
                            <w:szCs w:val="18"/>
                            <w:lang w:val="fr-FR"/>
                          </w:rPr>
                          <w:t xml:space="preserve">Afin de lutter contre l’augmentation du nombre d’incivilités au volant, il existe un remède : la courtoisie. Sais-tu ce que c’est ? En fait, c’est adopter un comportement poli et respectueux envers les autres usagers de la route. Par exemple, cela peut être un sourire et un signe de la main pour remercier quelqu’un qui t’as laissé passer, ou tout simplement garder son calme et prendre son mal en patience lorsqu’on est coincé dans un bouchon. Pour sensibiliser les gens à la courtoisie au volant, une journée lui est même </w:t>
                        </w:r>
                        <w:r w:rsidRPr="008A50C2">
                          <w:rPr>
                            <w:rFonts w:ascii="Arial" w:hAnsi="Arial" w:cs="Arial"/>
                            <w:sz w:val="18"/>
                            <w:szCs w:val="18"/>
                            <w:lang w:val="fr-FR"/>
                          </w:rPr>
                          <w:lastRenderedPageBreak/>
                          <w:t>consacrée : il s’agit du 24 mars et son objectif est d’informer les conducteurs sur les comport</w:t>
                        </w:r>
                        <w:r w:rsidRPr="008A50C2">
                          <w:rPr>
                            <w:rFonts w:ascii="Arial" w:hAnsi="Arial" w:cs="Arial"/>
                            <w:sz w:val="18"/>
                            <w:szCs w:val="18"/>
                            <w:lang w:val="fr-FR"/>
                          </w:rPr>
                          <w:t>e</w:t>
                        </w:r>
                        <w:r w:rsidRPr="008A50C2">
                          <w:rPr>
                            <w:rFonts w:ascii="Arial" w:hAnsi="Arial" w:cs="Arial"/>
                            <w:sz w:val="18"/>
                            <w:szCs w:val="18"/>
                            <w:lang w:val="fr-FR"/>
                          </w:rPr>
                          <w:t>ments à risques et de réfléchir aux moyens d’y remédier.</w:t>
                        </w:r>
                      </w:p>
                    </w:tc>
                  </w:tr>
                </w:tbl>
                <w:p w:rsidR="008A50C2" w:rsidRPr="008A50C2" w:rsidRDefault="008A50C2">
                  <w:pPr>
                    <w:rPr>
                      <w:rFonts w:ascii="Arial" w:hAnsi="Arial" w:cs="Arial"/>
                      <w:sz w:val="18"/>
                      <w:szCs w:val="18"/>
                      <w:lang w:val="fr-FR"/>
                    </w:rPr>
                  </w:pPr>
                </w:p>
              </w:tc>
            </w:tr>
          </w:tbl>
          <w:p w:rsidR="008A50C2" w:rsidRPr="008A50C2" w:rsidRDefault="008A50C2">
            <w:pPr>
              <w:jc w:val="center"/>
              <w:rPr>
                <w:rFonts w:ascii="Arial" w:hAnsi="Arial" w:cs="Arial"/>
                <w:sz w:val="18"/>
                <w:szCs w:val="18"/>
                <w:lang w:val="fr-FR"/>
              </w:rPr>
            </w:pPr>
          </w:p>
        </w:tc>
        <w:tc>
          <w:tcPr>
            <w:tcW w:w="360" w:type="dxa"/>
            <w:vAlign w:val="center"/>
            <w:hideMark/>
          </w:tcPr>
          <w:p w:rsidR="008A50C2" w:rsidRPr="008A50C2" w:rsidRDefault="008A50C2">
            <w:pPr>
              <w:rPr>
                <w:rFonts w:ascii="Arial" w:hAnsi="Arial" w:cs="Arial"/>
                <w:sz w:val="18"/>
                <w:szCs w:val="18"/>
                <w:lang w:val="fr-FR"/>
              </w:rPr>
            </w:pPr>
            <w:r w:rsidRPr="008A50C2">
              <w:rPr>
                <w:rFonts w:ascii="Arial" w:hAnsi="Arial" w:cs="Arial"/>
                <w:sz w:val="18"/>
                <w:szCs w:val="18"/>
                <w:lang w:val="fr-FR"/>
              </w:rPr>
              <w:lastRenderedPageBreak/>
              <w:t> </w:t>
            </w:r>
          </w:p>
        </w:tc>
      </w:tr>
      <w:tr w:rsidR="008A50C2" w:rsidRPr="00925DA9">
        <w:trPr>
          <w:trHeight w:val="180"/>
          <w:tblCellSpacing w:w="0" w:type="dxa"/>
          <w:jc w:val="center"/>
        </w:trPr>
        <w:tc>
          <w:tcPr>
            <w:tcW w:w="0" w:type="auto"/>
            <w:gridSpan w:val="3"/>
            <w:vAlign w:val="center"/>
            <w:hideMark/>
          </w:tcPr>
          <w:p w:rsidR="008A50C2" w:rsidRPr="008A50C2" w:rsidRDefault="008A50C2">
            <w:pPr>
              <w:rPr>
                <w:rFonts w:ascii="Arial" w:hAnsi="Arial" w:cs="Arial"/>
                <w:sz w:val="18"/>
                <w:szCs w:val="18"/>
                <w:lang w:val="fr-FR"/>
              </w:rPr>
            </w:pPr>
          </w:p>
        </w:tc>
      </w:tr>
    </w:tbl>
    <w:p w:rsidR="008A50C2" w:rsidRPr="008A50C2" w:rsidRDefault="008A50C2" w:rsidP="008A50C2">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A50C2" w:rsidRPr="008A50C2">
        <w:trPr>
          <w:tblCellSpacing w:w="0" w:type="dxa"/>
          <w:jc w:val="center"/>
        </w:trPr>
        <w:tc>
          <w:tcPr>
            <w:tcW w:w="0" w:type="auto"/>
            <w:hideMark/>
          </w:tcPr>
          <w:p w:rsidR="008A50C2" w:rsidRPr="008A50C2" w:rsidRDefault="008A50C2">
            <w:pPr>
              <w:jc w:val="center"/>
              <w:rPr>
                <w:rFonts w:ascii="Arial" w:hAnsi="Arial" w:cs="Arial"/>
                <w:sz w:val="18"/>
                <w:szCs w:val="18"/>
              </w:rPr>
            </w:pPr>
            <w:r w:rsidRPr="008A50C2">
              <w:rPr>
                <w:rFonts w:ascii="Arial" w:hAnsi="Arial" w:cs="Arial"/>
                <w:noProof/>
                <w:color w:val="0000FF"/>
                <w:sz w:val="18"/>
                <w:szCs w:val="18"/>
              </w:rPr>
              <w:drawing>
                <wp:inline distT="0" distB="0" distL="0" distR="0" wp14:anchorId="378A58A7" wp14:editId="5177C34D">
                  <wp:extent cx="5705475" cy="457200"/>
                  <wp:effectExtent l="0" t="0" r="9525" b="0"/>
                  <wp:docPr id="5" name="Grafik 5" descr="tetiereNEWS">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etiereNEWS">
                            <a:hlinkClick r:id="rId207"/>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8A50C2" w:rsidRPr="008A50C2" w:rsidRDefault="008A50C2" w:rsidP="008A50C2">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8A50C2" w:rsidRPr="008A50C2">
        <w:trPr>
          <w:trHeight w:val="180"/>
          <w:tblCellSpacing w:w="0" w:type="dxa"/>
          <w:jc w:val="center"/>
        </w:trPr>
        <w:tc>
          <w:tcPr>
            <w:tcW w:w="0" w:type="auto"/>
            <w:vAlign w:val="center"/>
            <w:hideMark/>
          </w:tcPr>
          <w:p w:rsidR="008A50C2" w:rsidRPr="008A50C2" w:rsidRDefault="008A50C2">
            <w:pPr>
              <w:rPr>
                <w:rFonts w:ascii="Arial" w:hAnsi="Arial" w:cs="Arial"/>
                <w:sz w:val="18"/>
                <w:szCs w:val="18"/>
              </w:rPr>
            </w:pPr>
          </w:p>
        </w:tc>
      </w:tr>
      <w:tr w:rsidR="008A50C2" w:rsidRPr="00925DA9">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640"/>
            </w:tblGrid>
            <w:tr w:rsidR="008A50C2" w:rsidRPr="00925DA9">
              <w:trPr>
                <w:tblCellSpacing w:w="0" w:type="dxa"/>
                <w:jc w:val="center"/>
              </w:trPr>
              <w:tc>
                <w:tcPr>
                  <w:tcW w:w="360" w:type="dxa"/>
                  <w:vAlign w:val="center"/>
                  <w:hideMark/>
                </w:tcPr>
                <w:p w:rsidR="008A50C2" w:rsidRPr="008A50C2" w:rsidRDefault="008A50C2">
                  <w:pPr>
                    <w:rPr>
                      <w:rFonts w:ascii="Arial" w:hAnsi="Arial" w:cs="Arial"/>
                      <w:sz w:val="18"/>
                      <w:szCs w:val="18"/>
                    </w:rPr>
                  </w:pPr>
                  <w:r w:rsidRPr="008A50C2">
                    <w:rPr>
                      <w:rFonts w:ascii="Arial" w:hAnsi="Arial" w:cs="Arial"/>
                      <w:sz w:val="18"/>
                      <w:szCs w:val="18"/>
                    </w:rPr>
                    <w:t> </w:t>
                  </w:r>
                </w:p>
              </w:tc>
              <w:tc>
                <w:tcPr>
                  <w:tcW w:w="0" w:type="auto"/>
                  <w:hideMark/>
                </w:tcPr>
                <w:p w:rsidR="008A50C2" w:rsidRPr="008A50C2" w:rsidRDefault="001E7FA1">
                  <w:pPr>
                    <w:pStyle w:val="berschrift1"/>
                    <w:rPr>
                      <w:rFonts w:ascii="Arial" w:hAnsi="Arial" w:cs="Arial"/>
                      <w:sz w:val="18"/>
                      <w:szCs w:val="18"/>
                      <w:lang w:val="fr-FR"/>
                    </w:rPr>
                  </w:pPr>
                  <w:hyperlink r:id="rId212" w:history="1">
                    <w:r w:rsidR="008A50C2" w:rsidRPr="008A50C2">
                      <w:rPr>
                        <w:rStyle w:val="Hyperlink"/>
                        <w:rFonts w:ascii="Arial" w:hAnsi="Arial" w:cs="Arial"/>
                        <w:sz w:val="18"/>
                        <w:szCs w:val="18"/>
                        <w:lang w:val="fr-FR"/>
                      </w:rPr>
                      <w:t>Découvre ton émission du mois de JUILLET sur l'accès aux vacances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8A50C2" w:rsidRPr="008A50C2">
                    <w:trPr>
                      <w:tblCellSpacing w:w="0" w:type="dxa"/>
                    </w:trPr>
                    <w:tc>
                      <w:tcPr>
                        <w:tcW w:w="0" w:type="auto"/>
                        <w:hideMark/>
                      </w:tcPr>
                      <w:p w:rsidR="008A50C2" w:rsidRPr="008A50C2" w:rsidRDefault="008A50C2">
                        <w:pPr>
                          <w:rPr>
                            <w:rFonts w:ascii="Arial" w:hAnsi="Arial" w:cs="Arial"/>
                            <w:sz w:val="18"/>
                            <w:szCs w:val="18"/>
                          </w:rPr>
                        </w:pPr>
                        <w:r w:rsidRPr="008A50C2">
                          <w:rPr>
                            <w:rFonts w:ascii="Arial" w:hAnsi="Arial" w:cs="Arial"/>
                            <w:noProof/>
                            <w:color w:val="0000FF"/>
                            <w:sz w:val="18"/>
                            <w:szCs w:val="18"/>
                          </w:rPr>
                          <w:drawing>
                            <wp:inline distT="0" distB="0" distL="0" distR="0" wp14:anchorId="7A8C497F" wp14:editId="72EC75E2">
                              <wp:extent cx="2476500" cy="1381125"/>
                              <wp:effectExtent l="0" t="0" r="0" b="9525"/>
                              <wp:docPr id="4" name="Grafik 4" descr="L'accès aux vacances">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ccès aux vacances">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76500" cy="1381125"/>
                                      </a:xfrm>
                                      <a:prstGeom prst="rect">
                                        <a:avLst/>
                                      </a:prstGeom>
                                      <a:noFill/>
                                      <a:ln>
                                        <a:noFill/>
                                      </a:ln>
                                    </pic:spPr>
                                  </pic:pic>
                                </a:graphicData>
                              </a:graphic>
                            </wp:inline>
                          </w:drawing>
                        </w:r>
                      </w:p>
                    </w:tc>
                    <w:tc>
                      <w:tcPr>
                        <w:tcW w:w="360" w:type="dxa"/>
                        <w:vAlign w:val="center"/>
                        <w:hideMark/>
                      </w:tcPr>
                      <w:p w:rsidR="008A50C2" w:rsidRPr="008A50C2" w:rsidRDefault="008A50C2">
                        <w:pPr>
                          <w:rPr>
                            <w:rFonts w:ascii="Arial" w:hAnsi="Arial" w:cs="Arial"/>
                            <w:sz w:val="18"/>
                            <w:szCs w:val="18"/>
                          </w:rPr>
                        </w:pPr>
                      </w:p>
                    </w:tc>
                  </w:tr>
                </w:tbl>
                <w:p w:rsidR="008A50C2" w:rsidRPr="008A50C2" w:rsidRDefault="008A50C2">
                  <w:pPr>
                    <w:pStyle w:val="berschrift4"/>
                    <w:rPr>
                      <w:sz w:val="18"/>
                      <w:szCs w:val="18"/>
                      <w:lang w:val="fr-FR"/>
                    </w:rPr>
                  </w:pPr>
                  <w:r w:rsidRPr="008A50C2">
                    <w:rPr>
                      <w:rStyle w:val="Fett"/>
                      <w:b/>
                      <w:bCs/>
                      <w:sz w:val="18"/>
                      <w:szCs w:val="18"/>
                      <w:lang w:val="fr-FR"/>
                    </w:rPr>
                    <w:t>À découvrir, l'émission "Qu'est-ce que t'en dis ?" du mois de juillet sur le site des petits c</w:t>
                  </w:r>
                  <w:r w:rsidRPr="008A50C2">
                    <w:rPr>
                      <w:rStyle w:val="Fett"/>
                      <w:b/>
                      <w:bCs/>
                      <w:sz w:val="18"/>
                      <w:szCs w:val="18"/>
                      <w:lang w:val="fr-FR"/>
                    </w:rPr>
                    <w:t>i</w:t>
                  </w:r>
                  <w:r w:rsidRPr="008A50C2">
                    <w:rPr>
                      <w:rStyle w:val="Fett"/>
                      <w:b/>
                      <w:bCs/>
                      <w:sz w:val="18"/>
                      <w:szCs w:val="18"/>
                      <w:lang w:val="fr-FR"/>
                    </w:rPr>
                    <w:t>toyens.</w:t>
                  </w:r>
                </w:p>
                <w:p w:rsidR="008A50C2" w:rsidRPr="008A50C2" w:rsidRDefault="008A50C2">
                  <w:pPr>
                    <w:pStyle w:val="StandardWeb"/>
                    <w:rPr>
                      <w:rFonts w:ascii="Arial" w:hAnsi="Arial" w:cs="Arial"/>
                      <w:lang w:val="fr-FR"/>
                    </w:rPr>
                  </w:pPr>
                  <w:r w:rsidRPr="008A50C2">
                    <w:rPr>
                      <w:rFonts w:ascii="Arial" w:hAnsi="Arial" w:cs="Arial"/>
                      <w:lang w:val="fr-FR"/>
                    </w:rPr>
                    <w:t>Pourquoi tout le monde ne peut-il pas partir en v</w:t>
                  </w:r>
                  <w:r w:rsidRPr="008A50C2">
                    <w:rPr>
                      <w:rFonts w:ascii="Arial" w:hAnsi="Arial" w:cs="Arial"/>
                      <w:lang w:val="fr-FR"/>
                    </w:rPr>
                    <w:t>a</w:t>
                  </w:r>
                  <w:r w:rsidRPr="008A50C2">
                    <w:rPr>
                      <w:rFonts w:ascii="Arial" w:hAnsi="Arial" w:cs="Arial"/>
                      <w:lang w:val="fr-FR"/>
                    </w:rPr>
                    <w:t>cances ?</w:t>
                  </w:r>
                </w:p>
                <w:p w:rsidR="008A50C2" w:rsidRPr="008A50C2" w:rsidRDefault="008A50C2">
                  <w:pPr>
                    <w:pStyle w:val="StandardWeb"/>
                    <w:rPr>
                      <w:rFonts w:ascii="Arial" w:hAnsi="Arial" w:cs="Arial"/>
                      <w:lang w:val="fr-FR"/>
                    </w:rPr>
                  </w:pPr>
                  <w:r w:rsidRPr="008A50C2">
                    <w:rPr>
                      <w:rFonts w:ascii="Arial" w:hAnsi="Arial" w:cs="Arial"/>
                      <w:lang w:val="fr-FR"/>
                    </w:rPr>
                    <w:t>Quelles solutions pourrait-on mettre en place pour aider les gens qui ne peuvent pas partir ?</w:t>
                  </w:r>
                </w:p>
                <w:p w:rsidR="008A50C2" w:rsidRPr="008A50C2" w:rsidRDefault="008A50C2">
                  <w:pPr>
                    <w:pStyle w:val="StandardWeb"/>
                    <w:rPr>
                      <w:rFonts w:ascii="Arial" w:hAnsi="Arial" w:cs="Arial"/>
                      <w:lang w:val="fr-FR"/>
                    </w:rPr>
                  </w:pPr>
                  <w:r w:rsidRPr="008A50C2">
                    <w:rPr>
                      <w:rFonts w:ascii="Arial" w:hAnsi="Arial" w:cs="Arial"/>
                      <w:lang w:val="fr-FR"/>
                    </w:rPr>
                    <w:t xml:space="preserve">Les enfants de </w:t>
                  </w:r>
                  <w:r w:rsidRPr="008A50C2">
                    <w:rPr>
                      <w:rStyle w:val="Fett"/>
                      <w:rFonts w:ascii="Arial" w:hAnsi="Arial" w:cs="Arial"/>
                      <w:lang w:val="fr-FR"/>
                    </w:rPr>
                    <w:t>l’accueil de loisirs Léo Lagrange « La sympathie » à Digne-les-Bains</w:t>
                  </w:r>
                  <w:r w:rsidRPr="008A50C2">
                    <w:rPr>
                      <w:rFonts w:ascii="Arial" w:hAnsi="Arial" w:cs="Arial"/>
                      <w:lang w:val="fr-FR"/>
                    </w:rPr>
                    <w:t xml:space="preserve"> s’expriment sur la question de l’accès aux vacances.</w:t>
                  </w:r>
                </w:p>
                <w:p w:rsidR="008A50C2" w:rsidRPr="008A50C2" w:rsidRDefault="008A50C2">
                  <w:pPr>
                    <w:pStyle w:val="StandardWeb"/>
                    <w:rPr>
                      <w:rFonts w:ascii="Arial" w:hAnsi="Arial" w:cs="Arial"/>
                      <w:lang w:val="fr-FR"/>
                    </w:rPr>
                  </w:pPr>
                  <w:r w:rsidRPr="008A50C2">
                    <w:rPr>
                      <w:rFonts w:ascii="Arial" w:hAnsi="Arial" w:cs="Arial"/>
                      <w:lang w:val="fr-FR"/>
                    </w:rPr>
                    <w:t>Leur avis est clair : des vacances pour tous, tous pour des vacances !</w:t>
                  </w:r>
                </w:p>
              </w:tc>
            </w:tr>
          </w:tbl>
          <w:p w:rsidR="008A50C2" w:rsidRPr="008A50C2" w:rsidRDefault="008A50C2">
            <w:pPr>
              <w:jc w:val="center"/>
              <w:rPr>
                <w:rFonts w:ascii="Arial" w:hAnsi="Arial" w:cs="Arial"/>
                <w:sz w:val="18"/>
                <w:szCs w:val="18"/>
                <w:lang w:val="fr-FR"/>
              </w:rPr>
            </w:pPr>
          </w:p>
        </w:tc>
      </w:tr>
    </w:tbl>
    <w:p w:rsidR="008A50C2" w:rsidRPr="008A50C2" w:rsidRDefault="008A50C2" w:rsidP="00B92E7A">
      <w:pPr>
        <w:pStyle w:val="behindh3"/>
        <w:rPr>
          <w:rFonts w:ascii="Verdana" w:hAnsi="Verdana"/>
          <w:color w:val="000000"/>
          <w:lang w:val="fr-FR"/>
        </w:rPr>
      </w:pPr>
    </w:p>
    <w:p w:rsidR="00011D5D" w:rsidRPr="00B92E7A" w:rsidRDefault="00011D5D" w:rsidP="00011D5D">
      <w:pPr>
        <w:jc w:val="center"/>
        <w:rPr>
          <w:vanish/>
          <w:lang w:val="fr-FR"/>
        </w:rPr>
      </w:pPr>
    </w:p>
    <w:p w:rsidR="00A572A2" w:rsidRDefault="00A572A2" w:rsidP="00F11B67">
      <w:pPr>
        <w:pageBreakBefore/>
        <w:rPr>
          <w:rFonts w:ascii="Arial" w:hAnsi="Arial" w:cs="Arial"/>
          <w:sz w:val="18"/>
          <w:szCs w:val="18"/>
          <w:lang w:val="fr-FR"/>
        </w:rPr>
      </w:pPr>
    </w:p>
    <w:p w:rsidR="00A572A2" w:rsidRDefault="00A572A2" w:rsidP="00A572A2">
      <w:pPr>
        <w:rPr>
          <w:rFonts w:ascii="Arial" w:hAnsi="Arial" w:cs="Arial"/>
          <w:sz w:val="18"/>
          <w:szCs w:val="18"/>
          <w:lang w:val="fr-FR"/>
        </w:rPr>
      </w:pPr>
    </w:p>
    <w:p w:rsidR="00B92E7A" w:rsidRPr="002A7834" w:rsidRDefault="00B92E7A" w:rsidP="00A572A2">
      <w:pPr>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925DA9">
        <w:tc>
          <w:tcPr>
            <w:tcW w:w="9212" w:type="dxa"/>
            <w:shd w:val="clear" w:color="auto" w:fill="3366FF"/>
          </w:tcPr>
          <w:p w:rsidR="00C00FA2" w:rsidRDefault="00C00FA2" w:rsidP="00904593">
            <w:pPr>
              <w:spacing w:after="60"/>
              <w:ind w:right="-108"/>
              <w:jc w:val="center"/>
              <w:rPr>
                <w:rFonts w:ascii="Arial" w:hAnsi="Arial" w:cs="Arial"/>
                <w:b/>
                <w:bCs/>
                <w:smallCaps/>
                <w:sz w:val="22"/>
                <w:szCs w:val="21"/>
                <w:lang w:val="fr-FR"/>
              </w:rPr>
            </w:pPr>
            <w:r>
              <w:rPr>
                <w:rFonts w:ascii="Arial" w:hAnsi="Arial" w:cs="Arial"/>
                <w:b/>
                <w:bCs/>
                <w:smallCaps/>
                <w:sz w:val="22"/>
                <w:szCs w:val="21"/>
                <w:lang w:val="fr-FR"/>
              </w:rPr>
              <w:t>Q</w:t>
            </w:r>
            <w:bookmarkStart w:id="27" w:name="sitesinteressants"/>
            <w:bookmarkStart w:id="28" w:name="sitesintéressants"/>
            <w:bookmarkEnd w:id="27"/>
            <w:bookmarkEnd w:id="28"/>
            <w:r>
              <w:rPr>
                <w:rFonts w:ascii="Arial" w:hAnsi="Arial" w:cs="Arial"/>
                <w:b/>
                <w:bCs/>
                <w:smallCaps/>
                <w:sz w:val="22"/>
                <w:szCs w:val="21"/>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p>
        </w:tc>
      </w:tr>
      <w:tr w:rsidR="00C00FA2" w:rsidRPr="00925DA9">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Le point du FLE</w:t>
            </w:r>
            <w:r>
              <w:rPr>
                <w:rFonts w:ascii="Arial" w:hAnsi="Arial" w:cs="Arial"/>
                <w:sz w:val="20"/>
                <w:lang w:val="fr-FR"/>
              </w:rPr>
              <w:t xml:space="preserve">: </w:t>
            </w:r>
            <w:hyperlink r:id="rId214" w:history="1">
              <w:r>
                <w:rPr>
                  <w:rStyle w:val="Hyperlink"/>
                  <w:rFonts w:ascii="Arial" w:hAnsi="Arial" w:cs="Arial"/>
                  <w:sz w:val="20"/>
                  <w:lang w:val="fr-FR"/>
                </w:rPr>
                <w:t>http://www.lepointdufle.net/</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15" w:history="1">
              <w:r>
                <w:rPr>
                  <w:rStyle w:val="Hyperlink"/>
                  <w:rFonts w:ascii="Arial" w:hAnsi="Arial" w:cs="Arial"/>
                  <w:sz w:val="20"/>
                  <w:lang w:val="fr-FR"/>
                </w:rPr>
                <w:t>http://www.francparler.org/</w:t>
              </w:r>
            </w:hyperlink>
            <w:r>
              <w:rPr>
                <w:rFonts w:ascii="Arial" w:hAnsi="Arial" w:cs="Arial"/>
                <w:sz w:val="20"/>
                <w:lang w:val="fr-FR"/>
              </w:rPr>
              <w:t xml:space="preserve"> </w:t>
            </w:r>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16" w:history="1">
              <w:r>
                <w:rPr>
                  <w:rStyle w:val="Hyperlink"/>
                  <w:rFonts w:ascii="Arial" w:hAnsi="Arial" w:cs="Arial"/>
                  <w:sz w:val="20"/>
                  <w:lang w:val="fr-FR"/>
                </w:rPr>
                <w:t>http://www.francparler.org/dossiers.htm</w:t>
              </w:r>
            </w:hyperlink>
          </w:p>
          <w:p w:rsidR="00C00FA2" w:rsidRDefault="00C00FA2" w:rsidP="00C00FA2">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217" w:history="1">
              <w:r>
                <w:rPr>
                  <w:rStyle w:val="Hyperlink"/>
                  <w:rFonts w:ascii="Arial" w:hAnsi="Arial" w:cs="Arial"/>
                  <w:sz w:val="20"/>
                </w:rPr>
                <w:t>http://www.lehrer-online.de/franzoesisch.php?sid=27919783949756757723390869086340</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18"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19"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220"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21"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22" w:history="1">
              <w:r>
                <w:rPr>
                  <w:rStyle w:val="Hyperlink"/>
                  <w:rFonts w:ascii="Arial" w:hAnsi="Arial" w:cs="Arial"/>
                  <w:sz w:val="20"/>
                  <w:lang w:val="fr-FR"/>
                </w:rPr>
                <w:t>http://frenchresources.info/module_ressources/fr/htm/frameset/ressources/Newsletters-2006-2007/activites.php?act=santons</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223"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224"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225" w:history="1">
              <w:r w:rsidRPr="00D31F08">
                <w:rPr>
                  <w:rStyle w:val="Hyperlink"/>
                  <w:rFonts w:ascii="Arial" w:hAnsi="Arial" w:cs="Arial"/>
                  <w:bCs/>
                  <w:sz w:val="20"/>
                  <w:szCs w:val="20"/>
                  <w:lang w:val="fr-FR"/>
                </w:rPr>
                <w:t>http://www.lecafedufle.fr/</w:t>
              </w:r>
            </w:hyperlink>
          </w:p>
          <w:p w:rsidR="00C00FA2" w:rsidRDefault="001E7FA1">
            <w:pPr>
              <w:spacing w:after="60"/>
              <w:ind w:right="-108"/>
              <w:rPr>
                <w:rFonts w:ascii="Arial" w:hAnsi="Arial" w:cs="Arial"/>
                <w:sz w:val="20"/>
                <w:lang w:val="fr-FR"/>
              </w:rPr>
            </w:pPr>
            <w:r>
              <w:rPr>
                <w:rFonts w:ascii="Arial" w:hAnsi="Arial" w:cs="Arial"/>
                <w:sz w:val="16"/>
                <w:szCs w:val="19"/>
              </w:rPr>
              <w:pict>
                <v:rect id="_x0000_i1050"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26"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27"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28"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29"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30"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31"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32"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33"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34"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35"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36"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37"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38"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39" w:history="1">
              <w:r>
                <w:rPr>
                  <w:rStyle w:val="Hyperlink"/>
                  <w:rFonts w:ascii="Arial" w:hAnsi="Arial" w:cs="Arial"/>
                  <w:sz w:val="20"/>
                  <w:szCs w:val="17"/>
                  <w:lang w:val="fr-FR"/>
                </w:rPr>
                <w:t>http://www.tv5.org/cms/chaine-francophone/Revoir-nos-emissions/p-14131-Sommaire.htm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40" w:history="1">
              <w:r>
                <w:rPr>
                  <w:rStyle w:val="Hyperlink"/>
                  <w:rFonts w:ascii="Arial" w:hAnsi="Arial" w:cs="Arial"/>
                  <w:sz w:val="20"/>
                  <w:szCs w:val="17"/>
                  <w:lang w:val="fr-FR"/>
                </w:rPr>
                <w:t>http://www.tv5.org/cms/chaine-francophone/info/p-1914-7-jours-sur-la-planete.htm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41" w:history="1">
              <w:r>
                <w:rPr>
                  <w:rStyle w:val="Hyperlink"/>
                  <w:rFonts w:ascii="Arial" w:hAnsi="Arial" w:cs="Arial"/>
                  <w:sz w:val="20"/>
                  <w:szCs w:val="17"/>
                  <w:lang w:val="en-GB"/>
                </w:rPr>
                <w:t>http://www.tv5.org/cms/chaine-francophone/Revoir-nos-</w:t>
              </w:r>
              <w:r>
                <w:rPr>
                  <w:rStyle w:val="Hyperlink"/>
                  <w:rFonts w:ascii="Arial" w:hAnsi="Arial" w:cs="Arial"/>
                  <w:sz w:val="20"/>
                  <w:szCs w:val="17"/>
                  <w:lang w:val="en-GB"/>
                </w:rPr>
                <w:lastRenderedPageBreak/>
                <w:t>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42" w:history="1">
              <w:r>
                <w:rPr>
                  <w:rStyle w:val="Hyperlink"/>
                  <w:rFonts w:ascii="Arial" w:hAnsi="Arial" w:cs="Arial"/>
                  <w:sz w:val="20"/>
                  <w:szCs w:val="17"/>
                  <w:lang w:val="fr-FR"/>
                </w:rPr>
                <w:t>http://www.tv5.org/cms/chaine-francophone/Revoir-nos-emissions/L-invite/p-9990-Accueil.htm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43"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44"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45"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46"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47"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48"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49"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50"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1E7FA1">
            <w:pPr>
              <w:spacing w:after="60"/>
              <w:ind w:right="-108"/>
              <w:rPr>
                <w:rFonts w:ascii="Arial" w:hAnsi="Arial" w:cs="Arial"/>
                <w:sz w:val="20"/>
                <w:szCs w:val="17"/>
                <w:lang w:val="en-GB"/>
              </w:rPr>
            </w:pPr>
            <w:r>
              <w:rPr>
                <w:rFonts w:ascii="Arial" w:hAnsi="Arial" w:cs="Arial"/>
                <w:sz w:val="16"/>
                <w:szCs w:val="19"/>
              </w:rPr>
              <w:pict>
                <v:rect id="_x0000_i1051"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51"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52"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253"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254"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55"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56"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57"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258" w:history="1">
              <w:r>
                <w:rPr>
                  <w:rStyle w:val="Hyperlink"/>
                  <w:rFonts w:ascii="Arial" w:hAnsi="Arial" w:cs="Arial"/>
                  <w:sz w:val="20"/>
                  <w:szCs w:val="17"/>
                  <w:lang w:val="fr-FR"/>
                </w:rPr>
                <w:t>http://www.franceinter.fr/emission-les-p-tits-bateaux-archives</w:t>
              </w:r>
            </w:hyperlink>
          </w:p>
          <w:p w:rsidR="00600140" w:rsidRDefault="00600140" w:rsidP="00600140">
            <w:pPr>
              <w:spacing w:after="60"/>
              <w:ind w:left="1800" w:right="-108"/>
              <w:rPr>
                <w:rFonts w:ascii="Arial" w:hAnsi="Arial" w:cs="Arial"/>
                <w:sz w:val="20"/>
                <w:szCs w:val="17"/>
                <w:lang w:val="fr-FR"/>
              </w:rPr>
            </w:pPr>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59"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60"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1E7FA1" w:rsidP="00F47C19">
      <w:pPr>
        <w:pageBreakBefore/>
        <w:spacing w:after="60"/>
        <w:ind w:right="-108"/>
        <w:rPr>
          <w:rFonts w:ascii="Arial" w:hAnsi="Arial" w:cs="Arial"/>
          <w:sz w:val="18"/>
          <w:szCs w:val="17"/>
        </w:rPr>
      </w:pPr>
      <w:hyperlink r:id="rId261"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925DA9">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29" w:name="Weblettres"/>
            <w:bookmarkEnd w:id="29"/>
            <w:r w:rsidRPr="00A7558E">
              <w:rPr>
                <w:rFonts w:ascii="Arial" w:hAnsi="Arial" w:cs="Arial"/>
                <w:b/>
                <w:bCs/>
                <w:smallCaps/>
                <w:sz w:val="22"/>
                <w:szCs w:val="21"/>
                <w:lang w:val="fr-FR"/>
              </w:rPr>
              <w:t>eblettres</w:t>
            </w:r>
          </w:p>
          <w:p w:rsidR="00C00FA2" w:rsidRDefault="001E7FA1">
            <w:pPr>
              <w:spacing w:after="60"/>
              <w:ind w:right="-108"/>
              <w:jc w:val="center"/>
              <w:rPr>
                <w:rFonts w:ascii="Arial" w:hAnsi="Arial" w:cs="Arial"/>
                <w:b/>
                <w:bCs/>
                <w:smallCaps/>
                <w:sz w:val="22"/>
                <w:szCs w:val="21"/>
                <w:lang w:val="fr-FR"/>
              </w:rPr>
            </w:pPr>
            <w:hyperlink r:id="rId262"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63" w:history="1">
              <w:r>
                <w:rPr>
                  <w:rStyle w:val="Hyperlink"/>
                  <w:rFonts w:ascii="Arial" w:hAnsi="Arial" w:cs="Arial"/>
                  <w:sz w:val="18"/>
                  <w:szCs w:val="20"/>
                  <w:lang w:val="fr-FR"/>
                </w:rPr>
                <w:t>http://www.weblettres.net/pedagogie/index2.php?page=mp</w:t>
              </w:r>
            </w:hyperlink>
          </w:p>
        </w:tc>
      </w:tr>
      <w:tr w:rsidR="00C00FA2" w:rsidRPr="00925DA9">
        <w:tc>
          <w:tcPr>
            <w:tcW w:w="9212" w:type="dxa"/>
          </w:tcPr>
          <w:p w:rsidR="0027236C" w:rsidRPr="00A7558E" w:rsidRDefault="00F70249" w:rsidP="00165F98">
            <w:pPr>
              <w:spacing w:after="240"/>
              <w:rPr>
                <w:rFonts w:ascii="Arial" w:hAnsi="Arial" w:cs="Arial"/>
                <w:sz w:val="18"/>
                <w:szCs w:val="18"/>
                <w:lang w:val="fr-FR"/>
              </w:rPr>
            </w:pPr>
            <w:r w:rsidRPr="00F70249">
              <w:rPr>
                <w:rFonts w:ascii="Arial" w:hAnsi="Arial" w:cs="Arial"/>
                <w:sz w:val="18"/>
                <w:szCs w:val="18"/>
                <w:lang w:val="fr-FR"/>
              </w:rPr>
              <w:br/>
            </w:r>
          </w:p>
        </w:tc>
      </w:tr>
    </w:tbl>
    <w:p w:rsidR="00C00FA2" w:rsidRPr="00A7558E" w:rsidRDefault="00C00FA2">
      <w:pPr>
        <w:spacing w:after="60"/>
        <w:ind w:right="-108"/>
        <w:jc w:val="both"/>
        <w:rPr>
          <w:rFonts w:ascii="Arial" w:hAnsi="Arial" w:cs="Arial"/>
          <w:sz w:val="17"/>
          <w:szCs w:val="17"/>
          <w:lang w:val="fr-FR"/>
        </w:rPr>
      </w:pPr>
    </w:p>
    <w:p w:rsidR="00C00FA2" w:rsidRPr="00A7558E"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925DA9">
        <w:tc>
          <w:tcPr>
            <w:tcW w:w="9212" w:type="dxa"/>
            <w:shd w:val="clear" w:color="auto" w:fill="3366FF"/>
          </w:tcPr>
          <w:p w:rsidR="00C00FA2" w:rsidRDefault="00C00FA2">
            <w:pPr>
              <w:spacing w:after="60"/>
              <w:ind w:right="-108"/>
              <w:jc w:val="center"/>
              <w:rPr>
                <w:rFonts w:ascii="Arial" w:hAnsi="Arial" w:cs="Arial"/>
                <w:b/>
                <w:bCs/>
                <w:smallCaps/>
                <w:sz w:val="22"/>
                <w:szCs w:val="21"/>
                <w:lang w:val="fr-FR"/>
              </w:rPr>
            </w:pPr>
            <w:r>
              <w:rPr>
                <w:rFonts w:ascii="Arial" w:hAnsi="Arial" w:cs="Arial"/>
                <w:b/>
                <w:bCs/>
                <w:smallCaps/>
                <w:sz w:val="22"/>
                <w:szCs w:val="21"/>
                <w:lang w:val="fr-FR"/>
              </w:rPr>
              <w:t>L</w:t>
            </w:r>
            <w:bookmarkStart w:id="30" w:name="LEpointduFLE"/>
            <w:bookmarkEnd w:id="30"/>
            <w:r>
              <w:rPr>
                <w:rFonts w:ascii="Arial" w:hAnsi="Arial" w:cs="Arial"/>
                <w:b/>
                <w:bCs/>
                <w:smallCaps/>
                <w:sz w:val="22"/>
                <w:szCs w:val="21"/>
                <w:lang w:val="fr-FR"/>
              </w:rPr>
              <w:t>e point du fle</w:t>
            </w:r>
          </w:p>
          <w:p w:rsidR="00C00FA2" w:rsidRDefault="001E7FA1">
            <w:pPr>
              <w:spacing w:after="60"/>
              <w:ind w:right="-108"/>
              <w:jc w:val="center"/>
              <w:rPr>
                <w:rFonts w:ascii="Arial" w:hAnsi="Arial" w:cs="Arial"/>
                <w:b/>
                <w:bCs/>
                <w:smallCaps/>
                <w:sz w:val="22"/>
                <w:szCs w:val="21"/>
                <w:lang w:val="fr-FR"/>
              </w:rPr>
            </w:pPr>
            <w:hyperlink r:id="rId264" w:history="1">
              <w:r w:rsidR="00C00FA2">
                <w:rPr>
                  <w:rStyle w:val="Hyperlink"/>
                  <w:rFonts w:ascii="Arial" w:hAnsi="Arial" w:cs="Arial"/>
                  <w:b/>
                  <w:bCs/>
                  <w:smallCaps/>
                  <w:sz w:val="22"/>
                  <w:szCs w:val="21"/>
                  <w:lang w:val="fr-FR"/>
                </w:rPr>
                <w:t>http://www.lepointdufle.net/</w:t>
              </w:r>
            </w:hyperlink>
          </w:p>
        </w:tc>
      </w:tr>
      <w:tr w:rsidR="00C00FA2" w:rsidRPr="00925DA9">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1" w:name="envrac"/>
            <w:bookmarkEnd w:id="31"/>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1E7FA1">
      <w:pPr>
        <w:jc w:val="both"/>
        <w:rPr>
          <w:rFonts w:ascii="Arial" w:hAnsi="Arial" w:cs="Arial"/>
          <w:sz w:val="21"/>
          <w:szCs w:val="21"/>
          <w:lang w:val="fr-FR"/>
        </w:rPr>
      </w:pPr>
      <w:r>
        <w:rPr>
          <w:rFonts w:ascii="Arial" w:hAnsi="Arial" w:cs="Arial"/>
          <w:sz w:val="21"/>
          <w:szCs w:val="21"/>
        </w:rPr>
        <w:pict>
          <v:rect id="_x0000_i1052"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6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FA1" w:rsidRDefault="001E7FA1">
      <w:r>
        <w:separator/>
      </w:r>
    </w:p>
  </w:endnote>
  <w:endnote w:type="continuationSeparator" w:id="0">
    <w:p w:rsidR="001E7FA1" w:rsidRDefault="001E7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FA1" w:rsidRDefault="001E7FA1">
      <w:r>
        <w:separator/>
      </w:r>
    </w:p>
  </w:footnote>
  <w:footnote w:type="continuationSeparator" w:id="0">
    <w:p w:rsidR="001E7FA1" w:rsidRDefault="001E7F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BF3" w:rsidRDefault="00060BF3">
    <w:pPr>
      <w:pStyle w:val="Kopfzeile"/>
      <w:framePr w:wrap="around" w:vAnchor="text" w:hAnchor="margin" w:xAlign="right" w:y="1"/>
      <w:rPr>
        <w:rStyle w:val="Seitenzahl"/>
        <w:rFonts w:ascii="Arial" w:hAnsi="Arial" w:cs="Arial"/>
        <w:sz w:val="17"/>
        <w:szCs w:val="17"/>
      </w:rPr>
    </w:pPr>
    <w:r>
      <w:rPr>
        <w:rStyle w:val="Seitenzahl"/>
        <w:rFonts w:ascii="Arial" w:hAnsi="Arial" w:cs="Arial"/>
        <w:sz w:val="17"/>
        <w:szCs w:val="17"/>
      </w:rPr>
      <w:t xml:space="preserve">page </w:t>
    </w:r>
    <w:r>
      <w:rPr>
        <w:rStyle w:val="Seitenzahl"/>
        <w:rFonts w:ascii="Arial" w:hAnsi="Arial" w:cs="Arial"/>
        <w:sz w:val="17"/>
        <w:szCs w:val="17"/>
      </w:rPr>
      <w:fldChar w:fldCharType="begin"/>
    </w:r>
    <w:r>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B30376">
      <w:rPr>
        <w:rStyle w:val="Seitenzahl"/>
        <w:rFonts w:ascii="Arial" w:hAnsi="Arial" w:cs="Arial"/>
        <w:noProof/>
        <w:sz w:val="17"/>
        <w:szCs w:val="17"/>
      </w:rPr>
      <w:t>2</w:t>
    </w:r>
    <w:r>
      <w:rPr>
        <w:rStyle w:val="Seitenzahl"/>
        <w:rFonts w:ascii="Arial" w:hAnsi="Arial" w:cs="Arial"/>
        <w:sz w:val="17"/>
        <w:szCs w:val="17"/>
      </w:rPr>
      <w:fldChar w:fldCharType="end"/>
    </w:r>
    <w:r>
      <w:rPr>
        <w:rStyle w:val="Seitenzahl"/>
        <w:rFonts w:ascii="Arial" w:hAnsi="Arial" w:cs="Arial"/>
        <w:sz w:val="17"/>
        <w:szCs w:val="17"/>
      </w:rPr>
      <w:t>/</w:t>
    </w:r>
    <w:r>
      <w:rPr>
        <w:rStyle w:val="Seitenzahl"/>
        <w:rFonts w:ascii="Arial" w:hAnsi="Arial" w:cs="Arial"/>
        <w:sz w:val="17"/>
        <w:szCs w:val="17"/>
      </w:rPr>
      <w:fldChar w:fldCharType="begin"/>
    </w:r>
    <w:r>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B30376">
      <w:rPr>
        <w:rStyle w:val="Seitenzahl"/>
        <w:rFonts w:ascii="Arial" w:hAnsi="Arial" w:cs="Arial"/>
        <w:noProof/>
        <w:sz w:val="17"/>
        <w:szCs w:val="17"/>
      </w:rPr>
      <w:t>47</w:t>
    </w:r>
    <w:r>
      <w:rPr>
        <w:rStyle w:val="Seitenzahl"/>
        <w:rFonts w:ascii="Arial" w:hAnsi="Arial" w:cs="Arial"/>
        <w:sz w:val="17"/>
        <w:szCs w:val="17"/>
      </w:rPr>
      <w:fldChar w:fldCharType="end"/>
    </w:r>
  </w:p>
  <w:p w:rsidR="00060BF3" w:rsidRPr="009A71C9" w:rsidRDefault="00060BF3">
    <w:pPr>
      <w:pStyle w:val="Kopfzeile"/>
      <w:jc w:val="center"/>
      <w:rPr>
        <w:rFonts w:ascii="Arial" w:hAnsi="Arial" w:cs="Arial"/>
        <w:b/>
        <w:bCs/>
        <w:sz w:val="17"/>
        <w:szCs w:val="17"/>
      </w:rPr>
    </w:pPr>
    <w:r w:rsidRPr="009A71C9">
      <w:rPr>
        <w:rFonts w:ascii="Arial" w:hAnsi="Arial" w:cs="Arial"/>
        <w:b/>
        <w:bCs/>
        <w:sz w:val="17"/>
        <w:szCs w:val="17"/>
      </w:rPr>
      <w:t>Kont</w:t>
    </w:r>
    <w:r>
      <w:rPr>
        <w:rFonts w:ascii="Arial" w:hAnsi="Arial" w:cs="Arial"/>
        <w:b/>
        <w:bCs/>
        <w:sz w:val="17"/>
        <w:szCs w:val="17"/>
      </w:rPr>
      <w:t>aktnetz FU – lettre d’info n° 126</w:t>
    </w:r>
    <w:r w:rsidRPr="009A71C9">
      <w:rPr>
        <w:rFonts w:ascii="Arial" w:hAnsi="Arial" w:cs="Arial"/>
        <w:b/>
        <w:bCs/>
        <w:sz w:val="17"/>
        <w:szCs w:val="17"/>
      </w:rPr>
      <w:t xml:space="preserve"> –</w:t>
    </w:r>
    <w:r>
      <w:rPr>
        <w:rFonts w:ascii="Arial" w:hAnsi="Arial" w:cs="Arial"/>
        <w:b/>
        <w:bCs/>
        <w:sz w:val="17"/>
        <w:szCs w:val="17"/>
      </w:rPr>
      <w:t xml:space="preserve"> septembre </w:t>
    </w:r>
    <w:r w:rsidRPr="009A71C9">
      <w:rPr>
        <w:rFonts w:ascii="Arial" w:hAnsi="Arial" w:cs="Arial"/>
        <w:b/>
        <w:bCs/>
        <w:sz w:val="17"/>
        <w:szCs w:val="17"/>
      </w:rPr>
      <w:t>2014</w:t>
    </w:r>
  </w:p>
  <w:p w:rsidR="00060BF3" w:rsidRDefault="001E7FA1">
    <w:pPr>
      <w:pStyle w:val="Kopfzeile"/>
      <w:rPr>
        <w:sz w:val="23"/>
        <w:szCs w:val="23"/>
      </w:rPr>
    </w:pPr>
    <w:r>
      <w:rPr>
        <w:sz w:val="23"/>
        <w:szCs w:val="23"/>
      </w:rPr>
      <w:pict>
        <v:rect id="_x0000_i1053"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36C9"/>
    <w:multiLevelType w:val="multilevel"/>
    <w:tmpl w:val="D246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2">
    <w:nsid w:val="0F375450"/>
    <w:multiLevelType w:val="multilevel"/>
    <w:tmpl w:val="899A5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8B1B39"/>
    <w:multiLevelType w:val="multilevel"/>
    <w:tmpl w:val="0CAE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587694"/>
    <w:multiLevelType w:val="multilevel"/>
    <w:tmpl w:val="C3F89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9363F1"/>
    <w:multiLevelType w:val="multilevel"/>
    <w:tmpl w:val="E700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7248E5"/>
    <w:multiLevelType w:val="multilevel"/>
    <w:tmpl w:val="5978B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9B3625"/>
    <w:multiLevelType w:val="multilevel"/>
    <w:tmpl w:val="C570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085B10"/>
    <w:multiLevelType w:val="multilevel"/>
    <w:tmpl w:val="7008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26763023"/>
    <w:multiLevelType w:val="multilevel"/>
    <w:tmpl w:val="F862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C62C34"/>
    <w:multiLevelType w:val="multilevel"/>
    <w:tmpl w:val="FEF2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2D7BA0"/>
    <w:multiLevelType w:val="multilevel"/>
    <w:tmpl w:val="EEF2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2D5C697F"/>
    <w:multiLevelType w:val="multilevel"/>
    <w:tmpl w:val="E254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1B772E"/>
    <w:multiLevelType w:val="multilevel"/>
    <w:tmpl w:val="C90A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533A98"/>
    <w:multiLevelType w:val="multilevel"/>
    <w:tmpl w:val="1818C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6D5385"/>
    <w:multiLevelType w:val="multilevel"/>
    <w:tmpl w:val="DE0E3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4B13D4"/>
    <w:multiLevelType w:val="multilevel"/>
    <w:tmpl w:val="A4329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812870"/>
    <w:multiLevelType w:val="multilevel"/>
    <w:tmpl w:val="3C5A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21">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23">
    <w:nsid w:val="496152ED"/>
    <w:multiLevelType w:val="multilevel"/>
    <w:tmpl w:val="3C08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9351E5"/>
    <w:multiLevelType w:val="multilevel"/>
    <w:tmpl w:val="EA7E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643689"/>
    <w:multiLevelType w:val="multilevel"/>
    <w:tmpl w:val="C90C7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87266B"/>
    <w:multiLevelType w:val="multilevel"/>
    <w:tmpl w:val="0D04B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9A6EBA"/>
    <w:multiLevelType w:val="multilevel"/>
    <w:tmpl w:val="3CB20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787316"/>
    <w:multiLevelType w:val="multilevel"/>
    <w:tmpl w:val="EB5A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951D63"/>
    <w:multiLevelType w:val="multilevel"/>
    <w:tmpl w:val="0602D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59DF0109"/>
    <w:multiLevelType w:val="multilevel"/>
    <w:tmpl w:val="AFB8A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1106A0"/>
    <w:multiLevelType w:val="multilevel"/>
    <w:tmpl w:val="CE761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B1C0BCC"/>
    <w:multiLevelType w:val="multilevel"/>
    <w:tmpl w:val="648E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6818AC"/>
    <w:multiLevelType w:val="multilevel"/>
    <w:tmpl w:val="68A0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36">
    <w:nsid w:val="63E8747D"/>
    <w:multiLevelType w:val="multilevel"/>
    <w:tmpl w:val="68642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83114B"/>
    <w:multiLevelType w:val="multilevel"/>
    <w:tmpl w:val="5160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nsid w:val="6E057DAD"/>
    <w:multiLevelType w:val="multilevel"/>
    <w:tmpl w:val="2E087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nsid w:val="731405D3"/>
    <w:multiLevelType w:val="multilevel"/>
    <w:tmpl w:val="1D02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12241C"/>
    <w:multiLevelType w:val="hybridMultilevel"/>
    <w:tmpl w:val="E93AF146"/>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44">
    <w:nsid w:val="76B6080D"/>
    <w:multiLevelType w:val="hybridMultilevel"/>
    <w:tmpl w:val="F7A06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7067BC9"/>
    <w:multiLevelType w:val="multilevel"/>
    <w:tmpl w:val="4B78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9C43649"/>
    <w:multiLevelType w:val="multilevel"/>
    <w:tmpl w:val="9ECA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B0B33AB"/>
    <w:multiLevelType w:val="multilevel"/>
    <w:tmpl w:val="CF46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9">
    <w:nsid w:val="7F647DDF"/>
    <w:multiLevelType w:val="hybridMultilevel"/>
    <w:tmpl w:val="A4445AFE"/>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8"/>
  </w:num>
  <w:num w:numId="2">
    <w:abstractNumId w:val="48"/>
  </w:num>
  <w:num w:numId="3">
    <w:abstractNumId w:val="9"/>
  </w:num>
  <w:num w:numId="4">
    <w:abstractNumId w:val="49"/>
  </w:num>
  <w:num w:numId="5">
    <w:abstractNumId w:val="39"/>
  </w:num>
  <w:num w:numId="6">
    <w:abstractNumId w:val="35"/>
  </w:num>
  <w:num w:numId="7">
    <w:abstractNumId w:val="1"/>
  </w:num>
  <w:num w:numId="8">
    <w:abstractNumId w:val="41"/>
  </w:num>
  <w:num w:numId="9">
    <w:abstractNumId w:val="21"/>
  </w:num>
  <w:num w:numId="10">
    <w:abstractNumId w:val="30"/>
  </w:num>
  <w:num w:numId="11">
    <w:abstractNumId w:val="22"/>
  </w:num>
  <w:num w:numId="12">
    <w:abstractNumId w:val="13"/>
  </w:num>
  <w:num w:numId="13">
    <w:abstractNumId w:val="20"/>
  </w:num>
  <w:num w:numId="14">
    <w:abstractNumId w:val="44"/>
  </w:num>
  <w:num w:numId="15">
    <w:abstractNumId w:val="0"/>
  </w:num>
  <w:num w:numId="16">
    <w:abstractNumId w:val="40"/>
  </w:num>
  <w:num w:numId="17">
    <w:abstractNumId w:val="12"/>
  </w:num>
  <w:num w:numId="18">
    <w:abstractNumId w:val="15"/>
  </w:num>
  <w:num w:numId="19">
    <w:abstractNumId w:val="33"/>
  </w:num>
  <w:num w:numId="20">
    <w:abstractNumId w:val="46"/>
  </w:num>
  <w:num w:numId="21">
    <w:abstractNumId w:val="36"/>
  </w:num>
  <w:num w:numId="22">
    <w:abstractNumId w:val="8"/>
  </w:num>
  <w:num w:numId="23">
    <w:abstractNumId w:val="34"/>
  </w:num>
  <w:num w:numId="24">
    <w:abstractNumId w:val="47"/>
  </w:num>
  <w:num w:numId="25">
    <w:abstractNumId w:val="26"/>
  </w:num>
  <w:num w:numId="26">
    <w:abstractNumId w:val="16"/>
  </w:num>
  <w:num w:numId="27">
    <w:abstractNumId w:val="17"/>
  </w:num>
  <w:num w:numId="28">
    <w:abstractNumId w:val="2"/>
  </w:num>
  <w:num w:numId="29">
    <w:abstractNumId w:val="7"/>
  </w:num>
  <w:num w:numId="30">
    <w:abstractNumId w:val="24"/>
  </w:num>
  <w:num w:numId="31">
    <w:abstractNumId w:val="19"/>
  </w:num>
  <w:num w:numId="32">
    <w:abstractNumId w:val="4"/>
  </w:num>
  <w:num w:numId="33">
    <w:abstractNumId w:val="6"/>
  </w:num>
  <w:num w:numId="34">
    <w:abstractNumId w:val="27"/>
  </w:num>
  <w:num w:numId="35">
    <w:abstractNumId w:val="29"/>
  </w:num>
  <w:num w:numId="36">
    <w:abstractNumId w:val="25"/>
  </w:num>
  <w:num w:numId="37">
    <w:abstractNumId w:val="45"/>
  </w:num>
  <w:num w:numId="38">
    <w:abstractNumId w:val="5"/>
  </w:num>
  <w:num w:numId="39">
    <w:abstractNumId w:val="42"/>
  </w:num>
  <w:num w:numId="40">
    <w:abstractNumId w:val="31"/>
  </w:num>
  <w:num w:numId="41">
    <w:abstractNumId w:val="14"/>
  </w:num>
  <w:num w:numId="42">
    <w:abstractNumId w:val="18"/>
  </w:num>
  <w:num w:numId="43">
    <w:abstractNumId w:val="28"/>
  </w:num>
  <w:num w:numId="44">
    <w:abstractNumId w:val="37"/>
  </w:num>
  <w:num w:numId="45">
    <w:abstractNumId w:val="10"/>
  </w:num>
  <w:num w:numId="46">
    <w:abstractNumId w:val="23"/>
  </w:num>
  <w:num w:numId="47">
    <w:abstractNumId w:val="11"/>
  </w:num>
  <w:num w:numId="48">
    <w:abstractNumId w:val="43"/>
  </w:num>
  <w:num w:numId="49">
    <w:abstractNumId w:val="32"/>
  </w:num>
  <w:num w:numId="50">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61F"/>
    <w:rsid w:val="00003EA5"/>
    <w:rsid w:val="000047CD"/>
    <w:rsid w:val="00004BA9"/>
    <w:rsid w:val="000108BF"/>
    <w:rsid w:val="00010EDC"/>
    <w:rsid w:val="000115A7"/>
    <w:rsid w:val="00011D5D"/>
    <w:rsid w:val="00013821"/>
    <w:rsid w:val="0001430F"/>
    <w:rsid w:val="000145AD"/>
    <w:rsid w:val="000147C9"/>
    <w:rsid w:val="00014A29"/>
    <w:rsid w:val="00014D7C"/>
    <w:rsid w:val="000154C8"/>
    <w:rsid w:val="000156D6"/>
    <w:rsid w:val="000158FD"/>
    <w:rsid w:val="000159B3"/>
    <w:rsid w:val="0001661C"/>
    <w:rsid w:val="00016DE2"/>
    <w:rsid w:val="00017269"/>
    <w:rsid w:val="000177A5"/>
    <w:rsid w:val="0002179B"/>
    <w:rsid w:val="0002396B"/>
    <w:rsid w:val="00024D3E"/>
    <w:rsid w:val="00025D83"/>
    <w:rsid w:val="00026263"/>
    <w:rsid w:val="00033F69"/>
    <w:rsid w:val="00034901"/>
    <w:rsid w:val="0003605D"/>
    <w:rsid w:val="00037176"/>
    <w:rsid w:val="00037CAA"/>
    <w:rsid w:val="00042561"/>
    <w:rsid w:val="000428F2"/>
    <w:rsid w:val="000443CE"/>
    <w:rsid w:val="00045103"/>
    <w:rsid w:val="0004647A"/>
    <w:rsid w:val="00046CC8"/>
    <w:rsid w:val="00047B04"/>
    <w:rsid w:val="00050577"/>
    <w:rsid w:val="0005091B"/>
    <w:rsid w:val="00050F1B"/>
    <w:rsid w:val="00051AFE"/>
    <w:rsid w:val="000528C7"/>
    <w:rsid w:val="00053988"/>
    <w:rsid w:val="0005438D"/>
    <w:rsid w:val="00056127"/>
    <w:rsid w:val="00056B35"/>
    <w:rsid w:val="00060240"/>
    <w:rsid w:val="00060BF3"/>
    <w:rsid w:val="000611D9"/>
    <w:rsid w:val="00061B80"/>
    <w:rsid w:val="00061BE9"/>
    <w:rsid w:val="000626C1"/>
    <w:rsid w:val="000636E6"/>
    <w:rsid w:val="00063BBD"/>
    <w:rsid w:val="000668B7"/>
    <w:rsid w:val="00067473"/>
    <w:rsid w:val="000678C0"/>
    <w:rsid w:val="00067B8E"/>
    <w:rsid w:val="0007001C"/>
    <w:rsid w:val="000702D1"/>
    <w:rsid w:val="000703D4"/>
    <w:rsid w:val="0007070D"/>
    <w:rsid w:val="000707D8"/>
    <w:rsid w:val="00071670"/>
    <w:rsid w:val="000726C0"/>
    <w:rsid w:val="0007273C"/>
    <w:rsid w:val="00072D2D"/>
    <w:rsid w:val="00074667"/>
    <w:rsid w:val="0007513E"/>
    <w:rsid w:val="00075EF2"/>
    <w:rsid w:val="0008072A"/>
    <w:rsid w:val="00081786"/>
    <w:rsid w:val="00083601"/>
    <w:rsid w:val="00083D9C"/>
    <w:rsid w:val="000846B3"/>
    <w:rsid w:val="00084A1E"/>
    <w:rsid w:val="00084F38"/>
    <w:rsid w:val="00086181"/>
    <w:rsid w:val="00086A60"/>
    <w:rsid w:val="00087B75"/>
    <w:rsid w:val="00090413"/>
    <w:rsid w:val="00090AAA"/>
    <w:rsid w:val="000924BF"/>
    <w:rsid w:val="00092DDC"/>
    <w:rsid w:val="0009471C"/>
    <w:rsid w:val="00095659"/>
    <w:rsid w:val="00095B6C"/>
    <w:rsid w:val="00097A5F"/>
    <w:rsid w:val="00097FF0"/>
    <w:rsid w:val="000A1CCE"/>
    <w:rsid w:val="000A1E3B"/>
    <w:rsid w:val="000A263B"/>
    <w:rsid w:val="000A266B"/>
    <w:rsid w:val="000A2C7D"/>
    <w:rsid w:val="000A2CEC"/>
    <w:rsid w:val="000A3099"/>
    <w:rsid w:val="000A345A"/>
    <w:rsid w:val="000A3E27"/>
    <w:rsid w:val="000A43B4"/>
    <w:rsid w:val="000A5736"/>
    <w:rsid w:val="000A63F9"/>
    <w:rsid w:val="000A70AF"/>
    <w:rsid w:val="000A7B0F"/>
    <w:rsid w:val="000B094F"/>
    <w:rsid w:val="000B13E9"/>
    <w:rsid w:val="000B149B"/>
    <w:rsid w:val="000B1591"/>
    <w:rsid w:val="000B17D4"/>
    <w:rsid w:val="000B2AD8"/>
    <w:rsid w:val="000B2E55"/>
    <w:rsid w:val="000B51D3"/>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714A"/>
    <w:rsid w:val="000C764A"/>
    <w:rsid w:val="000C79BB"/>
    <w:rsid w:val="000C7C0D"/>
    <w:rsid w:val="000D1609"/>
    <w:rsid w:val="000D250F"/>
    <w:rsid w:val="000D2843"/>
    <w:rsid w:val="000D2FB8"/>
    <w:rsid w:val="000D3A81"/>
    <w:rsid w:val="000D3AD1"/>
    <w:rsid w:val="000D4DED"/>
    <w:rsid w:val="000D54F7"/>
    <w:rsid w:val="000D5BD9"/>
    <w:rsid w:val="000D65FF"/>
    <w:rsid w:val="000D67B0"/>
    <w:rsid w:val="000D6B3F"/>
    <w:rsid w:val="000D6BB7"/>
    <w:rsid w:val="000E0956"/>
    <w:rsid w:val="000E164E"/>
    <w:rsid w:val="000E4B36"/>
    <w:rsid w:val="000E4DF3"/>
    <w:rsid w:val="000E4E7B"/>
    <w:rsid w:val="000E70EE"/>
    <w:rsid w:val="000F0452"/>
    <w:rsid w:val="000F13D8"/>
    <w:rsid w:val="000F19B3"/>
    <w:rsid w:val="000F1B9C"/>
    <w:rsid w:val="000F23F5"/>
    <w:rsid w:val="000F3002"/>
    <w:rsid w:val="000F3247"/>
    <w:rsid w:val="000F5DED"/>
    <w:rsid w:val="000F5F2D"/>
    <w:rsid w:val="000F6113"/>
    <w:rsid w:val="000F65B9"/>
    <w:rsid w:val="000F742F"/>
    <w:rsid w:val="000F7977"/>
    <w:rsid w:val="00101980"/>
    <w:rsid w:val="00101FAA"/>
    <w:rsid w:val="00102859"/>
    <w:rsid w:val="00103502"/>
    <w:rsid w:val="0010407E"/>
    <w:rsid w:val="00104A29"/>
    <w:rsid w:val="0010610F"/>
    <w:rsid w:val="00106551"/>
    <w:rsid w:val="001074DC"/>
    <w:rsid w:val="001076CC"/>
    <w:rsid w:val="001104CD"/>
    <w:rsid w:val="0011191F"/>
    <w:rsid w:val="00111CF9"/>
    <w:rsid w:val="00111D8B"/>
    <w:rsid w:val="00113624"/>
    <w:rsid w:val="001159C6"/>
    <w:rsid w:val="00116549"/>
    <w:rsid w:val="00116A3F"/>
    <w:rsid w:val="001179AC"/>
    <w:rsid w:val="00120C20"/>
    <w:rsid w:val="0012142A"/>
    <w:rsid w:val="001219D2"/>
    <w:rsid w:val="00122A5D"/>
    <w:rsid w:val="0012395A"/>
    <w:rsid w:val="001242E8"/>
    <w:rsid w:val="00125D38"/>
    <w:rsid w:val="0012656E"/>
    <w:rsid w:val="001273C1"/>
    <w:rsid w:val="00127EFC"/>
    <w:rsid w:val="001302A2"/>
    <w:rsid w:val="0013237D"/>
    <w:rsid w:val="001324AE"/>
    <w:rsid w:val="00132847"/>
    <w:rsid w:val="0013294D"/>
    <w:rsid w:val="00132D2F"/>
    <w:rsid w:val="00135665"/>
    <w:rsid w:val="00136E5F"/>
    <w:rsid w:val="00140090"/>
    <w:rsid w:val="00140681"/>
    <w:rsid w:val="00140CAB"/>
    <w:rsid w:val="00140E4C"/>
    <w:rsid w:val="00140F45"/>
    <w:rsid w:val="001418DC"/>
    <w:rsid w:val="00141E3B"/>
    <w:rsid w:val="0014288B"/>
    <w:rsid w:val="001429F1"/>
    <w:rsid w:val="00143991"/>
    <w:rsid w:val="00143CD5"/>
    <w:rsid w:val="001446EC"/>
    <w:rsid w:val="001452C2"/>
    <w:rsid w:val="00147509"/>
    <w:rsid w:val="00147B26"/>
    <w:rsid w:val="00150497"/>
    <w:rsid w:val="001507AC"/>
    <w:rsid w:val="001518DF"/>
    <w:rsid w:val="00152D57"/>
    <w:rsid w:val="001530FC"/>
    <w:rsid w:val="00154CA3"/>
    <w:rsid w:val="0015598C"/>
    <w:rsid w:val="00156AB0"/>
    <w:rsid w:val="00156CD9"/>
    <w:rsid w:val="0016091A"/>
    <w:rsid w:val="00161A2D"/>
    <w:rsid w:val="00162E4F"/>
    <w:rsid w:val="0016423F"/>
    <w:rsid w:val="00164AD5"/>
    <w:rsid w:val="00164F61"/>
    <w:rsid w:val="00165D6E"/>
    <w:rsid w:val="00165F98"/>
    <w:rsid w:val="00166466"/>
    <w:rsid w:val="00167289"/>
    <w:rsid w:val="001675ED"/>
    <w:rsid w:val="001709AB"/>
    <w:rsid w:val="001719D9"/>
    <w:rsid w:val="001721F0"/>
    <w:rsid w:val="00174FD0"/>
    <w:rsid w:val="001755E8"/>
    <w:rsid w:val="001774B4"/>
    <w:rsid w:val="00180148"/>
    <w:rsid w:val="001816A7"/>
    <w:rsid w:val="00182D6B"/>
    <w:rsid w:val="00183CA0"/>
    <w:rsid w:val="00183E01"/>
    <w:rsid w:val="00184C50"/>
    <w:rsid w:val="0018512F"/>
    <w:rsid w:val="00185638"/>
    <w:rsid w:val="00186547"/>
    <w:rsid w:val="001867F0"/>
    <w:rsid w:val="0019020A"/>
    <w:rsid w:val="001906EE"/>
    <w:rsid w:val="00190858"/>
    <w:rsid w:val="00190C48"/>
    <w:rsid w:val="001925E8"/>
    <w:rsid w:val="00192939"/>
    <w:rsid w:val="00195380"/>
    <w:rsid w:val="0019684A"/>
    <w:rsid w:val="00197140"/>
    <w:rsid w:val="00197206"/>
    <w:rsid w:val="001A28B8"/>
    <w:rsid w:val="001A2A95"/>
    <w:rsid w:val="001A329C"/>
    <w:rsid w:val="001A3397"/>
    <w:rsid w:val="001A4D1D"/>
    <w:rsid w:val="001A740F"/>
    <w:rsid w:val="001A79C6"/>
    <w:rsid w:val="001B138B"/>
    <w:rsid w:val="001B183F"/>
    <w:rsid w:val="001B1EED"/>
    <w:rsid w:val="001B3718"/>
    <w:rsid w:val="001B4B75"/>
    <w:rsid w:val="001B6620"/>
    <w:rsid w:val="001B7A1C"/>
    <w:rsid w:val="001B7AB0"/>
    <w:rsid w:val="001C052F"/>
    <w:rsid w:val="001C3755"/>
    <w:rsid w:val="001C3E25"/>
    <w:rsid w:val="001C4836"/>
    <w:rsid w:val="001C5632"/>
    <w:rsid w:val="001C6892"/>
    <w:rsid w:val="001C724F"/>
    <w:rsid w:val="001D07F3"/>
    <w:rsid w:val="001D11CC"/>
    <w:rsid w:val="001D29DD"/>
    <w:rsid w:val="001D38CA"/>
    <w:rsid w:val="001D4304"/>
    <w:rsid w:val="001D4D8B"/>
    <w:rsid w:val="001D5BFB"/>
    <w:rsid w:val="001D5D7D"/>
    <w:rsid w:val="001D6A14"/>
    <w:rsid w:val="001E04F2"/>
    <w:rsid w:val="001E08C6"/>
    <w:rsid w:val="001E0AC9"/>
    <w:rsid w:val="001E1BB4"/>
    <w:rsid w:val="001E39DC"/>
    <w:rsid w:val="001E56C2"/>
    <w:rsid w:val="001E5C0D"/>
    <w:rsid w:val="001E6443"/>
    <w:rsid w:val="001E70CC"/>
    <w:rsid w:val="001E7FA1"/>
    <w:rsid w:val="001F0F1E"/>
    <w:rsid w:val="001F44D4"/>
    <w:rsid w:val="001F46D3"/>
    <w:rsid w:val="001F5F13"/>
    <w:rsid w:val="001F7CF5"/>
    <w:rsid w:val="00200BB9"/>
    <w:rsid w:val="00200E4B"/>
    <w:rsid w:val="002049C2"/>
    <w:rsid w:val="002070B6"/>
    <w:rsid w:val="00210D4E"/>
    <w:rsid w:val="0021360E"/>
    <w:rsid w:val="002151B3"/>
    <w:rsid w:val="002159A0"/>
    <w:rsid w:val="0021703B"/>
    <w:rsid w:val="002205FA"/>
    <w:rsid w:val="00220FE6"/>
    <w:rsid w:val="00221F9B"/>
    <w:rsid w:val="00223BBC"/>
    <w:rsid w:val="0022459B"/>
    <w:rsid w:val="00224EA2"/>
    <w:rsid w:val="00227A63"/>
    <w:rsid w:val="00227C4F"/>
    <w:rsid w:val="002305B7"/>
    <w:rsid w:val="00231C55"/>
    <w:rsid w:val="00231F8B"/>
    <w:rsid w:val="00232AF5"/>
    <w:rsid w:val="00232E78"/>
    <w:rsid w:val="002331BD"/>
    <w:rsid w:val="00234A76"/>
    <w:rsid w:val="00234DDF"/>
    <w:rsid w:val="00235574"/>
    <w:rsid w:val="002358D1"/>
    <w:rsid w:val="00236A48"/>
    <w:rsid w:val="0024014C"/>
    <w:rsid w:val="002405EC"/>
    <w:rsid w:val="002407EB"/>
    <w:rsid w:val="002418F4"/>
    <w:rsid w:val="00241A18"/>
    <w:rsid w:val="002427CD"/>
    <w:rsid w:val="00242DA1"/>
    <w:rsid w:val="00242E44"/>
    <w:rsid w:val="0024325C"/>
    <w:rsid w:val="002434AD"/>
    <w:rsid w:val="00246280"/>
    <w:rsid w:val="0024731F"/>
    <w:rsid w:val="0024782F"/>
    <w:rsid w:val="00247B5B"/>
    <w:rsid w:val="00247F9A"/>
    <w:rsid w:val="002501E6"/>
    <w:rsid w:val="00250323"/>
    <w:rsid w:val="002521A9"/>
    <w:rsid w:val="00253722"/>
    <w:rsid w:val="00254963"/>
    <w:rsid w:val="00254C9E"/>
    <w:rsid w:val="002606F7"/>
    <w:rsid w:val="00260DF3"/>
    <w:rsid w:val="0026143F"/>
    <w:rsid w:val="00261724"/>
    <w:rsid w:val="00261FC6"/>
    <w:rsid w:val="002627A7"/>
    <w:rsid w:val="00263A61"/>
    <w:rsid w:val="00264835"/>
    <w:rsid w:val="00265ADC"/>
    <w:rsid w:val="002677A5"/>
    <w:rsid w:val="0027111C"/>
    <w:rsid w:val="00271BB3"/>
    <w:rsid w:val="00272141"/>
    <w:rsid w:val="00272216"/>
    <w:rsid w:val="0027236C"/>
    <w:rsid w:val="00272A01"/>
    <w:rsid w:val="002736A5"/>
    <w:rsid w:val="002747B4"/>
    <w:rsid w:val="00274825"/>
    <w:rsid w:val="002749B7"/>
    <w:rsid w:val="00275DEA"/>
    <w:rsid w:val="00276541"/>
    <w:rsid w:val="00280654"/>
    <w:rsid w:val="00282908"/>
    <w:rsid w:val="002835D7"/>
    <w:rsid w:val="00284FA3"/>
    <w:rsid w:val="002858D5"/>
    <w:rsid w:val="00285BB3"/>
    <w:rsid w:val="002861FD"/>
    <w:rsid w:val="00287CBF"/>
    <w:rsid w:val="00291446"/>
    <w:rsid w:val="00291A44"/>
    <w:rsid w:val="00292AEE"/>
    <w:rsid w:val="00292DCE"/>
    <w:rsid w:val="00292EF8"/>
    <w:rsid w:val="002934A2"/>
    <w:rsid w:val="002937B0"/>
    <w:rsid w:val="00294634"/>
    <w:rsid w:val="002958B7"/>
    <w:rsid w:val="002968EA"/>
    <w:rsid w:val="00296C0D"/>
    <w:rsid w:val="00297B87"/>
    <w:rsid w:val="002A0A30"/>
    <w:rsid w:val="002A11A1"/>
    <w:rsid w:val="002A2BF7"/>
    <w:rsid w:val="002A42BC"/>
    <w:rsid w:val="002A4818"/>
    <w:rsid w:val="002A4B16"/>
    <w:rsid w:val="002A5343"/>
    <w:rsid w:val="002A7834"/>
    <w:rsid w:val="002B061C"/>
    <w:rsid w:val="002B2E13"/>
    <w:rsid w:val="002B31F4"/>
    <w:rsid w:val="002B3C38"/>
    <w:rsid w:val="002B53FC"/>
    <w:rsid w:val="002C14FC"/>
    <w:rsid w:val="002C1974"/>
    <w:rsid w:val="002C1DA6"/>
    <w:rsid w:val="002C32D7"/>
    <w:rsid w:val="002C3814"/>
    <w:rsid w:val="002C65C2"/>
    <w:rsid w:val="002C66A5"/>
    <w:rsid w:val="002C71CE"/>
    <w:rsid w:val="002C78F8"/>
    <w:rsid w:val="002D022F"/>
    <w:rsid w:val="002D0C09"/>
    <w:rsid w:val="002D33F0"/>
    <w:rsid w:val="002D3FB1"/>
    <w:rsid w:val="002D57A7"/>
    <w:rsid w:val="002D5A0D"/>
    <w:rsid w:val="002D5B81"/>
    <w:rsid w:val="002D76B6"/>
    <w:rsid w:val="002D7777"/>
    <w:rsid w:val="002E0075"/>
    <w:rsid w:val="002E0CBA"/>
    <w:rsid w:val="002E0D6F"/>
    <w:rsid w:val="002E1A04"/>
    <w:rsid w:val="002E1D60"/>
    <w:rsid w:val="002E303C"/>
    <w:rsid w:val="002E3B99"/>
    <w:rsid w:val="002E3E49"/>
    <w:rsid w:val="002E3F95"/>
    <w:rsid w:val="002E4431"/>
    <w:rsid w:val="002E5BE0"/>
    <w:rsid w:val="002E5F0C"/>
    <w:rsid w:val="002E62CC"/>
    <w:rsid w:val="002E64F2"/>
    <w:rsid w:val="002F024A"/>
    <w:rsid w:val="002F086F"/>
    <w:rsid w:val="002F093A"/>
    <w:rsid w:val="002F0CFB"/>
    <w:rsid w:val="002F34C7"/>
    <w:rsid w:val="002F38D7"/>
    <w:rsid w:val="002F4342"/>
    <w:rsid w:val="002F445A"/>
    <w:rsid w:val="002F48B2"/>
    <w:rsid w:val="002F56D3"/>
    <w:rsid w:val="002F5BF4"/>
    <w:rsid w:val="002F5FEF"/>
    <w:rsid w:val="002F635E"/>
    <w:rsid w:val="002F6C09"/>
    <w:rsid w:val="003001FA"/>
    <w:rsid w:val="00301548"/>
    <w:rsid w:val="0030276A"/>
    <w:rsid w:val="00302B53"/>
    <w:rsid w:val="003037CE"/>
    <w:rsid w:val="003039A1"/>
    <w:rsid w:val="00303D99"/>
    <w:rsid w:val="00304095"/>
    <w:rsid w:val="00304714"/>
    <w:rsid w:val="00304F9D"/>
    <w:rsid w:val="00305089"/>
    <w:rsid w:val="003050C6"/>
    <w:rsid w:val="003053C5"/>
    <w:rsid w:val="003077B6"/>
    <w:rsid w:val="00310573"/>
    <w:rsid w:val="00310AAF"/>
    <w:rsid w:val="00313BF0"/>
    <w:rsid w:val="00313C77"/>
    <w:rsid w:val="00313E88"/>
    <w:rsid w:val="003146DB"/>
    <w:rsid w:val="00315635"/>
    <w:rsid w:val="003166EB"/>
    <w:rsid w:val="00316ACF"/>
    <w:rsid w:val="00317730"/>
    <w:rsid w:val="00317EB3"/>
    <w:rsid w:val="003216C8"/>
    <w:rsid w:val="00322057"/>
    <w:rsid w:val="003225EF"/>
    <w:rsid w:val="00322E6A"/>
    <w:rsid w:val="00323BDA"/>
    <w:rsid w:val="00325B7C"/>
    <w:rsid w:val="00326781"/>
    <w:rsid w:val="00326C21"/>
    <w:rsid w:val="00331A56"/>
    <w:rsid w:val="00332D93"/>
    <w:rsid w:val="00334342"/>
    <w:rsid w:val="0033483C"/>
    <w:rsid w:val="00337E67"/>
    <w:rsid w:val="00340618"/>
    <w:rsid w:val="00341052"/>
    <w:rsid w:val="0034219B"/>
    <w:rsid w:val="00344139"/>
    <w:rsid w:val="003443B5"/>
    <w:rsid w:val="0034470F"/>
    <w:rsid w:val="00346961"/>
    <w:rsid w:val="00346C68"/>
    <w:rsid w:val="00347874"/>
    <w:rsid w:val="00351C70"/>
    <w:rsid w:val="00352357"/>
    <w:rsid w:val="00352896"/>
    <w:rsid w:val="0035461F"/>
    <w:rsid w:val="003552D9"/>
    <w:rsid w:val="003557F7"/>
    <w:rsid w:val="00356079"/>
    <w:rsid w:val="00357954"/>
    <w:rsid w:val="00360A7C"/>
    <w:rsid w:val="00363795"/>
    <w:rsid w:val="00363C6B"/>
    <w:rsid w:val="00366496"/>
    <w:rsid w:val="00366C2B"/>
    <w:rsid w:val="00367D1F"/>
    <w:rsid w:val="00367F24"/>
    <w:rsid w:val="003706E1"/>
    <w:rsid w:val="00370DA5"/>
    <w:rsid w:val="00372FBB"/>
    <w:rsid w:val="0037461E"/>
    <w:rsid w:val="00374A1C"/>
    <w:rsid w:val="00375A32"/>
    <w:rsid w:val="00376123"/>
    <w:rsid w:val="003768B4"/>
    <w:rsid w:val="00377524"/>
    <w:rsid w:val="00377ACF"/>
    <w:rsid w:val="00383D9B"/>
    <w:rsid w:val="00383FF0"/>
    <w:rsid w:val="00384AEC"/>
    <w:rsid w:val="003919DA"/>
    <w:rsid w:val="003924F8"/>
    <w:rsid w:val="00394A91"/>
    <w:rsid w:val="003963A1"/>
    <w:rsid w:val="003A080C"/>
    <w:rsid w:val="003A11BF"/>
    <w:rsid w:val="003A1871"/>
    <w:rsid w:val="003A31D7"/>
    <w:rsid w:val="003A46D3"/>
    <w:rsid w:val="003A4AB1"/>
    <w:rsid w:val="003A5660"/>
    <w:rsid w:val="003A5ED6"/>
    <w:rsid w:val="003A6BF6"/>
    <w:rsid w:val="003A7AC4"/>
    <w:rsid w:val="003B0A84"/>
    <w:rsid w:val="003B0D25"/>
    <w:rsid w:val="003B0DA6"/>
    <w:rsid w:val="003B153F"/>
    <w:rsid w:val="003B2805"/>
    <w:rsid w:val="003B2F19"/>
    <w:rsid w:val="003B3956"/>
    <w:rsid w:val="003B3C5B"/>
    <w:rsid w:val="003B3CF8"/>
    <w:rsid w:val="003B41AB"/>
    <w:rsid w:val="003B52F4"/>
    <w:rsid w:val="003B6646"/>
    <w:rsid w:val="003B67FA"/>
    <w:rsid w:val="003B7041"/>
    <w:rsid w:val="003B7BA3"/>
    <w:rsid w:val="003C10F8"/>
    <w:rsid w:val="003C2BE9"/>
    <w:rsid w:val="003C3FFB"/>
    <w:rsid w:val="003C6FB1"/>
    <w:rsid w:val="003C7735"/>
    <w:rsid w:val="003C7DBE"/>
    <w:rsid w:val="003C7F7A"/>
    <w:rsid w:val="003D07E9"/>
    <w:rsid w:val="003D23F1"/>
    <w:rsid w:val="003D2784"/>
    <w:rsid w:val="003D54C9"/>
    <w:rsid w:val="003D6300"/>
    <w:rsid w:val="003D70CA"/>
    <w:rsid w:val="003E0780"/>
    <w:rsid w:val="003E13FC"/>
    <w:rsid w:val="003E1F5E"/>
    <w:rsid w:val="003E224A"/>
    <w:rsid w:val="003E2A90"/>
    <w:rsid w:val="003E3CC4"/>
    <w:rsid w:val="003E4528"/>
    <w:rsid w:val="003E45A7"/>
    <w:rsid w:val="003E4886"/>
    <w:rsid w:val="003E4AE4"/>
    <w:rsid w:val="003E54C9"/>
    <w:rsid w:val="003E5500"/>
    <w:rsid w:val="003E5C5C"/>
    <w:rsid w:val="003E66B5"/>
    <w:rsid w:val="003F0020"/>
    <w:rsid w:val="003F0A0E"/>
    <w:rsid w:val="003F0D93"/>
    <w:rsid w:val="003F18A1"/>
    <w:rsid w:val="003F1CD7"/>
    <w:rsid w:val="003F2596"/>
    <w:rsid w:val="003F276F"/>
    <w:rsid w:val="003F48C7"/>
    <w:rsid w:val="003F6B04"/>
    <w:rsid w:val="003F7EE8"/>
    <w:rsid w:val="0040096F"/>
    <w:rsid w:val="00400BA0"/>
    <w:rsid w:val="00400C5E"/>
    <w:rsid w:val="004029A3"/>
    <w:rsid w:val="00402F51"/>
    <w:rsid w:val="0040365E"/>
    <w:rsid w:val="00403A1A"/>
    <w:rsid w:val="00404B01"/>
    <w:rsid w:val="00405699"/>
    <w:rsid w:val="00410952"/>
    <w:rsid w:val="00411218"/>
    <w:rsid w:val="00411FDC"/>
    <w:rsid w:val="004134A5"/>
    <w:rsid w:val="00413538"/>
    <w:rsid w:val="004148D7"/>
    <w:rsid w:val="0041711D"/>
    <w:rsid w:val="0041753F"/>
    <w:rsid w:val="0041757D"/>
    <w:rsid w:val="00417FA9"/>
    <w:rsid w:val="00423A16"/>
    <w:rsid w:val="00424BF3"/>
    <w:rsid w:val="00424F3F"/>
    <w:rsid w:val="0042522F"/>
    <w:rsid w:val="004255E8"/>
    <w:rsid w:val="00425B9F"/>
    <w:rsid w:val="00426076"/>
    <w:rsid w:val="004272F9"/>
    <w:rsid w:val="0042785B"/>
    <w:rsid w:val="00431626"/>
    <w:rsid w:val="00431A31"/>
    <w:rsid w:val="00431DE6"/>
    <w:rsid w:val="00432C87"/>
    <w:rsid w:val="004337D7"/>
    <w:rsid w:val="004338AA"/>
    <w:rsid w:val="00433B44"/>
    <w:rsid w:val="00433E53"/>
    <w:rsid w:val="00436A63"/>
    <w:rsid w:val="004401CD"/>
    <w:rsid w:val="00440D58"/>
    <w:rsid w:val="00441A3B"/>
    <w:rsid w:val="00442365"/>
    <w:rsid w:val="00442D12"/>
    <w:rsid w:val="00444267"/>
    <w:rsid w:val="0044739E"/>
    <w:rsid w:val="00447A49"/>
    <w:rsid w:val="00450F17"/>
    <w:rsid w:val="00452F95"/>
    <w:rsid w:val="0045374F"/>
    <w:rsid w:val="00453E56"/>
    <w:rsid w:val="00453EE6"/>
    <w:rsid w:val="00454273"/>
    <w:rsid w:val="0045435F"/>
    <w:rsid w:val="004543E3"/>
    <w:rsid w:val="0045484E"/>
    <w:rsid w:val="00455483"/>
    <w:rsid w:val="00455C8C"/>
    <w:rsid w:val="00460B15"/>
    <w:rsid w:val="00461087"/>
    <w:rsid w:val="00464342"/>
    <w:rsid w:val="00465C92"/>
    <w:rsid w:val="00466FB5"/>
    <w:rsid w:val="004675F8"/>
    <w:rsid w:val="0047158C"/>
    <w:rsid w:val="004739F4"/>
    <w:rsid w:val="00473DDB"/>
    <w:rsid w:val="00474009"/>
    <w:rsid w:val="0047596A"/>
    <w:rsid w:val="00475F41"/>
    <w:rsid w:val="0048029E"/>
    <w:rsid w:val="004804E6"/>
    <w:rsid w:val="00481299"/>
    <w:rsid w:val="004815EB"/>
    <w:rsid w:val="004817A1"/>
    <w:rsid w:val="00481928"/>
    <w:rsid w:val="00481DE6"/>
    <w:rsid w:val="00481EE6"/>
    <w:rsid w:val="004829A1"/>
    <w:rsid w:val="00482F6A"/>
    <w:rsid w:val="00483DBB"/>
    <w:rsid w:val="00484767"/>
    <w:rsid w:val="00485B87"/>
    <w:rsid w:val="00487429"/>
    <w:rsid w:val="00487822"/>
    <w:rsid w:val="0049064B"/>
    <w:rsid w:val="00490CD3"/>
    <w:rsid w:val="00490EB2"/>
    <w:rsid w:val="004911C8"/>
    <w:rsid w:val="00491827"/>
    <w:rsid w:val="004924B1"/>
    <w:rsid w:val="00493AEC"/>
    <w:rsid w:val="00494974"/>
    <w:rsid w:val="004961F6"/>
    <w:rsid w:val="004963FE"/>
    <w:rsid w:val="00497A0B"/>
    <w:rsid w:val="004A03F8"/>
    <w:rsid w:val="004A1CE0"/>
    <w:rsid w:val="004A3189"/>
    <w:rsid w:val="004A3C87"/>
    <w:rsid w:val="004A588A"/>
    <w:rsid w:val="004A7DC1"/>
    <w:rsid w:val="004B0388"/>
    <w:rsid w:val="004B07E7"/>
    <w:rsid w:val="004B0E65"/>
    <w:rsid w:val="004B11E7"/>
    <w:rsid w:val="004B4999"/>
    <w:rsid w:val="004B592C"/>
    <w:rsid w:val="004B5F10"/>
    <w:rsid w:val="004B759C"/>
    <w:rsid w:val="004C0B96"/>
    <w:rsid w:val="004C0CA9"/>
    <w:rsid w:val="004C10E1"/>
    <w:rsid w:val="004C1685"/>
    <w:rsid w:val="004C2BC7"/>
    <w:rsid w:val="004C3885"/>
    <w:rsid w:val="004C4207"/>
    <w:rsid w:val="004C6BD6"/>
    <w:rsid w:val="004C6D1D"/>
    <w:rsid w:val="004C72EF"/>
    <w:rsid w:val="004C78E4"/>
    <w:rsid w:val="004D3FAD"/>
    <w:rsid w:val="004D52CD"/>
    <w:rsid w:val="004D7C98"/>
    <w:rsid w:val="004E25D8"/>
    <w:rsid w:val="004E55CB"/>
    <w:rsid w:val="004E7173"/>
    <w:rsid w:val="004E7B67"/>
    <w:rsid w:val="004F0867"/>
    <w:rsid w:val="004F209A"/>
    <w:rsid w:val="004F2C16"/>
    <w:rsid w:val="004F420A"/>
    <w:rsid w:val="004F51AF"/>
    <w:rsid w:val="004F5D89"/>
    <w:rsid w:val="004F74C1"/>
    <w:rsid w:val="004F7876"/>
    <w:rsid w:val="00500BE4"/>
    <w:rsid w:val="00500F37"/>
    <w:rsid w:val="00501C06"/>
    <w:rsid w:val="0050272C"/>
    <w:rsid w:val="00504C73"/>
    <w:rsid w:val="00505C5F"/>
    <w:rsid w:val="005061CE"/>
    <w:rsid w:val="00510176"/>
    <w:rsid w:val="00511805"/>
    <w:rsid w:val="00512114"/>
    <w:rsid w:val="00516924"/>
    <w:rsid w:val="00517AFD"/>
    <w:rsid w:val="0052037D"/>
    <w:rsid w:val="005205E8"/>
    <w:rsid w:val="00521414"/>
    <w:rsid w:val="00521EF2"/>
    <w:rsid w:val="005228D1"/>
    <w:rsid w:val="00522DA8"/>
    <w:rsid w:val="00522FF9"/>
    <w:rsid w:val="00524219"/>
    <w:rsid w:val="005242D8"/>
    <w:rsid w:val="00524C29"/>
    <w:rsid w:val="005259F9"/>
    <w:rsid w:val="00525AA3"/>
    <w:rsid w:val="00526AE3"/>
    <w:rsid w:val="005275D4"/>
    <w:rsid w:val="005303AF"/>
    <w:rsid w:val="0053041B"/>
    <w:rsid w:val="0053237C"/>
    <w:rsid w:val="00533627"/>
    <w:rsid w:val="005372DE"/>
    <w:rsid w:val="005372EE"/>
    <w:rsid w:val="005376C7"/>
    <w:rsid w:val="00537901"/>
    <w:rsid w:val="00540CFE"/>
    <w:rsid w:val="005415A0"/>
    <w:rsid w:val="00541B73"/>
    <w:rsid w:val="00541F29"/>
    <w:rsid w:val="005430E4"/>
    <w:rsid w:val="00543D68"/>
    <w:rsid w:val="00546972"/>
    <w:rsid w:val="00550F57"/>
    <w:rsid w:val="005510E7"/>
    <w:rsid w:val="00553953"/>
    <w:rsid w:val="005556F9"/>
    <w:rsid w:val="00555FB5"/>
    <w:rsid w:val="0055671A"/>
    <w:rsid w:val="0055779E"/>
    <w:rsid w:val="00560A76"/>
    <w:rsid w:val="005623E3"/>
    <w:rsid w:val="00562EB6"/>
    <w:rsid w:val="0056526F"/>
    <w:rsid w:val="00566EF2"/>
    <w:rsid w:val="00567B64"/>
    <w:rsid w:val="00567D55"/>
    <w:rsid w:val="00567ECA"/>
    <w:rsid w:val="00567F28"/>
    <w:rsid w:val="005710B4"/>
    <w:rsid w:val="00571542"/>
    <w:rsid w:val="00571954"/>
    <w:rsid w:val="00571E0F"/>
    <w:rsid w:val="00572436"/>
    <w:rsid w:val="00572650"/>
    <w:rsid w:val="005729DA"/>
    <w:rsid w:val="00572FE9"/>
    <w:rsid w:val="00573783"/>
    <w:rsid w:val="00573EC0"/>
    <w:rsid w:val="00574034"/>
    <w:rsid w:val="00574BDD"/>
    <w:rsid w:val="00574FB8"/>
    <w:rsid w:val="00574FD6"/>
    <w:rsid w:val="00575973"/>
    <w:rsid w:val="00576343"/>
    <w:rsid w:val="00576B21"/>
    <w:rsid w:val="005779EF"/>
    <w:rsid w:val="00580674"/>
    <w:rsid w:val="005820A8"/>
    <w:rsid w:val="0058432F"/>
    <w:rsid w:val="005846CC"/>
    <w:rsid w:val="00584DAF"/>
    <w:rsid w:val="00585244"/>
    <w:rsid w:val="005857AD"/>
    <w:rsid w:val="00585A09"/>
    <w:rsid w:val="0058641D"/>
    <w:rsid w:val="005866B4"/>
    <w:rsid w:val="00591783"/>
    <w:rsid w:val="00592489"/>
    <w:rsid w:val="0059505C"/>
    <w:rsid w:val="005979FB"/>
    <w:rsid w:val="005A0A5A"/>
    <w:rsid w:val="005A3D9F"/>
    <w:rsid w:val="005A3F7B"/>
    <w:rsid w:val="005A3FE9"/>
    <w:rsid w:val="005A48A6"/>
    <w:rsid w:val="005A5346"/>
    <w:rsid w:val="005A5ED1"/>
    <w:rsid w:val="005A65A8"/>
    <w:rsid w:val="005A7152"/>
    <w:rsid w:val="005A72A2"/>
    <w:rsid w:val="005B0BAA"/>
    <w:rsid w:val="005B29A1"/>
    <w:rsid w:val="005B4435"/>
    <w:rsid w:val="005B6D42"/>
    <w:rsid w:val="005C01CC"/>
    <w:rsid w:val="005C07B6"/>
    <w:rsid w:val="005C0F7C"/>
    <w:rsid w:val="005C1D5D"/>
    <w:rsid w:val="005C2EA7"/>
    <w:rsid w:val="005C3AC8"/>
    <w:rsid w:val="005C3E13"/>
    <w:rsid w:val="005C6949"/>
    <w:rsid w:val="005C6954"/>
    <w:rsid w:val="005C6E93"/>
    <w:rsid w:val="005C777C"/>
    <w:rsid w:val="005C7BA2"/>
    <w:rsid w:val="005D16C6"/>
    <w:rsid w:val="005D2521"/>
    <w:rsid w:val="005D38CD"/>
    <w:rsid w:val="005D3C8F"/>
    <w:rsid w:val="005D64CF"/>
    <w:rsid w:val="005D7E5B"/>
    <w:rsid w:val="005E0A8F"/>
    <w:rsid w:val="005E1D68"/>
    <w:rsid w:val="005E26B5"/>
    <w:rsid w:val="005E2E36"/>
    <w:rsid w:val="005E39AD"/>
    <w:rsid w:val="005E4840"/>
    <w:rsid w:val="005E4F8C"/>
    <w:rsid w:val="005E50ED"/>
    <w:rsid w:val="005E6718"/>
    <w:rsid w:val="005E7EC2"/>
    <w:rsid w:val="005F0254"/>
    <w:rsid w:val="005F144B"/>
    <w:rsid w:val="005F1CCE"/>
    <w:rsid w:val="005F1D0D"/>
    <w:rsid w:val="005F292C"/>
    <w:rsid w:val="005F490F"/>
    <w:rsid w:val="005F62D2"/>
    <w:rsid w:val="005F7457"/>
    <w:rsid w:val="005F7B05"/>
    <w:rsid w:val="00600140"/>
    <w:rsid w:val="006010F7"/>
    <w:rsid w:val="00601382"/>
    <w:rsid w:val="006016D0"/>
    <w:rsid w:val="006017E3"/>
    <w:rsid w:val="00601C42"/>
    <w:rsid w:val="006034AD"/>
    <w:rsid w:val="00603660"/>
    <w:rsid w:val="00603758"/>
    <w:rsid w:val="0060478B"/>
    <w:rsid w:val="00604DF9"/>
    <w:rsid w:val="00605F7C"/>
    <w:rsid w:val="006065AD"/>
    <w:rsid w:val="00612348"/>
    <w:rsid w:val="00612E9F"/>
    <w:rsid w:val="00613B37"/>
    <w:rsid w:val="0061417C"/>
    <w:rsid w:val="00615952"/>
    <w:rsid w:val="00620812"/>
    <w:rsid w:val="00622725"/>
    <w:rsid w:val="00622A45"/>
    <w:rsid w:val="00623C03"/>
    <w:rsid w:val="006251D8"/>
    <w:rsid w:val="00625EA0"/>
    <w:rsid w:val="00630014"/>
    <w:rsid w:val="006318D8"/>
    <w:rsid w:val="00631BC2"/>
    <w:rsid w:val="00632195"/>
    <w:rsid w:val="00633C30"/>
    <w:rsid w:val="0063650C"/>
    <w:rsid w:val="00637317"/>
    <w:rsid w:val="0063783C"/>
    <w:rsid w:val="006379E6"/>
    <w:rsid w:val="006410A2"/>
    <w:rsid w:val="006420F8"/>
    <w:rsid w:val="00643C68"/>
    <w:rsid w:val="006444FA"/>
    <w:rsid w:val="00645EA0"/>
    <w:rsid w:val="00646B8E"/>
    <w:rsid w:val="00646F76"/>
    <w:rsid w:val="00647641"/>
    <w:rsid w:val="006505A0"/>
    <w:rsid w:val="00651996"/>
    <w:rsid w:val="00652A6A"/>
    <w:rsid w:val="0065382D"/>
    <w:rsid w:val="0065620B"/>
    <w:rsid w:val="00660717"/>
    <w:rsid w:val="006618C2"/>
    <w:rsid w:val="00662BC9"/>
    <w:rsid w:val="00662D2C"/>
    <w:rsid w:val="00663D29"/>
    <w:rsid w:val="00664935"/>
    <w:rsid w:val="0066579C"/>
    <w:rsid w:val="006671FF"/>
    <w:rsid w:val="00667B18"/>
    <w:rsid w:val="006700D6"/>
    <w:rsid w:val="00672192"/>
    <w:rsid w:val="00674554"/>
    <w:rsid w:val="006746E9"/>
    <w:rsid w:val="00675227"/>
    <w:rsid w:val="006762AB"/>
    <w:rsid w:val="0067659D"/>
    <w:rsid w:val="0067686C"/>
    <w:rsid w:val="006779BE"/>
    <w:rsid w:val="00681A38"/>
    <w:rsid w:val="00681BC0"/>
    <w:rsid w:val="0068238D"/>
    <w:rsid w:val="0068250C"/>
    <w:rsid w:val="00683894"/>
    <w:rsid w:val="00683B21"/>
    <w:rsid w:val="006847DF"/>
    <w:rsid w:val="00685F2D"/>
    <w:rsid w:val="00691428"/>
    <w:rsid w:val="006942E4"/>
    <w:rsid w:val="006944D1"/>
    <w:rsid w:val="00695409"/>
    <w:rsid w:val="00695EB5"/>
    <w:rsid w:val="006962D0"/>
    <w:rsid w:val="006967F5"/>
    <w:rsid w:val="006A0B6A"/>
    <w:rsid w:val="006A0B8F"/>
    <w:rsid w:val="006A0E14"/>
    <w:rsid w:val="006A0E4C"/>
    <w:rsid w:val="006A2F73"/>
    <w:rsid w:val="006A3489"/>
    <w:rsid w:val="006A36ED"/>
    <w:rsid w:val="006A3C5F"/>
    <w:rsid w:val="006A3F7F"/>
    <w:rsid w:val="006A4193"/>
    <w:rsid w:val="006A44CB"/>
    <w:rsid w:val="006A4E12"/>
    <w:rsid w:val="006A6876"/>
    <w:rsid w:val="006A6932"/>
    <w:rsid w:val="006A7135"/>
    <w:rsid w:val="006B057D"/>
    <w:rsid w:val="006B076C"/>
    <w:rsid w:val="006B077A"/>
    <w:rsid w:val="006B09A9"/>
    <w:rsid w:val="006B157D"/>
    <w:rsid w:val="006B2FB8"/>
    <w:rsid w:val="006B3426"/>
    <w:rsid w:val="006B34A3"/>
    <w:rsid w:val="006B51DA"/>
    <w:rsid w:val="006B5227"/>
    <w:rsid w:val="006B6471"/>
    <w:rsid w:val="006B7818"/>
    <w:rsid w:val="006B7A0E"/>
    <w:rsid w:val="006C04F4"/>
    <w:rsid w:val="006C0798"/>
    <w:rsid w:val="006C1335"/>
    <w:rsid w:val="006C196B"/>
    <w:rsid w:val="006C3F94"/>
    <w:rsid w:val="006C4856"/>
    <w:rsid w:val="006C4B47"/>
    <w:rsid w:val="006C4D2A"/>
    <w:rsid w:val="006C5229"/>
    <w:rsid w:val="006C5CDB"/>
    <w:rsid w:val="006C7548"/>
    <w:rsid w:val="006C7D05"/>
    <w:rsid w:val="006D07BA"/>
    <w:rsid w:val="006D0F57"/>
    <w:rsid w:val="006D1295"/>
    <w:rsid w:val="006D1644"/>
    <w:rsid w:val="006D1E6B"/>
    <w:rsid w:val="006D2330"/>
    <w:rsid w:val="006D379C"/>
    <w:rsid w:val="006D43B5"/>
    <w:rsid w:val="006E1606"/>
    <w:rsid w:val="006E2DD6"/>
    <w:rsid w:val="006E2E70"/>
    <w:rsid w:val="006E3B73"/>
    <w:rsid w:val="006E513B"/>
    <w:rsid w:val="006E630A"/>
    <w:rsid w:val="006E7329"/>
    <w:rsid w:val="006F080E"/>
    <w:rsid w:val="006F12A1"/>
    <w:rsid w:val="006F12A5"/>
    <w:rsid w:val="006F164A"/>
    <w:rsid w:val="006F18DF"/>
    <w:rsid w:val="006F6822"/>
    <w:rsid w:val="006F7056"/>
    <w:rsid w:val="007008C5"/>
    <w:rsid w:val="0070156D"/>
    <w:rsid w:val="00701CC1"/>
    <w:rsid w:val="00702099"/>
    <w:rsid w:val="007023FC"/>
    <w:rsid w:val="00702D20"/>
    <w:rsid w:val="00702DEA"/>
    <w:rsid w:val="00703512"/>
    <w:rsid w:val="007042A9"/>
    <w:rsid w:val="007053AD"/>
    <w:rsid w:val="00705FDB"/>
    <w:rsid w:val="007061DD"/>
    <w:rsid w:val="007069DF"/>
    <w:rsid w:val="00706F4E"/>
    <w:rsid w:val="007074AE"/>
    <w:rsid w:val="00711CF7"/>
    <w:rsid w:val="00712195"/>
    <w:rsid w:val="0071223F"/>
    <w:rsid w:val="00713D14"/>
    <w:rsid w:val="00714143"/>
    <w:rsid w:val="00714C39"/>
    <w:rsid w:val="00714D56"/>
    <w:rsid w:val="00717382"/>
    <w:rsid w:val="007202C2"/>
    <w:rsid w:val="0072080E"/>
    <w:rsid w:val="007208BA"/>
    <w:rsid w:val="00720C34"/>
    <w:rsid w:val="007212FE"/>
    <w:rsid w:val="00721425"/>
    <w:rsid w:val="0072147D"/>
    <w:rsid w:val="007220F6"/>
    <w:rsid w:val="00722586"/>
    <w:rsid w:val="00723185"/>
    <w:rsid w:val="00723F8D"/>
    <w:rsid w:val="00724AEC"/>
    <w:rsid w:val="00725CBF"/>
    <w:rsid w:val="0072626F"/>
    <w:rsid w:val="00727697"/>
    <w:rsid w:val="0073138A"/>
    <w:rsid w:val="0073239D"/>
    <w:rsid w:val="00732FAD"/>
    <w:rsid w:val="00733557"/>
    <w:rsid w:val="0073474F"/>
    <w:rsid w:val="007350B8"/>
    <w:rsid w:val="00735D33"/>
    <w:rsid w:val="007401FD"/>
    <w:rsid w:val="00740844"/>
    <w:rsid w:val="0074289D"/>
    <w:rsid w:val="00742B8C"/>
    <w:rsid w:val="00743232"/>
    <w:rsid w:val="007432D0"/>
    <w:rsid w:val="0074381E"/>
    <w:rsid w:val="00743FBE"/>
    <w:rsid w:val="00744289"/>
    <w:rsid w:val="00744378"/>
    <w:rsid w:val="007451E2"/>
    <w:rsid w:val="00745E26"/>
    <w:rsid w:val="00746231"/>
    <w:rsid w:val="00746983"/>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712F"/>
    <w:rsid w:val="00760A58"/>
    <w:rsid w:val="00760B18"/>
    <w:rsid w:val="00762C60"/>
    <w:rsid w:val="007702B0"/>
    <w:rsid w:val="00770346"/>
    <w:rsid w:val="007750E7"/>
    <w:rsid w:val="0077563C"/>
    <w:rsid w:val="007761CE"/>
    <w:rsid w:val="007808A3"/>
    <w:rsid w:val="00787B32"/>
    <w:rsid w:val="0079297D"/>
    <w:rsid w:val="007934E4"/>
    <w:rsid w:val="00793CF2"/>
    <w:rsid w:val="00797CC7"/>
    <w:rsid w:val="00797FBB"/>
    <w:rsid w:val="007A0D0C"/>
    <w:rsid w:val="007A1125"/>
    <w:rsid w:val="007A17B4"/>
    <w:rsid w:val="007A28DE"/>
    <w:rsid w:val="007A2B13"/>
    <w:rsid w:val="007A2FD2"/>
    <w:rsid w:val="007A5089"/>
    <w:rsid w:val="007A6141"/>
    <w:rsid w:val="007A6423"/>
    <w:rsid w:val="007A75EF"/>
    <w:rsid w:val="007A7921"/>
    <w:rsid w:val="007B0B9B"/>
    <w:rsid w:val="007B14DD"/>
    <w:rsid w:val="007B2366"/>
    <w:rsid w:val="007B3219"/>
    <w:rsid w:val="007B54E7"/>
    <w:rsid w:val="007B5654"/>
    <w:rsid w:val="007B5EDE"/>
    <w:rsid w:val="007B6B8F"/>
    <w:rsid w:val="007C001C"/>
    <w:rsid w:val="007C2877"/>
    <w:rsid w:val="007C3DC8"/>
    <w:rsid w:val="007C4116"/>
    <w:rsid w:val="007C4506"/>
    <w:rsid w:val="007C53E4"/>
    <w:rsid w:val="007C607F"/>
    <w:rsid w:val="007D0144"/>
    <w:rsid w:val="007D0AA8"/>
    <w:rsid w:val="007D13AD"/>
    <w:rsid w:val="007D21C7"/>
    <w:rsid w:val="007D2B1E"/>
    <w:rsid w:val="007D2E33"/>
    <w:rsid w:val="007D3305"/>
    <w:rsid w:val="007D39B2"/>
    <w:rsid w:val="007D3B38"/>
    <w:rsid w:val="007D3E02"/>
    <w:rsid w:val="007D4200"/>
    <w:rsid w:val="007D4377"/>
    <w:rsid w:val="007D470B"/>
    <w:rsid w:val="007D5689"/>
    <w:rsid w:val="007E164C"/>
    <w:rsid w:val="007E4891"/>
    <w:rsid w:val="007E53DF"/>
    <w:rsid w:val="007E5752"/>
    <w:rsid w:val="007E59CF"/>
    <w:rsid w:val="007E5BB1"/>
    <w:rsid w:val="007E66F8"/>
    <w:rsid w:val="007E69E7"/>
    <w:rsid w:val="007F0670"/>
    <w:rsid w:val="007F08C0"/>
    <w:rsid w:val="007F0EFB"/>
    <w:rsid w:val="007F13BC"/>
    <w:rsid w:val="007F2152"/>
    <w:rsid w:val="007F5398"/>
    <w:rsid w:val="007F54BE"/>
    <w:rsid w:val="007F5869"/>
    <w:rsid w:val="007F6A49"/>
    <w:rsid w:val="00800648"/>
    <w:rsid w:val="008009C4"/>
    <w:rsid w:val="00800AC8"/>
    <w:rsid w:val="00800E62"/>
    <w:rsid w:val="0080255B"/>
    <w:rsid w:val="008029EF"/>
    <w:rsid w:val="0080560D"/>
    <w:rsid w:val="008058D7"/>
    <w:rsid w:val="00805F2D"/>
    <w:rsid w:val="00807642"/>
    <w:rsid w:val="00810FA3"/>
    <w:rsid w:val="00813392"/>
    <w:rsid w:val="008133B8"/>
    <w:rsid w:val="00813F45"/>
    <w:rsid w:val="00816F75"/>
    <w:rsid w:val="008178E7"/>
    <w:rsid w:val="00820738"/>
    <w:rsid w:val="00820A7C"/>
    <w:rsid w:val="00820C90"/>
    <w:rsid w:val="008215C6"/>
    <w:rsid w:val="00821F0B"/>
    <w:rsid w:val="008224A2"/>
    <w:rsid w:val="00823474"/>
    <w:rsid w:val="008255A1"/>
    <w:rsid w:val="00826CF9"/>
    <w:rsid w:val="00830F6C"/>
    <w:rsid w:val="0083181F"/>
    <w:rsid w:val="00831DAE"/>
    <w:rsid w:val="00832167"/>
    <w:rsid w:val="008328D4"/>
    <w:rsid w:val="00832A78"/>
    <w:rsid w:val="00834634"/>
    <w:rsid w:val="00837145"/>
    <w:rsid w:val="008376A3"/>
    <w:rsid w:val="008407F2"/>
    <w:rsid w:val="008411A5"/>
    <w:rsid w:val="00842B98"/>
    <w:rsid w:val="00844651"/>
    <w:rsid w:val="00844691"/>
    <w:rsid w:val="0084504E"/>
    <w:rsid w:val="008453FC"/>
    <w:rsid w:val="0084574A"/>
    <w:rsid w:val="0084761E"/>
    <w:rsid w:val="0085026E"/>
    <w:rsid w:val="008514EB"/>
    <w:rsid w:val="00851CCC"/>
    <w:rsid w:val="00852168"/>
    <w:rsid w:val="00852584"/>
    <w:rsid w:val="00852739"/>
    <w:rsid w:val="00852994"/>
    <w:rsid w:val="00853421"/>
    <w:rsid w:val="00855253"/>
    <w:rsid w:val="00856AB6"/>
    <w:rsid w:val="008571CA"/>
    <w:rsid w:val="00861F65"/>
    <w:rsid w:val="008624B9"/>
    <w:rsid w:val="0086756C"/>
    <w:rsid w:val="0087073B"/>
    <w:rsid w:val="00871223"/>
    <w:rsid w:val="008715DE"/>
    <w:rsid w:val="008730E2"/>
    <w:rsid w:val="00873AA8"/>
    <w:rsid w:val="00873FA9"/>
    <w:rsid w:val="00874528"/>
    <w:rsid w:val="0087480C"/>
    <w:rsid w:val="00875C36"/>
    <w:rsid w:val="00876E11"/>
    <w:rsid w:val="00882026"/>
    <w:rsid w:val="0088204B"/>
    <w:rsid w:val="008828EF"/>
    <w:rsid w:val="00883637"/>
    <w:rsid w:val="00883998"/>
    <w:rsid w:val="00884D00"/>
    <w:rsid w:val="00884F1B"/>
    <w:rsid w:val="00885100"/>
    <w:rsid w:val="008874B1"/>
    <w:rsid w:val="00887CDC"/>
    <w:rsid w:val="00891382"/>
    <w:rsid w:val="00891479"/>
    <w:rsid w:val="0089151E"/>
    <w:rsid w:val="0089282A"/>
    <w:rsid w:val="00892945"/>
    <w:rsid w:val="00892F04"/>
    <w:rsid w:val="00892F13"/>
    <w:rsid w:val="00893033"/>
    <w:rsid w:val="008932AC"/>
    <w:rsid w:val="00893305"/>
    <w:rsid w:val="00893EED"/>
    <w:rsid w:val="00894913"/>
    <w:rsid w:val="00897586"/>
    <w:rsid w:val="00897FF6"/>
    <w:rsid w:val="008A0B85"/>
    <w:rsid w:val="008A0B8A"/>
    <w:rsid w:val="008A0B8C"/>
    <w:rsid w:val="008A13A9"/>
    <w:rsid w:val="008A18A5"/>
    <w:rsid w:val="008A50C2"/>
    <w:rsid w:val="008A6448"/>
    <w:rsid w:val="008A70CF"/>
    <w:rsid w:val="008A7E80"/>
    <w:rsid w:val="008A7EDA"/>
    <w:rsid w:val="008B0D64"/>
    <w:rsid w:val="008B0FD4"/>
    <w:rsid w:val="008B3A47"/>
    <w:rsid w:val="008B5FE5"/>
    <w:rsid w:val="008C05A5"/>
    <w:rsid w:val="008C0ECC"/>
    <w:rsid w:val="008C11E9"/>
    <w:rsid w:val="008C23DE"/>
    <w:rsid w:val="008C2CA2"/>
    <w:rsid w:val="008C3802"/>
    <w:rsid w:val="008C4973"/>
    <w:rsid w:val="008C4983"/>
    <w:rsid w:val="008C55AC"/>
    <w:rsid w:val="008C6273"/>
    <w:rsid w:val="008C6D29"/>
    <w:rsid w:val="008C7E23"/>
    <w:rsid w:val="008D2009"/>
    <w:rsid w:val="008D4B33"/>
    <w:rsid w:val="008D4E8E"/>
    <w:rsid w:val="008D6E2B"/>
    <w:rsid w:val="008E0785"/>
    <w:rsid w:val="008E1E6F"/>
    <w:rsid w:val="008E33ED"/>
    <w:rsid w:val="008E3BD4"/>
    <w:rsid w:val="008E4BC4"/>
    <w:rsid w:val="008E4F96"/>
    <w:rsid w:val="008E5776"/>
    <w:rsid w:val="008E76CF"/>
    <w:rsid w:val="008E7EC6"/>
    <w:rsid w:val="008F0582"/>
    <w:rsid w:val="008F0784"/>
    <w:rsid w:val="008F0D88"/>
    <w:rsid w:val="008F2107"/>
    <w:rsid w:val="008F2F62"/>
    <w:rsid w:val="008F3619"/>
    <w:rsid w:val="008F36B9"/>
    <w:rsid w:val="008F3B8A"/>
    <w:rsid w:val="008F48EF"/>
    <w:rsid w:val="008F4B02"/>
    <w:rsid w:val="008F7476"/>
    <w:rsid w:val="008F7E0C"/>
    <w:rsid w:val="009011DE"/>
    <w:rsid w:val="00901495"/>
    <w:rsid w:val="00901995"/>
    <w:rsid w:val="00903C83"/>
    <w:rsid w:val="00904131"/>
    <w:rsid w:val="00904593"/>
    <w:rsid w:val="009050E5"/>
    <w:rsid w:val="0090782D"/>
    <w:rsid w:val="00907961"/>
    <w:rsid w:val="00907B93"/>
    <w:rsid w:val="00910024"/>
    <w:rsid w:val="0091097B"/>
    <w:rsid w:val="00911484"/>
    <w:rsid w:val="00911491"/>
    <w:rsid w:val="009138DF"/>
    <w:rsid w:val="00914B5D"/>
    <w:rsid w:val="00915539"/>
    <w:rsid w:val="009168A2"/>
    <w:rsid w:val="00916AB9"/>
    <w:rsid w:val="009177FF"/>
    <w:rsid w:val="0092187B"/>
    <w:rsid w:val="0092252A"/>
    <w:rsid w:val="0092431F"/>
    <w:rsid w:val="00924892"/>
    <w:rsid w:val="00925C3E"/>
    <w:rsid w:val="00925DA9"/>
    <w:rsid w:val="00926F83"/>
    <w:rsid w:val="00927233"/>
    <w:rsid w:val="009273AE"/>
    <w:rsid w:val="00927A84"/>
    <w:rsid w:val="00930DB8"/>
    <w:rsid w:val="00932312"/>
    <w:rsid w:val="009331B7"/>
    <w:rsid w:val="00933342"/>
    <w:rsid w:val="00933DDD"/>
    <w:rsid w:val="009342F0"/>
    <w:rsid w:val="00934A78"/>
    <w:rsid w:val="00935257"/>
    <w:rsid w:val="00937532"/>
    <w:rsid w:val="009379F3"/>
    <w:rsid w:val="009406DD"/>
    <w:rsid w:val="00940EF5"/>
    <w:rsid w:val="00941F56"/>
    <w:rsid w:val="00942EB1"/>
    <w:rsid w:val="0094365C"/>
    <w:rsid w:val="009445A2"/>
    <w:rsid w:val="00944E7F"/>
    <w:rsid w:val="009451DD"/>
    <w:rsid w:val="00946E9D"/>
    <w:rsid w:val="00947FA3"/>
    <w:rsid w:val="00950E66"/>
    <w:rsid w:val="009514D8"/>
    <w:rsid w:val="009516F0"/>
    <w:rsid w:val="00952957"/>
    <w:rsid w:val="0095400C"/>
    <w:rsid w:val="009548A1"/>
    <w:rsid w:val="009548E8"/>
    <w:rsid w:val="00955716"/>
    <w:rsid w:val="00956179"/>
    <w:rsid w:val="00957825"/>
    <w:rsid w:val="00957BA5"/>
    <w:rsid w:val="0096007B"/>
    <w:rsid w:val="00960200"/>
    <w:rsid w:val="00960508"/>
    <w:rsid w:val="00962C31"/>
    <w:rsid w:val="009631CC"/>
    <w:rsid w:val="00963C9D"/>
    <w:rsid w:val="0096415F"/>
    <w:rsid w:val="0096457E"/>
    <w:rsid w:val="00966228"/>
    <w:rsid w:val="00970C80"/>
    <w:rsid w:val="0097177A"/>
    <w:rsid w:val="0097324B"/>
    <w:rsid w:val="0097494B"/>
    <w:rsid w:val="009769FA"/>
    <w:rsid w:val="00976B02"/>
    <w:rsid w:val="00976D67"/>
    <w:rsid w:val="00980006"/>
    <w:rsid w:val="009815CD"/>
    <w:rsid w:val="00984796"/>
    <w:rsid w:val="0098539B"/>
    <w:rsid w:val="00987514"/>
    <w:rsid w:val="0098758B"/>
    <w:rsid w:val="00987FC6"/>
    <w:rsid w:val="0099285F"/>
    <w:rsid w:val="009928F7"/>
    <w:rsid w:val="0099302C"/>
    <w:rsid w:val="00993335"/>
    <w:rsid w:val="00994140"/>
    <w:rsid w:val="0099452E"/>
    <w:rsid w:val="00995584"/>
    <w:rsid w:val="0099574F"/>
    <w:rsid w:val="00995E3B"/>
    <w:rsid w:val="009973D5"/>
    <w:rsid w:val="009979CA"/>
    <w:rsid w:val="009A2868"/>
    <w:rsid w:val="009A3182"/>
    <w:rsid w:val="009A537C"/>
    <w:rsid w:val="009A5475"/>
    <w:rsid w:val="009A6319"/>
    <w:rsid w:val="009A691D"/>
    <w:rsid w:val="009A71C9"/>
    <w:rsid w:val="009B0443"/>
    <w:rsid w:val="009B0626"/>
    <w:rsid w:val="009B0D1E"/>
    <w:rsid w:val="009B33DD"/>
    <w:rsid w:val="009B373A"/>
    <w:rsid w:val="009B43DF"/>
    <w:rsid w:val="009B6383"/>
    <w:rsid w:val="009B6A84"/>
    <w:rsid w:val="009C0091"/>
    <w:rsid w:val="009C3538"/>
    <w:rsid w:val="009C4100"/>
    <w:rsid w:val="009C441A"/>
    <w:rsid w:val="009C443B"/>
    <w:rsid w:val="009C4F73"/>
    <w:rsid w:val="009C5505"/>
    <w:rsid w:val="009C64BF"/>
    <w:rsid w:val="009C6889"/>
    <w:rsid w:val="009C7673"/>
    <w:rsid w:val="009D03A9"/>
    <w:rsid w:val="009D0A7C"/>
    <w:rsid w:val="009D32C6"/>
    <w:rsid w:val="009D42DD"/>
    <w:rsid w:val="009D4412"/>
    <w:rsid w:val="009D5499"/>
    <w:rsid w:val="009D5D37"/>
    <w:rsid w:val="009D7630"/>
    <w:rsid w:val="009E2110"/>
    <w:rsid w:val="009E2CAB"/>
    <w:rsid w:val="009E3394"/>
    <w:rsid w:val="009E3789"/>
    <w:rsid w:val="009E46F6"/>
    <w:rsid w:val="009E5826"/>
    <w:rsid w:val="009F07BE"/>
    <w:rsid w:val="009F1712"/>
    <w:rsid w:val="009F2A37"/>
    <w:rsid w:val="009F3632"/>
    <w:rsid w:val="009F5BD2"/>
    <w:rsid w:val="009F5D33"/>
    <w:rsid w:val="009F63DD"/>
    <w:rsid w:val="009F7CEA"/>
    <w:rsid w:val="00A000DF"/>
    <w:rsid w:val="00A00B66"/>
    <w:rsid w:val="00A00B84"/>
    <w:rsid w:val="00A0224D"/>
    <w:rsid w:val="00A02492"/>
    <w:rsid w:val="00A035FE"/>
    <w:rsid w:val="00A03907"/>
    <w:rsid w:val="00A03EAF"/>
    <w:rsid w:val="00A03FEC"/>
    <w:rsid w:val="00A0487B"/>
    <w:rsid w:val="00A06D7F"/>
    <w:rsid w:val="00A106FC"/>
    <w:rsid w:val="00A1371D"/>
    <w:rsid w:val="00A13D9D"/>
    <w:rsid w:val="00A15CE5"/>
    <w:rsid w:val="00A167DE"/>
    <w:rsid w:val="00A17BDF"/>
    <w:rsid w:val="00A21AC5"/>
    <w:rsid w:val="00A22538"/>
    <w:rsid w:val="00A225CC"/>
    <w:rsid w:val="00A23DC2"/>
    <w:rsid w:val="00A24015"/>
    <w:rsid w:val="00A24695"/>
    <w:rsid w:val="00A246AA"/>
    <w:rsid w:val="00A267A9"/>
    <w:rsid w:val="00A31D37"/>
    <w:rsid w:val="00A32C4B"/>
    <w:rsid w:val="00A3351E"/>
    <w:rsid w:val="00A33B6B"/>
    <w:rsid w:val="00A348A1"/>
    <w:rsid w:val="00A35C9D"/>
    <w:rsid w:val="00A37E32"/>
    <w:rsid w:val="00A37FFB"/>
    <w:rsid w:val="00A40A6C"/>
    <w:rsid w:val="00A40CD3"/>
    <w:rsid w:val="00A41A5E"/>
    <w:rsid w:val="00A41F55"/>
    <w:rsid w:val="00A42FD8"/>
    <w:rsid w:val="00A4603B"/>
    <w:rsid w:val="00A47014"/>
    <w:rsid w:val="00A47A56"/>
    <w:rsid w:val="00A509A5"/>
    <w:rsid w:val="00A547AC"/>
    <w:rsid w:val="00A558F7"/>
    <w:rsid w:val="00A55B68"/>
    <w:rsid w:val="00A5663C"/>
    <w:rsid w:val="00A572A2"/>
    <w:rsid w:val="00A60B2E"/>
    <w:rsid w:val="00A60B30"/>
    <w:rsid w:val="00A60EE4"/>
    <w:rsid w:val="00A613F0"/>
    <w:rsid w:val="00A64C8C"/>
    <w:rsid w:val="00A654B5"/>
    <w:rsid w:val="00A657C3"/>
    <w:rsid w:val="00A66187"/>
    <w:rsid w:val="00A67095"/>
    <w:rsid w:val="00A67F2E"/>
    <w:rsid w:val="00A7001E"/>
    <w:rsid w:val="00A705FE"/>
    <w:rsid w:val="00A70B8E"/>
    <w:rsid w:val="00A70D02"/>
    <w:rsid w:val="00A71A52"/>
    <w:rsid w:val="00A71C26"/>
    <w:rsid w:val="00A7245C"/>
    <w:rsid w:val="00A72570"/>
    <w:rsid w:val="00A72AA4"/>
    <w:rsid w:val="00A73322"/>
    <w:rsid w:val="00A73A2C"/>
    <w:rsid w:val="00A7558E"/>
    <w:rsid w:val="00A77601"/>
    <w:rsid w:val="00A77897"/>
    <w:rsid w:val="00A7799F"/>
    <w:rsid w:val="00A808E2"/>
    <w:rsid w:val="00A82367"/>
    <w:rsid w:val="00A826E8"/>
    <w:rsid w:val="00A83166"/>
    <w:rsid w:val="00A831BE"/>
    <w:rsid w:val="00A83AE8"/>
    <w:rsid w:val="00A83E92"/>
    <w:rsid w:val="00A84CA5"/>
    <w:rsid w:val="00A86E16"/>
    <w:rsid w:val="00A90F6F"/>
    <w:rsid w:val="00A934F2"/>
    <w:rsid w:val="00A93FCA"/>
    <w:rsid w:val="00A94F9E"/>
    <w:rsid w:val="00A95356"/>
    <w:rsid w:val="00A96C1E"/>
    <w:rsid w:val="00A97141"/>
    <w:rsid w:val="00A9794A"/>
    <w:rsid w:val="00A97DEC"/>
    <w:rsid w:val="00AA20DB"/>
    <w:rsid w:val="00AA216F"/>
    <w:rsid w:val="00AA619E"/>
    <w:rsid w:val="00AA6FCE"/>
    <w:rsid w:val="00AB1BA8"/>
    <w:rsid w:val="00AB2699"/>
    <w:rsid w:val="00AB278A"/>
    <w:rsid w:val="00AB36D5"/>
    <w:rsid w:val="00AB560A"/>
    <w:rsid w:val="00AB60EB"/>
    <w:rsid w:val="00AC3DA5"/>
    <w:rsid w:val="00AC43DC"/>
    <w:rsid w:val="00AC4911"/>
    <w:rsid w:val="00AC59A9"/>
    <w:rsid w:val="00AC5F4F"/>
    <w:rsid w:val="00AD0752"/>
    <w:rsid w:val="00AD10D0"/>
    <w:rsid w:val="00AD1EEC"/>
    <w:rsid w:val="00AD4CEB"/>
    <w:rsid w:val="00AD4E8C"/>
    <w:rsid w:val="00AD5189"/>
    <w:rsid w:val="00AD7F9E"/>
    <w:rsid w:val="00AE01CC"/>
    <w:rsid w:val="00AE088B"/>
    <w:rsid w:val="00AE0F45"/>
    <w:rsid w:val="00AE11F8"/>
    <w:rsid w:val="00AE2B10"/>
    <w:rsid w:val="00AE3527"/>
    <w:rsid w:val="00AE3970"/>
    <w:rsid w:val="00AE39CE"/>
    <w:rsid w:val="00AE49E1"/>
    <w:rsid w:val="00AE4C97"/>
    <w:rsid w:val="00AE5C67"/>
    <w:rsid w:val="00AF0DF3"/>
    <w:rsid w:val="00AF2207"/>
    <w:rsid w:val="00AF3E33"/>
    <w:rsid w:val="00AF4547"/>
    <w:rsid w:val="00AF59D5"/>
    <w:rsid w:val="00AF5E18"/>
    <w:rsid w:val="00AF6709"/>
    <w:rsid w:val="00AF6F04"/>
    <w:rsid w:val="00AF744A"/>
    <w:rsid w:val="00B01369"/>
    <w:rsid w:val="00B04DCF"/>
    <w:rsid w:val="00B04F40"/>
    <w:rsid w:val="00B055D8"/>
    <w:rsid w:val="00B056C7"/>
    <w:rsid w:val="00B05FB3"/>
    <w:rsid w:val="00B065B6"/>
    <w:rsid w:val="00B0714D"/>
    <w:rsid w:val="00B075E5"/>
    <w:rsid w:val="00B104D2"/>
    <w:rsid w:val="00B10527"/>
    <w:rsid w:val="00B1074C"/>
    <w:rsid w:val="00B11789"/>
    <w:rsid w:val="00B1256F"/>
    <w:rsid w:val="00B12995"/>
    <w:rsid w:val="00B13A7D"/>
    <w:rsid w:val="00B143CA"/>
    <w:rsid w:val="00B14B37"/>
    <w:rsid w:val="00B153B8"/>
    <w:rsid w:val="00B1576D"/>
    <w:rsid w:val="00B16153"/>
    <w:rsid w:val="00B17F85"/>
    <w:rsid w:val="00B20D8C"/>
    <w:rsid w:val="00B22788"/>
    <w:rsid w:val="00B22AA4"/>
    <w:rsid w:val="00B23BE0"/>
    <w:rsid w:val="00B24891"/>
    <w:rsid w:val="00B24BB5"/>
    <w:rsid w:val="00B25285"/>
    <w:rsid w:val="00B256C1"/>
    <w:rsid w:val="00B260B6"/>
    <w:rsid w:val="00B26553"/>
    <w:rsid w:val="00B30376"/>
    <w:rsid w:val="00B31382"/>
    <w:rsid w:val="00B31DE2"/>
    <w:rsid w:val="00B32319"/>
    <w:rsid w:val="00B32B5A"/>
    <w:rsid w:val="00B33AED"/>
    <w:rsid w:val="00B33C5B"/>
    <w:rsid w:val="00B3448F"/>
    <w:rsid w:val="00B34825"/>
    <w:rsid w:val="00B34B8F"/>
    <w:rsid w:val="00B35682"/>
    <w:rsid w:val="00B359E4"/>
    <w:rsid w:val="00B36644"/>
    <w:rsid w:val="00B371AE"/>
    <w:rsid w:val="00B3720C"/>
    <w:rsid w:val="00B37EF1"/>
    <w:rsid w:val="00B41E49"/>
    <w:rsid w:val="00B43774"/>
    <w:rsid w:val="00B44280"/>
    <w:rsid w:val="00B45280"/>
    <w:rsid w:val="00B455AA"/>
    <w:rsid w:val="00B45D8E"/>
    <w:rsid w:val="00B4689E"/>
    <w:rsid w:val="00B5271B"/>
    <w:rsid w:val="00B5282D"/>
    <w:rsid w:val="00B54BBB"/>
    <w:rsid w:val="00B57A6F"/>
    <w:rsid w:val="00B57B5A"/>
    <w:rsid w:val="00B57C58"/>
    <w:rsid w:val="00B57D1E"/>
    <w:rsid w:val="00B62528"/>
    <w:rsid w:val="00B62F38"/>
    <w:rsid w:val="00B641CA"/>
    <w:rsid w:val="00B64675"/>
    <w:rsid w:val="00B66130"/>
    <w:rsid w:val="00B66FC2"/>
    <w:rsid w:val="00B67139"/>
    <w:rsid w:val="00B6792A"/>
    <w:rsid w:val="00B67FA7"/>
    <w:rsid w:val="00B71B26"/>
    <w:rsid w:val="00B74F2F"/>
    <w:rsid w:val="00B7587A"/>
    <w:rsid w:val="00B778B0"/>
    <w:rsid w:val="00B8243F"/>
    <w:rsid w:val="00B82A97"/>
    <w:rsid w:val="00B832EC"/>
    <w:rsid w:val="00B856F0"/>
    <w:rsid w:val="00B85AD6"/>
    <w:rsid w:val="00B86E11"/>
    <w:rsid w:val="00B86F64"/>
    <w:rsid w:val="00B8767F"/>
    <w:rsid w:val="00B91F27"/>
    <w:rsid w:val="00B922A7"/>
    <w:rsid w:val="00B92E7A"/>
    <w:rsid w:val="00B93FAC"/>
    <w:rsid w:val="00B94E89"/>
    <w:rsid w:val="00B95225"/>
    <w:rsid w:val="00B9641E"/>
    <w:rsid w:val="00B969AC"/>
    <w:rsid w:val="00B97513"/>
    <w:rsid w:val="00BA13EA"/>
    <w:rsid w:val="00BA30E3"/>
    <w:rsid w:val="00BA3B83"/>
    <w:rsid w:val="00BA422A"/>
    <w:rsid w:val="00BA430D"/>
    <w:rsid w:val="00BA4818"/>
    <w:rsid w:val="00BA4C20"/>
    <w:rsid w:val="00BA5DA8"/>
    <w:rsid w:val="00BA6FAE"/>
    <w:rsid w:val="00BB0509"/>
    <w:rsid w:val="00BB09DD"/>
    <w:rsid w:val="00BB0AE1"/>
    <w:rsid w:val="00BB13CD"/>
    <w:rsid w:val="00BB6438"/>
    <w:rsid w:val="00BB653D"/>
    <w:rsid w:val="00BB6CE0"/>
    <w:rsid w:val="00BB749A"/>
    <w:rsid w:val="00BC1005"/>
    <w:rsid w:val="00BC1D1F"/>
    <w:rsid w:val="00BC1DB4"/>
    <w:rsid w:val="00BC4255"/>
    <w:rsid w:val="00BC4A5D"/>
    <w:rsid w:val="00BC4E5A"/>
    <w:rsid w:val="00BC5A84"/>
    <w:rsid w:val="00BD0AF0"/>
    <w:rsid w:val="00BD25D7"/>
    <w:rsid w:val="00BD60D6"/>
    <w:rsid w:val="00BD687A"/>
    <w:rsid w:val="00BD68FC"/>
    <w:rsid w:val="00BD7178"/>
    <w:rsid w:val="00BE0716"/>
    <w:rsid w:val="00BE0794"/>
    <w:rsid w:val="00BE09EA"/>
    <w:rsid w:val="00BE0B6B"/>
    <w:rsid w:val="00BE14DD"/>
    <w:rsid w:val="00BE16EB"/>
    <w:rsid w:val="00BE2AE7"/>
    <w:rsid w:val="00BE2E6A"/>
    <w:rsid w:val="00BE3177"/>
    <w:rsid w:val="00BE37DD"/>
    <w:rsid w:val="00BE46C8"/>
    <w:rsid w:val="00BE52E2"/>
    <w:rsid w:val="00BE735B"/>
    <w:rsid w:val="00BE7604"/>
    <w:rsid w:val="00BF04FB"/>
    <w:rsid w:val="00BF2592"/>
    <w:rsid w:val="00BF2C5B"/>
    <w:rsid w:val="00BF3DAF"/>
    <w:rsid w:val="00BF48B0"/>
    <w:rsid w:val="00BF53EC"/>
    <w:rsid w:val="00BF5AE1"/>
    <w:rsid w:val="00BF66EE"/>
    <w:rsid w:val="00BF70DF"/>
    <w:rsid w:val="00C00FA2"/>
    <w:rsid w:val="00C0299A"/>
    <w:rsid w:val="00C0348E"/>
    <w:rsid w:val="00C03863"/>
    <w:rsid w:val="00C045E5"/>
    <w:rsid w:val="00C0566A"/>
    <w:rsid w:val="00C12D34"/>
    <w:rsid w:val="00C12D5A"/>
    <w:rsid w:val="00C12E66"/>
    <w:rsid w:val="00C159CD"/>
    <w:rsid w:val="00C169B7"/>
    <w:rsid w:val="00C17849"/>
    <w:rsid w:val="00C17A6E"/>
    <w:rsid w:val="00C17EA4"/>
    <w:rsid w:val="00C17FBC"/>
    <w:rsid w:val="00C2140D"/>
    <w:rsid w:val="00C227A5"/>
    <w:rsid w:val="00C22CB8"/>
    <w:rsid w:val="00C237BB"/>
    <w:rsid w:val="00C259A9"/>
    <w:rsid w:val="00C26781"/>
    <w:rsid w:val="00C2748C"/>
    <w:rsid w:val="00C3121F"/>
    <w:rsid w:val="00C3176B"/>
    <w:rsid w:val="00C31AA5"/>
    <w:rsid w:val="00C31D95"/>
    <w:rsid w:val="00C3211D"/>
    <w:rsid w:val="00C321D1"/>
    <w:rsid w:val="00C3252D"/>
    <w:rsid w:val="00C33FCA"/>
    <w:rsid w:val="00C34BE8"/>
    <w:rsid w:val="00C37023"/>
    <w:rsid w:val="00C37794"/>
    <w:rsid w:val="00C37FA9"/>
    <w:rsid w:val="00C40321"/>
    <w:rsid w:val="00C4052E"/>
    <w:rsid w:val="00C416BE"/>
    <w:rsid w:val="00C417E5"/>
    <w:rsid w:val="00C43714"/>
    <w:rsid w:val="00C43CA1"/>
    <w:rsid w:val="00C44DF4"/>
    <w:rsid w:val="00C44F4A"/>
    <w:rsid w:val="00C45206"/>
    <w:rsid w:val="00C45C5D"/>
    <w:rsid w:val="00C45F77"/>
    <w:rsid w:val="00C475FD"/>
    <w:rsid w:val="00C4774C"/>
    <w:rsid w:val="00C5019A"/>
    <w:rsid w:val="00C546D2"/>
    <w:rsid w:val="00C547F8"/>
    <w:rsid w:val="00C54C03"/>
    <w:rsid w:val="00C55750"/>
    <w:rsid w:val="00C60127"/>
    <w:rsid w:val="00C62B62"/>
    <w:rsid w:val="00C63927"/>
    <w:rsid w:val="00C63C65"/>
    <w:rsid w:val="00C63CF7"/>
    <w:rsid w:val="00C64086"/>
    <w:rsid w:val="00C655B4"/>
    <w:rsid w:val="00C656C6"/>
    <w:rsid w:val="00C6696D"/>
    <w:rsid w:val="00C67C61"/>
    <w:rsid w:val="00C67CE9"/>
    <w:rsid w:val="00C701F4"/>
    <w:rsid w:val="00C703C7"/>
    <w:rsid w:val="00C70A42"/>
    <w:rsid w:val="00C7404D"/>
    <w:rsid w:val="00C7411D"/>
    <w:rsid w:val="00C75AF7"/>
    <w:rsid w:val="00C75BF8"/>
    <w:rsid w:val="00C811C5"/>
    <w:rsid w:val="00C823B7"/>
    <w:rsid w:val="00C8295D"/>
    <w:rsid w:val="00C82CD3"/>
    <w:rsid w:val="00C82F30"/>
    <w:rsid w:val="00C85C66"/>
    <w:rsid w:val="00C85CCB"/>
    <w:rsid w:val="00C865B7"/>
    <w:rsid w:val="00C9268C"/>
    <w:rsid w:val="00C9284C"/>
    <w:rsid w:val="00C92910"/>
    <w:rsid w:val="00C92C51"/>
    <w:rsid w:val="00C93484"/>
    <w:rsid w:val="00C94D7D"/>
    <w:rsid w:val="00C95171"/>
    <w:rsid w:val="00C96058"/>
    <w:rsid w:val="00C9667B"/>
    <w:rsid w:val="00CA446B"/>
    <w:rsid w:val="00CA502A"/>
    <w:rsid w:val="00CA59FF"/>
    <w:rsid w:val="00CA7E83"/>
    <w:rsid w:val="00CB0D30"/>
    <w:rsid w:val="00CB333D"/>
    <w:rsid w:val="00CB3C40"/>
    <w:rsid w:val="00CB3F37"/>
    <w:rsid w:val="00CB58AC"/>
    <w:rsid w:val="00CB6176"/>
    <w:rsid w:val="00CB6A71"/>
    <w:rsid w:val="00CC05B4"/>
    <w:rsid w:val="00CC1605"/>
    <w:rsid w:val="00CC17E9"/>
    <w:rsid w:val="00CC2663"/>
    <w:rsid w:val="00CC2BD2"/>
    <w:rsid w:val="00CC2FD4"/>
    <w:rsid w:val="00CC3720"/>
    <w:rsid w:val="00CC3C45"/>
    <w:rsid w:val="00CC3F37"/>
    <w:rsid w:val="00CC5165"/>
    <w:rsid w:val="00CC5C69"/>
    <w:rsid w:val="00CC5EFF"/>
    <w:rsid w:val="00CC6A08"/>
    <w:rsid w:val="00CC7667"/>
    <w:rsid w:val="00CD4C56"/>
    <w:rsid w:val="00CD57C7"/>
    <w:rsid w:val="00CD5AA5"/>
    <w:rsid w:val="00CD5C9A"/>
    <w:rsid w:val="00CD654B"/>
    <w:rsid w:val="00CD678E"/>
    <w:rsid w:val="00CD7889"/>
    <w:rsid w:val="00CD7AF7"/>
    <w:rsid w:val="00CE1DC6"/>
    <w:rsid w:val="00CE2B5C"/>
    <w:rsid w:val="00CE469A"/>
    <w:rsid w:val="00CE4B10"/>
    <w:rsid w:val="00CE5597"/>
    <w:rsid w:val="00CE6252"/>
    <w:rsid w:val="00CE6756"/>
    <w:rsid w:val="00CE69BE"/>
    <w:rsid w:val="00CE76F2"/>
    <w:rsid w:val="00CE7738"/>
    <w:rsid w:val="00CF0AFF"/>
    <w:rsid w:val="00CF2383"/>
    <w:rsid w:val="00CF248A"/>
    <w:rsid w:val="00CF2CB1"/>
    <w:rsid w:val="00CF2CF0"/>
    <w:rsid w:val="00CF5010"/>
    <w:rsid w:val="00CF64D9"/>
    <w:rsid w:val="00CF7174"/>
    <w:rsid w:val="00CF7531"/>
    <w:rsid w:val="00CF75DD"/>
    <w:rsid w:val="00D01039"/>
    <w:rsid w:val="00D0246C"/>
    <w:rsid w:val="00D0662C"/>
    <w:rsid w:val="00D071BC"/>
    <w:rsid w:val="00D073D1"/>
    <w:rsid w:val="00D118AF"/>
    <w:rsid w:val="00D12433"/>
    <w:rsid w:val="00D128F5"/>
    <w:rsid w:val="00D1368B"/>
    <w:rsid w:val="00D13C20"/>
    <w:rsid w:val="00D13D75"/>
    <w:rsid w:val="00D142CE"/>
    <w:rsid w:val="00D15D11"/>
    <w:rsid w:val="00D16FA5"/>
    <w:rsid w:val="00D21FA1"/>
    <w:rsid w:val="00D229C6"/>
    <w:rsid w:val="00D23194"/>
    <w:rsid w:val="00D23B90"/>
    <w:rsid w:val="00D24AD9"/>
    <w:rsid w:val="00D2660D"/>
    <w:rsid w:val="00D3084D"/>
    <w:rsid w:val="00D30A28"/>
    <w:rsid w:val="00D31398"/>
    <w:rsid w:val="00D31F08"/>
    <w:rsid w:val="00D33D23"/>
    <w:rsid w:val="00D34651"/>
    <w:rsid w:val="00D34BE6"/>
    <w:rsid w:val="00D35294"/>
    <w:rsid w:val="00D37140"/>
    <w:rsid w:val="00D37532"/>
    <w:rsid w:val="00D42A9F"/>
    <w:rsid w:val="00D435D8"/>
    <w:rsid w:val="00D504C1"/>
    <w:rsid w:val="00D52876"/>
    <w:rsid w:val="00D52AF9"/>
    <w:rsid w:val="00D5423A"/>
    <w:rsid w:val="00D55AFC"/>
    <w:rsid w:val="00D57180"/>
    <w:rsid w:val="00D57E06"/>
    <w:rsid w:val="00D57FBA"/>
    <w:rsid w:val="00D613F4"/>
    <w:rsid w:val="00D61845"/>
    <w:rsid w:val="00D63C6C"/>
    <w:rsid w:val="00D65C28"/>
    <w:rsid w:val="00D661E0"/>
    <w:rsid w:val="00D6740D"/>
    <w:rsid w:val="00D67D0B"/>
    <w:rsid w:val="00D70DEC"/>
    <w:rsid w:val="00D72C74"/>
    <w:rsid w:val="00D74130"/>
    <w:rsid w:val="00D74954"/>
    <w:rsid w:val="00D74A20"/>
    <w:rsid w:val="00D74B3E"/>
    <w:rsid w:val="00D81099"/>
    <w:rsid w:val="00D81C1C"/>
    <w:rsid w:val="00D83146"/>
    <w:rsid w:val="00D83472"/>
    <w:rsid w:val="00D834C7"/>
    <w:rsid w:val="00D83748"/>
    <w:rsid w:val="00D841AE"/>
    <w:rsid w:val="00D84A51"/>
    <w:rsid w:val="00D84D87"/>
    <w:rsid w:val="00D86C1C"/>
    <w:rsid w:val="00D879E4"/>
    <w:rsid w:val="00D87FDF"/>
    <w:rsid w:val="00D924EE"/>
    <w:rsid w:val="00D94892"/>
    <w:rsid w:val="00D96288"/>
    <w:rsid w:val="00D96741"/>
    <w:rsid w:val="00D974B4"/>
    <w:rsid w:val="00DA0072"/>
    <w:rsid w:val="00DA125C"/>
    <w:rsid w:val="00DA1B0F"/>
    <w:rsid w:val="00DA20EC"/>
    <w:rsid w:val="00DA3F25"/>
    <w:rsid w:val="00DA4BF8"/>
    <w:rsid w:val="00DA4EC7"/>
    <w:rsid w:val="00DA4FF4"/>
    <w:rsid w:val="00DA5A8A"/>
    <w:rsid w:val="00DA5C31"/>
    <w:rsid w:val="00DA5DC4"/>
    <w:rsid w:val="00DA63A5"/>
    <w:rsid w:val="00DA6499"/>
    <w:rsid w:val="00DA6630"/>
    <w:rsid w:val="00DA6D18"/>
    <w:rsid w:val="00DB065E"/>
    <w:rsid w:val="00DB1150"/>
    <w:rsid w:val="00DB1FFC"/>
    <w:rsid w:val="00DB2984"/>
    <w:rsid w:val="00DB3E48"/>
    <w:rsid w:val="00DC02C6"/>
    <w:rsid w:val="00DC0677"/>
    <w:rsid w:val="00DC0E00"/>
    <w:rsid w:val="00DC16F2"/>
    <w:rsid w:val="00DC4625"/>
    <w:rsid w:val="00DC5209"/>
    <w:rsid w:val="00DD04A2"/>
    <w:rsid w:val="00DD0803"/>
    <w:rsid w:val="00DD3D88"/>
    <w:rsid w:val="00DD655E"/>
    <w:rsid w:val="00DD6D5B"/>
    <w:rsid w:val="00DD7230"/>
    <w:rsid w:val="00DE0CFB"/>
    <w:rsid w:val="00DE218F"/>
    <w:rsid w:val="00DE2665"/>
    <w:rsid w:val="00DE2C63"/>
    <w:rsid w:val="00DE3633"/>
    <w:rsid w:val="00DE3C6C"/>
    <w:rsid w:val="00DE6AE1"/>
    <w:rsid w:val="00DE7740"/>
    <w:rsid w:val="00DF00FC"/>
    <w:rsid w:val="00DF2561"/>
    <w:rsid w:val="00DF2E0E"/>
    <w:rsid w:val="00DF375C"/>
    <w:rsid w:val="00DF5863"/>
    <w:rsid w:val="00DF5A5F"/>
    <w:rsid w:val="00DF65B1"/>
    <w:rsid w:val="00DF6BF2"/>
    <w:rsid w:val="00DF7217"/>
    <w:rsid w:val="00DF7A80"/>
    <w:rsid w:val="00DF7BBF"/>
    <w:rsid w:val="00E00332"/>
    <w:rsid w:val="00E00DB6"/>
    <w:rsid w:val="00E02049"/>
    <w:rsid w:val="00E02C70"/>
    <w:rsid w:val="00E02D4D"/>
    <w:rsid w:val="00E04AE5"/>
    <w:rsid w:val="00E05262"/>
    <w:rsid w:val="00E06087"/>
    <w:rsid w:val="00E06D20"/>
    <w:rsid w:val="00E07312"/>
    <w:rsid w:val="00E075D7"/>
    <w:rsid w:val="00E11364"/>
    <w:rsid w:val="00E11B67"/>
    <w:rsid w:val="00E122DC"/>
    <w:rsid w:val="00E153B7"/>
    <w:rsid w:val="00E15E31"/>
    <w:rsid w:val="00E17556"/>
    <w:rsid w:val="00E213FC"/>
    <w:rsid w:val="00E21C8A"/>
    <w:rsid w:val="00E23964"/>
    <w:rsid w:val="00E23E55"/>
    <w:rsid w:val="00E25130"/>
    <w:rsid w:val="00E25B1F"/>
    <w:rsid w:val="00E2717A"/>
    <w:rsid w:val="00E27A3D"/>
    <w:rsid w:val="00E311FB"/>
    <w:rsid w:val="00E3340B"/>
    <w:rsid w:val="00E34B60"/>
    <w:rsid w:val="00E35F15"/>
    <w:rsid w:val="00E37329"/>
    <w:rsid w:val="00E373C8"/>
    <w:rsid w:val="00E37C0C"/>
    <w:rsid w:val="00E37EDA"/>
    <w:rsid w:val="00E41A70"/>
    <w:rsid w:val="00E41CA4"/>
    <w:rsid w:val="00E42B4D"/>
    <w:rsid w:val="00E45D92"/>
    <w:rsid w:val="00E4682F"/>
    <w:rsid w:val="00E47341"/>
    <w:rsid w:val="00E475FE"/>
    <w:rsid w:val="00E51C3D"/>
    <w:rsid w:val="00E523D3"/>
    <w:rsid w:val="00E52EAD"/>
    <w:rsid w:val="00E53C64"/>
    <w:rsid w:val="00E561D8"/>
    <w:rsid w:val="00E56BF9"/>
    <w:rsid w:val="00E57FFC"/>
    <w:rsid w:val="00E601CD"/>
    <w:rsid w:val="00E60883"/>
    <w:rsid w:val="00E6286C"/>
    <w:rsid w:val="00E64EFD"/>
    <w:rsid w:val="00E651EE"/>
    <w:rsid w:val="00E66FBF"/>
    <w:rsid w:val="00E67B84"/>
    <w:rsid w:val="00E67C1C"/>
    <w:rsid w:val="00E67F4E"/>
    <w:rsid w:val="00E70404"/>
    <w:rsid w:val="00E7190E"/>
    <w:rsid w:val="00E719D9"/>
    <w:rsid w:val="00E72F07"/>
    <w:rsid w:val="00E743AC"/>
    <w:rsid w:val="00E747F2"/>
    <w:rsid w:val="00E75782"/>
    <w:rsid w:val="00E75F1F"/>
    <w:rsid w:val="00E762C0"/>
    <w:rsid w:val="00E7705E"/>
    <w:rsid w:val="00E77C38"/>
    <w:rsid w:val="00E77E09"/>
    <w:rsid w:val="00E80072"/>
    <w:rsid w:val="00E82B2F"/>
    <w:rsid w:val="00E82B5D"/>
    <w:rsid w:val="00E8346E"/>
    <w:rsid w:val="00E85327"/>
    <w:rsid w:val="00E85DB4"/>
    <w:rsid w:val="00E85F48"/>
    <w:rsid w:val="00E86C22"/>
    <w:rsid w:val="00E86D88"/>
    <w:rsid w:val="00E90887"/>
    <w:rsid w:val="00E90E5C"/>
    <w:rsid w:val="00E91C21"/>
    <w:rsid w:val="00E92FD8"/>
    <w:rsid w:val="00E9603A"/>
    <w:rsid w:val="00E965C3"/>
    <w:rsid w:val="00E966F8"/>
    <w:rsid w:val="00EA1A65"/>
    <w:rsid w:val="00EA2385"/>
    <w:rsid w:val="00EA506F"/>
    <w:rsid w:val="00EA5171"/>
    <w:rsid w:val="00EA5DC8"/>
    <w:rsid w:val="00EA7E5A"/>
    <w:rsid w:val="00EB0857"/>
    <w:rsid w:val="00EB2018"/>
    <w:rsid w:val="00EB2258"/>
    <w:rsid w:val="00EB71C0"/>
    <w:rsid w:val="00EC1D58"/>
    <w:rsid w:val="00EC2D52"/>
    <w:rsid w:val="00EC3EE1"/>
    <w:rsid w:val="00EC516F"/>
    <w:rsid w:val="00EC6CC0"/>
    <w:rsid w:val="00EC6E9D"/>
    <w:rsid w:val="00EC7E04"/>
    <w:rsid w:val="00ED122A"/>
    <w:rsid w:val="00ED139A"/>
    <w:rsid w:val="00ED15E3"/>
    <w:rsid w:val="00ED1836"/>
    <w:rsid w:val="00ED23A1"/>
    <w:rsid w:val="00ED3243"/>
    <w:rsid w:val="00ED4CA7"/>
    <w:rsid w:val="00ED56DD"/>
    <w:rsid w:val="00ED63B0"/>
    <w:rsid w:val="00ED7132"/>
    <w:rsid w:val="00ED776A"/>
    <w:rsid w:val="00ED7A89"/>
    <w:rsid w:val="00ED7BA4"/>
    <w:rsid w:val="00EE0DE2"/>
    <w:rsid w:val="00EE2024"/>
    <w:rsid w:val="00EE2122"/>
    <w:rsid w:val="00EE2662"/>
    <w:rsid w:val="00EE2869"/>
    <w:rsid w:val="00EE34ED"/>
    <w:rsid w:val="00EE364C"/>
    <w:rsid w:val="00EE3BFB"/>
    <w:rsid w:val="00EE5021"/>
    <w:rsid w:val="00EE533B"/>
    <w:rsid w:val="00EE58FD"/>
    <w:rsid w:val="00EE7C2C"/>
    <w:rsid w:val="00EF3301"/>
    <w:rsid w:val="00EF5F97"/>
    <w:rsid w:val="00F0017E"/>
    <w:rsid w:val="00F00799"/>
    <w:rsid w:val="00F014AC"/>
    <w:rsid w:val="00F041E1"/>
    <w:rsid w:val="00F0425E"/>
    <w:rsid w:val="00F04C0A"/>
    <w:rsid w:val="00F05FF7"/>
    <w:rsid w:val="00F06031"/>
    <w:rsid w:val="00F069C3"/>
    <w:rsid w:val="00F06C1D"/>
    <w:rsid w:val="00F072FD"/>
    <w:rsid w:val="00F101C6"/>
    <w:rsid w:val="00F1053D"/>
    <w:rsid w:val="00F10831"/>
    <w:rsid w:val="00F1180F"/>
    <w:rsid w:val="00F11B67"/>
    <w:rsid w:val="00F12AF0"/>
    <w:rsid w:val="00F133C9"/>
    <w:rsid w:val="00F13E11"/>
    <w:rsid w:val="00F141DA"/>
    <w:rsid w:val="00F149CA"/>
    <w:rsid w:val="00F149CC"/>
    <w:rsid w:val="00F16541"/>
    <w:rsid w:val="00F16CA0"/>
    <w:rsid w:val="00F1794C"/>
    <w:rsid w:val="00F17F56"/>
    <w:rsid w:val="00F20106"/>
    <w:rsid w:val="00F207B8"/>
    <w:rsid w:val="00F2136D"/>
    <w:rsid w:val="00F22A16"/>
    <w:rsid w:val="00F23F62"/>
    <w:rsid w:val="00F240E6"/>
    <w:rsid w:val="00F24CDB"/>
    <w:rsid w:val="00F264B5"/>
    <w:rsid w:val="00F264FC"/>
    <w:rsid w:val="00F269E7"/>
    <w:rsid w:val="00F27418"/>
    <w:rsid w:val="00F278A1"/>
    <w:rsid w:val="00F3074E"/>
    <w:rsid w:val="00F309FB"/>
    <w:rsid w:val="00F320D8"/>
    <w:rsid w:val="00F32599"/>
    <w:rsid w:val="00F33279"/>
    <w:rsid w:val="00F33900"/>
    <w:rsid w:val="00F33AA1"/>
    <w:rsid w:val="00F34868"/>
    <w:rsid w:val="00F34E1B"/>
    <w:rsid w:val="00F36442"/>
    <w:rsid w:val="00F37415"/>
    <w:rsid w:val="00F37E1B"/>
    <w:rsid w:val="00F407C5"/>
    <w:rsid w:val="00F42884"/>
    <w:rsid w:val="00F42AAE"/>
    <w:rsid w:val="00F42C5B"/>
    <w:rsid w:val="00F431E2"/>
    <w:rsid w:val="00F43E91"/>
    <w:rsid w:val="00F44B7D"/>
    <w:rsid w:val="00F45B2A"/>
    <w:rsid w:val="00F46113"/>
    <w:rsid w:val="00F47C19"/>
    <w:rsid w:val="00F50544"/>
    <w:rsid w:val="00F5163F"/>
    <w:rsid w:val="00F51757"/>
    <w:rsid w:val="00F51877"/>
    <w:rsid w:val="00F5188F"/>
    <w:rsid w:val="00F51FE7"/>
    <w:rsid w:val="00F521FC"/>
    <w:rsid w:val="00F53411"/>
    <w:rsid w:val="00F546DE"/>
    <w:rsid w:val="00F54934"/>
    <w:rsid w:val="00F54AF4"/>
    <w:rsid w:val="00F55AF2"/>
    <w:rsid w:val="00F624DB"/>
    <w:rsid w:val="00F6357A"/>
    <w:rsid w:val="00F63BCB"/>
    <w:rsid w:val="00F646FA"/>
    <w:rsid w:val="00F649C9"/>
    <w:rsid w:val="00F64A48"/>
    <w:rsid w:val="00F66465"/>
    <w:rsid w:val="00F66536"/>
    <w:rsid w:val="00F66D0F"/>
    <w:rsid w:val="00F66D16"/>
    <w:rsid w:val="00F70249"/>
    <w:rsid w:val="00F706D6"/>
    <w:rsid w:val="00F70E6B"/>
    <w:rsid w:val="00F714EA"/>
    <w:rsid w:val="00F71E24"/>
    <w:rsid w:val="00F730B4"/>
    <w:rsid w:val="00F73B03"/>
    <w:rsid w:val="00F74C1B"/>
    <w:rsid w:val="00F750B8"/>
    <w:rsid w:val="00F7562D"/>
    <w:rsid w:val="00F761C9"/>
    <w:rsid w:val="00F766A3"/>
    <w:rsid w:val="00F77473"/>
    <w:rsid w:val="00F777DE"/>
    <w:rsid w:val="00F81072"/>
    <w:rsid w:val="00F81ED1"/>
    <w:rsid w:val="00F8405A"/>
    <w:rsid w:val="00F85323"/>
    <w:rsid w:val="00F85532"/>
    <w:rsid w:val="00F85B27"/>
    <w:rsid w:val="00F865BE"/>
    <w:rsid w:val="00F9047C"/>
    <w:rsid w:val="00F90C48"/>
    <w:rsid w:val="00F91510"/>
    <w:rsid w:val="00F91B8E"/>
    <w:rsid w:val="00F93393"/>
    <w:rsid w:val="00F93520"/>
    <w:rsid w:val="00F9427B"/>
    <w:rsid w:val="00F94ED4"/>
    <w:rsid w:val="00F959A7"/>
    <w:rsid w:val="00F96957"/>
    <w:rsid w:val="00F97A57"/>
    <w:rsid w:val="00F97DA5"/>
    <w:rsid w:val="00FA1DBB"/>
    <w:rsid w:val="00FA390D"/>
    <w:rsid w:val="00FA39A1"/>
    <w:rsid w:val="00FA4E01"/>
    <w:rsid w:val="00FA5511"/>
    <w:rsid w:val="00FA5D0B"/>
    <w:rsid w:val="00FA7970"/>
    <w:rsid w:val="00FB1D33"/>
    <w:rsid w:val="00FB2A24"/>
    <w:rsid w:val="00FB2AA6"/>
    <w:rsid w:val="00FB2B57"/>
    <w:rsid w:val="00FB74ED"/>
    <w:rsid w:val="00FC018D"/>
    <w:rsid w:val="00FC154E"/>
    <w:rsid w:val="00FC1D8F"/>
    <w:rsid w:val="00FC264F"/>
    <w:rsid w:val="00FC2A4A"/>
    <w:rsid w:val="00FC3A11"/>
    <w:rsid w:val="00FC53E3"/>
    <w:rsid w:val="00FC659D"/>
    <w:rsid w:val="00FD0971"/>
    <w:rsid w:val="00FD1565"/>
    <w:rsid w:val="00FD1C4A"/>
    <w:rsid w:val="00FD2887"/>
    <w:rsid w:val="00FD3F0D"/>
    <w:rsid w:val="00FD4AE4"/>
    <w:rsid w:val="00FD52C0"/>
    <w:rsid w:val="00FD6D52"/>
    <w:rsid w:val="00FD753E"/>
    <w:rsid w:val="00FE0011"/>
    <w:rsid w:val="00FE09EE"/>
    <w:rsid w:val="00FE0D8D"/>
    <w:rsid w:val="00FE109A"/>
    <w:rsid w:val="00FE1470"/>
    <w:rsid w:val="00FE17AF"/>
    <w:rsid w:val="00FE2902"/>
    <w:rsid w:val="00FE2BC1"/>
    <w:rsid w:val="00FE4B8A"/>
    <w:rsid w:val="00FE4F3A"/>
    <w:rsid w:val="00FE545C"/>
    <w:rsid w:val="00FE5567"/>
    <w:rsid w:val="00FE5A2F"/>
    <w:rsid w:val="00FE5D5D"/>
    <w:rsid w:val="00FE5F8C"/>
    <w:rsid w:val="00FE725C"/>
    <w:rsid w:val="00FF1E10"/>
    <w:rsid w:val="00FF21FC"/>
    <w:rsid w:val="00FF467F"/>
    <w:rsid w:val="00FF5092"/>
    <w:rsid w:val="00FF55BD"/>
    <w:rsid w:val="00FF78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 w:id="675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1106657121">
                          <w:marLeft w:val="0"/>
                          <w:marRight w:val="0"/>
                          <w:marTop w:val="0"/>
                          <w:marBottom w:val="75"/>
                          <w:divBdr>
                            <w:top w:val="none" w:sz="0" w:space="0" w:color="auto"/>
                            <w:left w:val="none" w:sz="0" w:space="0" w:color="auto"/>
                            <w:bottom w:val="none" w:sz="0" w:space="0" w:color="auto"/>
                            <w:right w:val="none" w:sz="0" w:space="0" w:color="auto"/>
                          </w:divBdr>
                        </w:div>
                        <w:div w:id="2616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759787575">
          <w:marLeft w:val="0"/>
          <w:marRight w:val="0"/>
          <w:marTop w:val="0"/>
          <w:marBottom w:val="0"/>
          <w:divBdr>
            <w:top w:val="none" w:sz="0" w:space="0" w:color="auto"/>
            <w:left w:val="none" w:sz="0" w:space="0" w:color="auto"/>
            <w:bottom w:val="none" w:sz="0" w:space="0" w:color="auto"/>
            <w:right w:val="none" w:sz="0" w:space="0" w:color="auto"/>
          </w:divBdr>
        </w:div>
        <w:div w:id="1217428560">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35420200">
          <w:marLeft w:val="0"/>
          <w:marRight w:val="0"/>
          <w:marTop w:val="0"/>
          <w:marBottom w:val="0"/>
          <w:divBdr>
            <w:top w:val="none" w:sz="0" w:space="0" w:color="auto"/>
            <w:left w:val="none" w:sz="0" w:space="0" w:color="auto"/>
            <w:bottom w:val="none" w:sz="0" w:space="0" w:color="auto"/>
            <w:right w:val="none" w:sz="0" w:space="0" w:color="auto"/>
          </w:divBdr>
        </w:div>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1590713">
          <w:marLeft w:val="48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61023562">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3779196">
          <w:marLeft w:val="0"/>
          <w:marRight w:val="0"/>
          <w:marTop w:val="0"/>
          <w:marBottom w:val="0"/>
          <w:divBdr>
            <w:top w:val="none" w:sz="0" w:space="0" w:color="auto"/>
            <w:left w:val="none" w:sz="0" w:space="0" w:color="auto"/>
            <w:bottom w:val="none" w:sz="0" w:space="0" w:color="auto"/>
            <w:right w:val="none" w:sz="0" w:space="0" w:color="auto"/>
          </w:divBdr>
        </w:div>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1092044165">
          <w:marLeft w:val="0"/>
          <w:marRight w:val="0"/>
          <w:marTop w:val="0"/>
          <w:marBottom w:val="0"/>
          <w:divBdr>
            <w:top w:val="none" w:sz="0" w:space="0" w:color="auto"/>
            <w:left w:val="none" w:sz="0" w:space="0" w:color="auto"/>
            <w:bottom w:val="none" w:sz="0" w:space="0" w:color="auto"/>
            <w:right w:val="none" w:sz="0" w:space="0" w:color="auto"/>
          </w:divBdr>
        </w:div>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 w:id="645937208">
              <w:marLeft w:val="0"/>
              <w:marRight w:val="0"/>
              <w:marTop w:val="0"/>
              <w:marBottom w:val="0"/>
              <w:divBdr>
                <w:top w:val="none" w:sz="0" w:space="0" w:color="auto"/>
                <w:left w:val="none" w:sz="0" w:space="0" w:color="auto"/>
                <w:bottom w:val="none" w:sz="0" w:space="0" w:color="auto"/>
                <w:right w:val="none" w:sz="0" w:space="0" w:color="auto"/>
              </w:divBdr>
              <w:divsChild>
                <w:div w:id="1153370733">
                  <w:marLeft w:val="0"/>
                  <w:marRight w:val="0"/>
                  <w:marTop w:val="0"/>
                  <w:marBottom w:val="0"/>
                  <w:divBdr>
                    <w:top w:val="none" w:sz="0" w:space="0" w:color="auto"/>
                    <w:left w:val="none" w:sz="0" w:space="0" w:color="auto"/>
                    <w:bottom w:val="none" w:sz="0" w:space="0" w:color="auto"/>
                    <w:right w:val="none" w:sz="0" w:space="0" w:color="auto"/>
                  </w:divBdr>
                  <w:divsChild>
                    <w:div w:id="44835766">
                      <w:marLeft w:val="0"/>
                      <w:marRight w:val="0"/>
                      <w:marTop w:val="0"/>
                      <w:marBottom w:val="0"/>
                      <w:divBdr>
                        <w:top w:val="none" w:sz="0" w:space="0" w:color="auto"/>
                        <w:left w:val="none" w:sz="0" w:space="0" w:color="auto"/>
                        <w:bottom w:val="none" w:sz="0" w:space="0" w:color="auto"/>
                        <w:right w:val="none" w:sz="0" w:space="0" w:color="auto"/>
                      </w:divBdr>
                    </w:div>
                    <w:div w:id="6837316">
                      <w:marLeft w:val="0"/>
                      <w:marRight w:val="0"/>
                      <w:marTop w:val="0"/>
                      <w:marBottom w:val="0"/>
                      <w:divBdr>
                        <w:top w:val="none" w:sz="0" w:space="0" w:color="auto"/>
                        <w:left w:val="none" w:sz="0" w:space="0" w:color="auto"/>
                        <w:bottom w:val="none" w:sz="0" w:space="0" w:color="auto"/>
                        <w:right w:val="none" w:sz="0" w:space="0" w:color="auto"/>
                      </w:divBdr>
                    </w:div>
                  </w:divsChild>
                </w:div>
                <w:div w:id="54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 w:id="470712127">
                  <w:marLeft w:val="0"/>
                  <w:marRight w:val="0"/>
                  <w:marTop w:val="0"/>
                  <w:marBottom w:val="0"/>
                  <w:divBdr>
                    <w:top w:val="none" w:sz="0" w:space="0" w:color="auto"/>
                    <w:left w:val="none" w:sz="0" w:space="0" w:color="auto"/>
                    <w:bottom w:val="none" w:sz="0" w:space="0" w:color="auto"/>
                    <w:right w:val="none" w:sz="0" w:space="0" w:color="auto"/>
                  </w:divBdr>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2064064745">
          <w:marLeft w:val="0"/>
          <w:marRight w:val="0"/>
          <w:marTop w:val="0"/>
          <w:marBottom w:val="0"/>
          <w:divBdr>
            <w:top w:val="none" w:sz="0" w:space="0" w:color="auto"/>
            <w:left w:val="none" w:sz="0" w:space="0" w:color="auto"/>
            <w:bottom w:val="none" w:sz="0" w:space="0" w:color="auto"/>
            <w:right w:val="none" w:sz="0" w:space="0" w:color="auto"/>
          </w:divBdr>
        </w:div>
        <w:div w:id="302545893">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381561936">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afepedagogique.net/lexpresso/Pages/2014/04/04042014Article635321946878637552.aspx" TargetMode="External"/><Relationship Id="rId21" Type="http://schemas.openxmlformats.org/officeDocument/2006/relationships/hyperlink" Target="http://boutique.ina.fr/video/politique/partis-politiques/PACK207924572/jean-jaures.fr.html" TargetMode="External"/><Relationship Id="rId42" Type="http://schemas.openxmlformats.org/officeDocument/2006/relationships/hyperlink" Target="http://www.culture.gouv.fr/culture/dglf/ressources/" TargetMode="External"/><Relationship Id="rId63" Type="http://schemas.openxmlformats.org/officeDocument/2006/relationships/hyperlink" Target="http://lesresistances.france3.fr/documentaire-limousin" TargetMode="External"/><Relationship Id="rId84" Type="http://schemas.openxmlformats.org/officeDocument/2006/relationships/hyperlink" Target="http://newsletter.klett.de/u/nrd.php?p=8ticw68Xhl_9728_555643_399_659" TargetMode="External"/><Relationship Id="rId138" Type="http://schemas.openxmlformats.org/officeDocument/2006/relationships/hyperlink" Target="http://eduscol.education.fr/numerique/actualites/veille-education-numerique/octobre-2013/developpement-moocs-monde-francophone" TargetMode="External"/><Relationship Id="rId159" Type="http://schemas.openxmlformats.org/officeDocument/2006/relationships/hyperlink" Target="http://loisirs.ign.fr/grande-guerre-1914-1918.html" TargetMode="External"/><Relationship Id="rId170" Type="http://schemas.openxmlformats.org/officeDocument/2006/relationships/hyperlink" Target="http://www.lehrer-online.de/unterrichtsmaterial-erster-weltkrieg.php" TargetMode="External"/><Relationship Id="rId191" Type="http://schemas.openxmlformats.org/officeDocument/2006/relationships/hyperlink" Target="http://lespetitscitoyens.com/?p=6018" TargetMode="External"/><Relationship Id="rId205" Type="http://schemas.openxmlformats.org/officeDocument/2006/relationships/hyperlink" Target="http://lespetitscitoyens.com/?p=6032" TargetMode="External"/><Relationship Id="rId226" Type="http://schemas.openxmlformats.org/officeDocument/2006/relationships/hyperlink" Target="http://www.tv5.org" TargetMode="External"/><Relationship Id="rId247" Type="http://schemas.openxmlformats.org/officeDocument/2006/relationships/hyperlink" Target="http://www.tv5.org/cms/chaine-francophone/Langue-Francaise/Tous-les-dossiers/p-7455-Theatre-en-scene-s-.htm" TargetMode="External"/><Relationship Id="rId107" Type="http://schemas.openxmlformats.org/officeDocument/2006/relationships/hyperlink" Target="http://liste.telerama.fr/re?l=bks3y6I38hk4j3I6" TargetMode="External"/><Relationship Id="rId11" Type="http://schemas.openxmlformats.org/officeDocument/2006/relationships/image" Target="media/image1.png"/><Relationship Id="rId32" Type="http://schemas.openxmlformats.org/officeDocument/2006/relationships/image" Target="media/image16.png"/><Relationship Id="rId53" Type="http://schemas.openxmlformats.org/officeDocument/2006/relationships/hyperlink" Target="http://www.uni-saarland.de/fak3/chansonarchiv/" TargetMode="External"/><Relationship Id="rId74" Type="http://schemas.openxmlformats.org/officeDocument/2006/relationships/hyperlink" Target="http://plus.lefigaro.fr/lien/partagez-vos-souvenirs-familiaux-de-la-grande-guerre-20131112-2728135" TargetMode="External"/><Relationship Id="rId128" Type="http://schemas.openxmlformats.org/officeDocument/2006/relationships/hyperlink" Target="http://www.cafepedagogique.net/lexpresso/Pages/2013/11/12112013Article635198363318471720.aspx" TargetMode="External"/><Relationship Id="rId149" Type="http://schemas.openxmlformats.org/officeDocument/2006/relationships/hyperlink" Target="http://www.zevisit.com/application/guerre1418/carnets1418.html" TargetMode="External"/><Relationship Id="rId5" Type="http://schemas.openxmlformats.org/officeDocument/2006/relationships/settings" Target="settings.xml"/><Relationship Id="rId95" Type="http://schemas.openxmlformats.org/officeDocument/2006/relationships/hyperlink" Target="http://wms.wis.fr/link.asp?L=147739&amp;K=IJT45260IJL40153II7659531IS1" TargetMode="External"/><Relationship Id="rId160" Type="http://schemas.openxmlformats.org/officeDocument/2006/relationships/hyperlink" Target="http://www.clionautes.org/spip.php?article3088" TargetMode="External"/><Relationship Id="rId181" Type="http://schemas.openxmlformats.org/officeDocument/2006/relationships/hyperlink" Target="http://www.cornelsen.de/lehrkraefte/1.c.2932909.de" TargetMode="External"/><Relationship Id="rId216" Type="http://schemas.openxmlformats.org/officeDocument/2006/relationships/hyperlink" Target="http://www.francparler.org/dossiers.htm" TargetMode="External"/><Relationship Id="rId237" Type="http://schemas.openxmlformats.org/officeDocument/2006/relationships/hyperlink" Target="http://www.tv5.org/TV5Site/enseigner-apprendre-francais/collection-15-Arts_Une_Minute_au_musee.htm" TargetMode="External"/><Relationship Id="rId258" Type="http://schemas.openxmlformats.org/officeDocument/2006/relationships/hyperlink" Target="http://www.franceinter.fr/emission-les-p-tits-bateaux-archives" TargetMode="External"/><Relationship Id="rId22" Type="http://schemas.openxmlformats.org/officeDocument/2006/relationships/image" Target="media/image8.png"/><Relationship Id="rId43" Type="http://schemas.openxmlformats.org/officeDocument/2006/relationships/hyperlink" Target="http://66.46.185.79/bdl/presentation.html" TargetMode="External"/><Relationship Id="rId64" Type="http://schemas.openxmlformats.org/officeDocument/2006/relationships/hyperlink" Target="http://lesresistances.france3.fr/documentaire-corse" TargetMode="External"/><Relationship Id="rId118" Type="http://schemas.openxmlformats.org/officeDocument/2006/relationships/hyperlink" Target="http://1jour1actu.com/dossierclesactu/la-premiere-guerre-mondiale/" TargetMode="External"/><Relationship Id="rId139" Type="http://schemas.openxmlformats.org/officeDocument/2006/relationships/hyperlink" Target="http://centenaire.org/fr" TargetMode="External"/><Relationship Id="rId85" Type="http://schemas.openxmlformats.org/officeDocument/2006/relationships/hyperlink" Target="http://newsletter.klett.de/u/nrd.php?p=8ticw68Xhl_9728_555643_399_663" TargetMode="External"/><Relationship Id="rId150" Type="http://schemas.openxmlformats.org/officeDocument/2006/relationships/hyperlink" Target="http://www.photo.rmn.fr/cf/htm/StaticPage2.aspx?Page=hors_serie_1GM" TargetMode="External"/><Relationship Id="rId171" Type="http://schemas.openxmlformats.org/officeDocument/2006/relationships/hyperlink" Target="http://www.telerama.fr/livre/festival-d-angouleme-tardi-dessinateur-indigne-et-engage,107867.php" TargetMode="External"/><Relationship Id="rId192" Type="http://schemas.openxmlformats.org/officeDocument/2006/relationships/image" Target="media/image26.jpeg"/><Relationship Id="rId206" Type="http://schemas.openxmlformats.org/officeDocument/2006/relationships/image" Target="media/image33.jpeg"/><Relationship Id="rId227" Type="http://schemas.openxmlformats.org/officeDocument/2006/relationships/hyperlink" Target="http://www.tv5.org/cms/chaine-francophone/lf/p-7174-Langue-francaise.htm" TargetMode="External"/><Relationship Id="rId248" Type="http://schemas.openxmlformats.org/officeDocument/2006/relationships/hyperlink" Target="http://www.tv5.org/cms/chaine-francophone/jeunesse/p-13930-Jeux-et-divertissements.htm" TargetMode="External"/><Relationship Id="rId12" Type="http://schemas.openxmlformats.org/officeDocument/2006/relationships/image" Target="media/image2.gif"/><Relationship Id="rId33" Type="http://schemas.openxmlformats.org/officeDocument/2006/relationships/hyperlink" Target="http://www.lecafedufle.fr/2014/07/humour-les-etudiants/?utm_source=Le+Caf%C3%A9+du+FLE&amp;utm_campaign=0a1fa82bc6-Ete-2014&amp;utm_medium=email&amp;utm_term=0_5af92f46d5-0a1fa82bc6-319416805&amp;goal=0_5af92f46d5-0a1fa82bc6-319416805" TargetMode="External"/><Relationship Id="rId108" Type="http://schemas.openxmlformats.org/officeDocument/2006/relationships/hyperlink" Target="http://liste.telerama.fr/re?l=bks3y6I38hk4j3I7" TargetMode="External"/><Relationship Id="rId129" Type="http://schemas.openxmlformats.org/officeDocument/2006/relationships/hyperlink" Target="http://www.cafepedagogique.net/lexpresso/Pages/2013/11/04112013Article635191344697114465.aspx" TargetMode="External"/><Relationship Id="rId54" Type="http://schemas.openxmlformats.org/officeDocument/2006/relationships/hyperlink" Target="mailto:wwinkler@lpm.uni-sb.de" TargetMode="External"/><Relationship Id="rId75" Type="http://schemas.openxmlformats.org/officeDocument/2006/relationships/hyperlink" Target="http://codehesive.com/commonwealthww1/" TargetMode="External"/><Relationship Id="rId96" Type="http://schemas.openxmlformats.org/officeDocument/2006/relationships/hyperlink" Target="http://www.ofaj.org/kleinanzeigen?L=147758&amp;K=IJT45260IJL40153II7659531IS1" TargetMode="External"/><Relationship Id="rId140" Type="http://schemas.openxmlformats.org/officeDocument/2006/relationships/hyperlink" Target="http://www.journaldugeek.com/2013/04/11/la-premiere-guerre-mondiale-sur-facebook/" TargetMode="External"/><Relationship Id="rId161" Type="http://schemas.openxmlformats.org/officeDocument/2006/relationships/hyperlink" Target="http://www.france24.com/fr/20140121-morts-sous-estimes-premiere-guerre-mondiale-bilan-antoine-prost/" TargetMode="External"/><Relationship Id="rId182" Type="http://schemas.openxmlformats.org/officeDocument/2006/relationships/hyperlink" Target="http://lespetitscitoyens.com/" TargetMode="External"/><Relationship Id="rId217" Type="http://schemas.openxmlformats.org/officeDocument/2006/relationships/hyperlink" Target="http://www.lehrer-online.de/franzoesisch.php?sid=27919783949756757723390869086340" TargetMode="External"/><Relationship Id="rId6" Type="http://schemas.openxmlformats.org/officeDocument/2006/relationships/webSettings" Target="webSettings.xml"/><Relationship Id="rId238" Type="http://schemas.openxmlformats.org/officeDocument/2006/relationships/hyperlink" Target="http://www.tv5.org/TV5Site/enseigner-apprendre-francais/collection-35-Theatre_en_scenes.htm" TargetMode="External"/><Relationship Id="rId259" Type="http://schemas.openxmlformats.org/officeDocument/2006/relationships/hyperlink" Target="http://1jour1actu.com/" TargetMode="External"/><Relationship Id="rId23" Type="http://schemas.openxmlformats.org/officeDocument/2006/relationships/hyperlink" Target="http://journal.liberation.fr/publication/liberation/1591/?xtor=EPR-450255" TargetMode="External"/><Relationship Id="rId28" Type="http://schemas.openxmlformats.org/officeDocument/2006/relationships/image" Target="media/image12.gif"/><Relationship Id="rId49" Type="http://schemas.openxmlformats.org/officeDocument/2006/relationships/hyperlink" Target="http://www.rfimusique.com/" TargetMode="External"/><Relationship Id="rId114" Type="http://schemas.openxmlformats.org/officeDocument/2006/relationships/hyperlink" Target="http://telechargement.journaldunet.com/" TargetMode="External"/><Relationship Id="rId119" Type="http://schemas.openxmlformats.org/officeDocument/2006/relationships/hyperlink" Target="http://expositionvirtuelle.memoire1418.org/" TargetMode="External"/><Relationship Id="rId44" Type="http://schemas.openxmlformats.org/officeDocument/2006/relationships/hyperlink" Target="http://www.aidenet.eu/" TargetMode="External"/><Relationship Id="rId60" Type="http://schemas.openxmlformats.org/officeDocument/2006/relationships/hyperlink" Target="https://www.archives-nationales.culture.gouv.fr/sia/web/guest/exposition-jaures" TargetMode="External"/><Relationship Id="rId65" Type="http://schemas.openxmlformats.org/officeDocument/2006/relationships/hyperlink" Target="http://www.paris-bibliotheques.org/cycles-et-thematiques/paris-14-18-guerre-au-quotidien" TargetMode="External"/><Relationship Id="rId81" Type="http://schemas.openxmlformats.org/officeDocument/2006/relationships/hyperlink" Target="http://www.paris-bibliotheques.org/expositions/paris-1418-guerre-au-quotidien/?back=%252Fexpositions%252F" TargetMode="External"/><Relationship Id="rId86" Type="http://schemas.openxmlformats.org/officeDocument/2006/relationships/hyperlink" Target="http://newsletter.klett.de/u/nrd.php?p=8ticw68Xhl_9728_555643_399_661" TargetMode="External"/><Relationship Id="rId130" Type="http://schemas.openxmlformats.org/officeDocument/2006/relationships/hyperlink" Target="http://www.linternaute.com/actualite/histoire/les-grandes-unes-de-la-premiere-guerre-mondiale/dessin.shtml" TargetMode="External"/><Relationship Id="rId135" Type="http://schemas.openxmlformats.org/officeDocument/2006/relationships/hyperlink" Target="http://centenaire.org/fr/plateforme-14-accueil" TargetMode="External"/><Relationship Id="rId151" Type="http://schemas.openxmlformats.org/officeDocument/2006/relationships/hyperlink" Target="http://bit.ly/12w9QZF" TargetMode="External"/><Relationship Id="rId156" Type="http://schemas.openxmlformats.org/officeDocument/2006/relationships/hyperlink" Target="http://www.franceculture.fr/emission-l-esprit-public-thematique-violences-de-la-grande-guerre-avec-jean-yves-le-naour-2013-08-25" TargetMode="External"/><Relationship Id="rId177" Type="http://schemas.openxmlformats.org/officeDocument/2006/relationships/hyperlink" Target="http://www.lehrer-online.de/1017411.php" TargetMode="External"/><Relationship Id="rId198" Type="http://schemas.openxmlformats.org/officeDocument/2006/relationships/hyperlink" Target="http://lespetitscitoyens.com/?p=6024" TargetMode="External"/><Relationship Id="rId172" Type="http://schemas.openxmlformats.org/officeDocument/2006/relationships/hyperlink" Target="http://blogpeda.ac-bordeaux.fr/voirclair/projet-14-18/" TargetMode="External"/><Relationship Id="rId193" Type="http://schemas.openxmlformats.org/officeDocument/2006/relationships/hyperlink" Target="http://lespetitscitoyens.com/?p=6018" TargetMode="External"/><Relationship Id="rId202" Type="http://schemas.openxmlformats.org/officeDocument/2006/relationships/hyperlink" Target="http://lespetitscitoyens.com/?p=6024" TargetMode="External"/><Relationship Id="rId207" Type="http://schemas.openxmlformats.org/officeDocument/2006/relationships/hyperlink" Target="http://lespetitscitoyens.com/?p=6035" TargetMode="External"/><Relationship Id="rId223" Type="http://schemas.openxmlformats.org/officeDocument/2006/relationships/hyperlink" Target="http://www.fransksprog.dk/" TargetMode="External"/><Relationship Id="rId228" Type="http://schemas.openxmlformats.org/officeDocument/2006/relationships/hyperlink" Target="http://www.tv5.org/TV5Site/enseigner-apprendre-francais/accueil_enseigner.php" TargetMode="External"/><Relationship Id="rId244" Type="http://schemas.openxmlformats.org/officeDocument/2006/relationships/hyperlink" Target="http://www.tv5.org/TV5Site/cultures/cultures_du_monde.php" TargetMode="External"/><Relationship Id="rId249" Type="http://schemas.openxmlformats.org/officeDocument/2006/relationships/hyperlink" Target="http://www.tv5.org/TV5Site/webtv/index.php" TargetMode="Externa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hyperlink" Target="mailto:k.jopp-lachner@uni-passau.de" TargetMode="External"/><Relationship Id="rId109" Type="http://schemas.openxmlformats.org/officeDocument/2006/relationships/hyperlink" Target="http://liste.telerama.fr/re?l=bks3y6I38hk4j3I8" TargetMode="External"/><Relationship Id="rId260" Type="http://schemas.openxmlformats.org/officeDocument/2006/relationships/hyperlink" Target="http://www.lespetitscitoyens.com/" TargetMode="External"/><Relationship Id="rId265" Type="http://schemas.openxmlformats.org/officeDocument/2006/relationships/header" Target="header1.xml"/><Relationship Id="rId34" Type="http://schemas.openxmlformats.org/officeDocument/2006/relationships/image" Target="media/image17.png"/><Relationship Id="rId50" Type="http://schemas.openxmlformats.org/officeDocument/2006/relationships/hyperlink" Target="http://www.le-tour.net/" TargetMode="External"/><Relationship Id="rId55" Type="http://schemas.openxmlformats.org/officeDocument/2006/relationships/hyperlink" Target="mailto:wojtyniak@mx.uni-saarland.de" TargetMode="External"/><Relationship Id="rId76" Type="http://schemas.openxmlformats.org/officeDocument/2006/relationships/hyperlink" Target="http://www.historia.fr/web/bon-plan/verdun-deja-cent-ans-09-01-2014-118873" TargetMode="External"/><Relationship Id="rId97" Type="http://schemas.openxmlformats.org/officeDocument/2006/relationships/hyperlink" Target="http://www.dfjw.org/ausschreibungen?L=163484&amp;K=IJT49810IJL44552II12455306IS1" TargetMode="External"/><Relationship Id="rId104" Type="http://schemas.openxmlformats.org/officeDocument/2006/relationships/hyperlink" Target="http://liste.telerama.fr/re?l=bks3y6I38hk4j3I3" TargetMode="External"/><Relationship Id="rId120" Type="http://schemas.openxmlformats.org/officeDocument/2006/relationships/hyperlink" Target="http://lycee.clionautes.org/spip.php?article352" TargetMode="External"/><Relationship Id="rId125" Type="http://schemas.openxmlformats.org/officeDocument/2006/relationships/hyperlink" Target="http://www.bbc.co.uk/news/uk-22837849" TargetMode="External"/><Relationship Id="rId141" Type="http://schemas.openxmlformats.org/officeDocument/2006/relationships/hyperlink" Target="https://www.facebook.com/leon1914" TargetMode="External"/><Relationship Id="rId146" Type="http://schemas.openxmlformats.org/officeDocument/2006/relationships/hyperlink" Target="http://sourcesdelagrandeguerre.fr/WordPress3/" TargetMode="External"/><Relationship Id="rId167" Type="http://schemas.openxmlformats.org/officeDocument/2006/relationships/hyperlink" Target="http://newsletter.klett.de/u/nrd.php?p=8ticw68Xhl_9728_555643_399_664" TargetMode="External"/><Relationship Id="rId188" Type="http://schemas.openxmlformats.org/officeDocument/2006/relationships/hyperlink" Target="http://lespetitscitoyens.com/?p=6014" TargetMode="External"/><Relationship Id="rId7" Type="http://schemas.openxmlformats.org/officeDocument/2006/relationships/footnotes" Target="footnotes.xml"/><Relationship Id="rId71" Type="http://schemas.openxmlformats.org/officeDocument/2006/relationships/hyperlink" Target="http://www.economist.com/news/21589148-europes-commemorations-may-perhaps-end-100-year-haunting-says-our-obituaries-editor-first?zid=312&amp;ah=da4ed4425e74339883d473adf5773841" TargetMode="External"/><Relationship Id="rId92" Type="http://schemas.openxmlformats.org/officeDocument/2006/relationships/hyperlink" Target="http://tuyaunautes.wordpress.com/2014/03/03/expo-xavier-josso-un-artiste-combattant-dans-la-grande-guerre/" TargetMode="External"/><Relationship Id="rId162" Type="http://schemas.openxmlformats.org/officeDocument/2006/relationships/hyperlink" Target="http://newsletter.klett.de/u/nrd.php?p=8ticw68Xhl_9728_555643_10_656" TargetMode="External"/><Relationship Id="rId183" Type="http://schemas.openxmlformats.org/officeDocument/2006/relationships/image" Target="media/image22.jpeg"/><Relationship Id="rId213" Type="http://schemas.openxmlformats.org/officeDocument/2006/relationships/image" Target="media/image36.png"/><Relationship Id="rId218" Type="http://schemas.openxmlformats.org/officeDocument/2006/relationships/hyperlink" Target="http://www.bonjourdefrance.com" TargetMode="External"/><Relationship Id="rId234" Type="http://schemas.openxmlformats.org/officeDocument/2006/relationships/hyperlink" Target="http://www.tv5.org/TV5Site/7-jours/" TargetMode="External"/><Relationship Id="rId239" Type="http://schemas.openxmlformats.org/officeDocument/2006/relationships/hyperlink" Target="http://www.tv5.org/cms/chaine-francophone/Revoir-nos-emissions/p-14131-Sommaire.htm" TargetMode="External"/><Relationship Id="rId2" Type="http://schemas.openxmlformats.org/officeDocument/2006/relationships/numbering" Target="numbering.xml"/><Relationship Id="rId29" Type="http://schemas.openxmlformats.org/officeDocument/2006/relationships/image" Target="media/image13.png"/><Relationship Id="rId250" Type="http://schemas.openxmlformats.org/officeDocument/2006/relationships/hyperlink" Target="http://www.tv5.org/cms/chaine-francophone/enseigner-apprendre-francais/TCF-FLE/p-6817-Accueil-TCF.htm" TargetMode="External"/><Relationship Id="rId255" Type="http://schemas.openxmlformats.org/officeDocument/2006/relationships/hyperlink" Target="http://www.radiofrance.fr/" TargetMode="External"/><Relationship Id="rId24" Type="http://schemas.openxmlformats.org/officeDocument/2006/relationships/image" Target="media/image9.jpeg"/><Relationship Id="rId40" Type="http://schemas.openxmlformats.org/officeDocument/2006/relationships/hyperlink" Target="http://gmf.cc/wp/2013/vorankundigung-bundeskongress-gmf-2014/" TargetMode="External"/><Relationship Id="rId45" Type="http://schemas.openxmlformats.org/officeDocument/2006/relationships/hyperlink" Target="http://lamaisondesenseignants.com/index.php?action=afficher&amp;id=1001&amp;rub=31" TargetMode="External"/><Relationship Id="rId66" Type="http://schemas.openxmlformats.org/officeDocument/2006/relationships/hyperlink" Target="http://www.lefigaro.fr/actualite-france/2013/11/08/01016-20131108ARTFIG00414-les-cicatrices-de-la-grande-guerre.php" TargetMode="External"/><Relationship Id="rId87" Type="http://schemas.openxmlformats.org/officeDocument/2006/relationships/hyperlink" Target="http://newsletter.klett.de/u/nrd.php?p=8ticw68Xhl_9728_555643_399_664" TargetMode="External"/><Relationship Id="rId110" Type="http://schemas.openxmlformats.org/officeDocument/2006/relationships/hyperlink" Target="http://telechargement.journaldunet.com/fiche/806/2/emoticon/" TargetMode="External"/><Relationship Id="rId115" Type="http://schemas.openxmlformats.org/officeDocument/2006/relationships/hyperlink" Target="http://www.cafepedagogique.net/lexpresso/Pages/2014/07/09072014Article635404898091979696.aspx" TargetMode="External"/><Relationship Id="rId131" Type="http://schemas.openxmlformats.org/officeDocument/2006/relationships/hyperlink" Target="http://www.education.gouv.fr/cid74358/la-grande-collecte.html" TargetMode="External"/><Relationship Id="rId136" Type="http://schemas.openxmlformats.org/officeDocument/2006/relationships/hyperlink" Target="http://www.ac-grenoble.fr/disciplines/centenaire/" TargetMode="External"/><Relationship Id="rId157" Type="http://schemas.openxmlformats.org/officeDocument/2006/relationships/hyperlink" Target="http://www.carto1418.fr/presentation.php" TargetMode="External"/><Relationship Id="rId178" Type="http://schemas.openxmlformats.org/officeDocument/2006/relationships/hyperlink" Target="https://www.klett.de/sixcms/media.php/185/Teilnahmebedingungen_2014-1.pdf" TargetMode="External"/><Relationship Id="rId61" Type="http://schemas.openxmlformats.org/officeDocument/2006/relationships/hyperlink" Target="http://lesresistances.france3.fr/" TargetMode="External"/><Relationship Id="rId82" Type="http://schemas.openxmlformats.org/officeDocument/2006/relationships/image" Target="media/image21.png"/><Relationship Id="rId152" Type="http://schemas.openxmlformats.org/officeDocument/2006/relationships/hyperlink" Target="http://les-blessures-de-l-ame.over-blog.com/m/article-119796314.html" TargetMode="External"/><Relationship Id="rId173" Type="http://schemas.openxmlformats.org/officeDocument/2006/relationships/hyperlink" Target="https://twitter.com/lesamisdepapier" TargetMode="External"/><Relationship Id="rId194" Type="http://schemas.openxmlformats.org/officeDocument/2006/relationships/image" Target="media/image27.png"/><Relationship Id="rId199" Type="http://schemas.openxmlformats.org/officeDocument/2006/relationships/image" Target="media/image30.jpeg"/><Relationship Id="rId203" Type="http://schemas.openxmlformats.org/officeDocument/2006/relationships/hyperlink" Target="http://lespetitscitoyens.com/?p=6028" TargetMode="External"/><Relationship Id="rId208" Type="http://schemas.openxmlformats.org/officeDocument/2006/relationships/image" Target="media/image34.jpeg"/><Relationship Id="rId229" Type="http://schemas.openxmlformats.org/officeDocument/2006/relationships/hyperlink" Target="http://www.tv5.org/TV5Site/7-jours/" TargetMode="External"/><Relationship Id="rId19" Type="http://schemas.openxmlformats.org/officeDocument/2006/relationships/hyperlink" Target="http://www.geluck.com/dessin-gallerie-29.html" TargetMode="External"/><Relationship Id="rId224" Type="http://schemas.openxmlformats.org/officeDocument/2006/relationships/hyperlink" Target="http://ticsenfle.blogspot.de/" TargetMode="External"/><Relationship Id="rId240" Type="http://schemas.openxmlformats.org/officeDocument/2006/relationships/hyperlink" Target="http://www.tv5.org/cms/chaine-francophone/info/p-1914-7-jours-sur-la-planete.htm" TargetMode="External"/><Relationship Id="rId245" Type="http://schemas.openxmlformats.org/officeDocument/2006/relationships/hyperlink" Target="http://www.tv5.org/cms/chaine-francophone/Terriennes/p-16162-Accueil.htm" TargetMode="External"/><Relationship Id="rId261" Type="http://schemas.openxmlformats.org/officeDocument/2006/relationships/hyperlink" Target="http://juergen-wagner.info/nl56/nl56.htm" TargetMode="External"/><Relationship Id="rId266" Type="http://schemas.openxmlformats.org/officeDocument/2006/relationships/fontTable" Target="fontTable.xml"/><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hyperlink" Target="http://www.rendez-vous-cine.de/" TargetMode="External"/><Relationship Id="rId77" Type="http://schemas.openxmlformats.org/officeDocument/2006/relationships/hyperlink" Target="http://p2tre.emv3.com/HS?a=ENX7Cq1mzaWb8SA9MKJvQEnnGHxKLjg-d_cStGb5lw8W0bBhOG5mpqVsje_Hhe-um1M6" TargetMode="External"/><Relationship Id="rId100" Type="http://schemas.openxmlformats.org/officeDocument/2006/relationships/hyperlink" Target="http://www.etwinning.de/service/newsletter/index.php" TargetMode="External"/><Relationship Id="rId105" Type="http://schemas.openxmlformats.org/officeDocument/2006/relationships/hyperlink" Target="http://liste.telerama.fr/re?l=bks3y6I38hk4j3I4" TargetMode="External"/><Relationship Id="rId126" Type="http://schemas.openxmlformats.org/officeDocument/2006/relationships/hyperlink" Target="http://centenaire.org/fr/espace-pedagogique/ressources-pedagogiques/deuxieme-degre/ina-les-jalons-de-la-premiere-guerre" TargetMode="External"/><Relationship Id="rId147" Type="http://schemas.openxmlformats.org/officeDocument/2006/relationships/hyperlink" Target="http://sourcesdelagrandeguerre.fr/WordPress3/?p=2191" TargetMode="External"/><Relationship Id="rId168" Type="http://schemas.openxmlformats.org/officeDocument/2006/relationships/hyperlink" Target="http://newsletter.klett.de/u/nrd.php?p=8ticw68Xhl_4096_565267_399_713" TargetMode="External"/><Relationship Id="rId8" Type="http://schemas.openxmlformats.org/officeDocument/2006/relationships/endnotes" Target="endnotes.xml"/><Relationship Id="rId51" Type="http://schemas.openxmlformats.org/officeDocument/2006/relationships/hyperlink" Target="http://www.deezer.com/de/search/" TargetMode="External"/><Relationship Id="rId72" Type="http://schemas.openxmlformats.org/officeDocument/2006/relationships/hyperlink" Target="http://www.slate.fr/story/79775/exclusif-unes-journaux-premiere-guerre-mondiale" TargetMode="External"/><Relationship Id="rId93" Type="http://schemas.openxmlformats.org/officeDocument/2006/relationships/hyperlink" Target="http://tuyaunautes.wordpress.com/2014/03/03/expo-paris-1418-la-guerre-au-quotidien/" TargetMode="External"/><Relationship Id="rId98" Type="http://schemas.openxmlformats.org/officeDocument/2006/relationships/hyperlink" Target="http://kulturfondue.wordpress.com/" TargetMode="External"/><Relationship Id="rId121" Type="http://schemas.openxmlformats.org/officeDocument/2006/relationships/hyperlink" Target="http://lycee.clionautes.org/spip.php?article493" TargetMode="External"/><Relationship Id="rId142" Type="http://schemas.openxmlformats.org/officeDocument/2006/relationships/hyperlink" Target="https://www.zotero.org/groups/first_world_war_studies_bibliography/items" TargetMode="External"/><Relationship Id="rId163" Type="http://schemas.openxmlformats.org/officeDocument/2006/relationships/hyperlink" Target="http://newsletter.klett.de/u/nrd.php?p=8ticw68Xhl_9728_555643_399_658" TargetMode="External"/><Relationship Id="rId184" Type="http://schemas.openxmlformats.org/officeDocument/2006/relationships/hyperlink" Target="http://lespetitscitoyens.com/lejournal/" TargetMode="External"/><Relationship Id="rId189" Type="http://schemas.openxmlformats.org/officeDocument/2006/relationships/hyperlink" Target="http://lespetitscitoyens.com/?p=5935" TargetMode="External"/><Relationship Id="rId219" Type="http://schemas.openxmlformats.org/officeDocument/2006/relationships/hyperlink" Target="http://www.cia-france.com/francais-et-vous/" TargetMode="External"/><Relationship Id="rId3" Type="http://schemas.openxmlformats.org/officeDocument/2006/relationships/styles" Target="styles.xml"/><Relationship Id="rId214" Type="http://schemas.openxmlformats.org/officeDocument/2006/relationships/hyperlink" Target="http://www.lepointdufle.net/" TargetMode="External"/><Relationship Id="rId230" Type="http://schemas.openxmlformats.org/officeDocument/2006/relationships/hyperlink" Target="http://www.tv5.org/TV5Site/enseigner-apprendre-francais/paroles-clip.php?id=4" TargetMode="External"/><Relationship Id="rId235" Type="http://schemas.openxmlformats.org/officeDocument/2006/relationships/hyperlink" Target="http://www.tv5.org/TV5Site/enseigner-apprendre-francais/collection-26-Voyages_Cites_du_Monde.htm" TargetMode="External"/><Relationship Id="rId251" Type="http://schemas.openxmlformats.org/officeDocument/2006/relationships/hyperlink" Target="http://www.canalacademie.com/" TargetMode="External"/><Relationship Id="rId256" Type="http://schemas.openxmlformats.org/officeDocument/2006/relationships/hyperlink" Target="http://www.franceinter.fr/emissions/liste-des-emissions" TargetMode="External"/><Relationship Id="rId25" Type="http://schemas.openxmlformats.org/officeDocument/2006/relationships/hyperlink" Target="http://www.liberation.fr/sports/2014/07/14/ma-chere-allemagne-je-suis-jaloux_1063540?utm_source=dlvr.it&amp;utm_medium=twitter" TargetMode="External"/><Relationship Id="rId46" Type="http://schemas.openxmlformats.org/officeDocument/2006/relationships/hyperlink" Target="http://www.orthographe-recommandee.info/" TargetMode="External"/><Relationship Id="rId67" Type="http://schemas.openxmlformats.org/officeDocument/2006/relationships/hyperlink" Target="http://www.nytimes.com/2013/11/10/travel/in-france-honoring-the-fallen-in-the-war-to-end-all-wars.html?_r=0" TargetMode="External"/><Relationship Id="rId116" Type="http://schemas.openxmlformats.org/officeDocument/2006/relationships/hyperlink" Target="http://www.lpm.uni-sb.de/typo3/index.php?id=5208&amp;rid=t_7960&amp;mid=333&amp;aC=7504d381&amp;jumpurl=0" TargetMode="External"/><Relationship Id="rId137" Type="http://schemas.openxmlformats.org/officeDocument/2006/relationships/hyperlink" Target="https://www.france-universite-numerique-mooc.fr/courses/Paris10/10001/Trimestre_1_2014/about" TargetMode="External"/><Relationship Id="rId158" Type="http://schemas.openxmlformats.org/officeDocument/2006/relationships/hyperlink" Target="http://centenaire.org/sites/default/files/references-files/rapport_fusilles.pdf" TargetMode="External"/><Relationship Id="rId20" Type="http://schemas.openxmlformats.org/officeDocument/2006/relationships/image" Target="media/image7.jpeg"/><Relationship Id="rId41" Type="http://schemas.openxmlformats.org/officeDocument/2006/relationships/hyperlink" Target="http://www.cafepedagogique.net/lexpresso/Pages/2014/07/09072014Article635404898081215489.aspx" TargetMode="External"/><Relationship Id="rId62" Type="http://schemas.openxmlformats.org/officeDocument/2006/relationships/hyperlink" Target="http://lesresistances.france3.fr/" TargetMode="External"/><Relationship Id="rId83" Type="http://schemas.openxmlformats.org/officeDocument/2006/relationships/hyperlink" Target="http://newsletter.klett.de/u/nrd.php?p=8ticw68Xhl_9728_555643_399_658" TargetMode="External"/><Relationship Id="rId88" Type="http://schemas.openxmlformats.org/officeDocument/2006/relationships/hyperlink" Target="http://www.cafepedagogique.net/lexpresso/Pages/2014/01/23012014Article635260543136506502.aspx" TargetMode="External"/><Relationship Id="rId111" Type="http://schemas.openxmlformats.org/officeDocument/2006/relationships/hyperlink" Target="http://www.chip.de/Downloads-Download-Charts-Top-100-des-Monats_32417777.html" TargetMode="External"/><Relationship Id="rId132" Type="http://schemas.openxmlformats.org/officeDocument/2006/relationships/hyperlink" Target="http://centenaire.org/fr/services-et-projets-educatifs/appel-projet-pour-le-second-degre-memoires-heritees-histoire-partagee" TargetMode="External"/><Relationship Id="rId153" Type="http://schemas.openxmlformats.org/officeDocument/2006/relationships/hyperlink" Target="http://www.franceculture.fr/emission-l-esprit-public-thematique-les-debuts-de-la-grande-guerre-avec-michel-laval-2013-08-04" TargetMode="External"/><Relationship Id="rId174" Type="http://schemas.openxmlformats.org/officeDocument/2006/relationships/hyperlink" Target="http://club1418clganj.canalblog.com/" TargetMode="External"/><Relationship Id="rId179" Type="http://schemas.openxmlformats.org/officeDocument/2006/relationships/hyperlink" Target="http://www.klett.de/sixcms/media.php/185/Teilnahmebogen_2014.pdf" TargetMode="External"/><Relationship Id="rId195" Type="http://schemas.openxmlformats.org/officeDocument/2006/relationships/hyperlink" Target="http://lespetitscitoyens.com/?p=6022" TargetMode="External"/><Relationship Id="rId209" Type="http://schemas.openxmlformats.org/officeDocument/2006/relationships/hyperlink" Target="http://lespetitscitoyens.com/?p=6032" TargetMode="External"/><Relationship Id="rId190" Type="http://schemas.openxmlformats.org/officeDocument/2006/relationships/image" Target="media/image25.png"/><Relationship Id="rId204" Type="http://schemas.openxmlformats.org/officeDocument/2006/relationships/image" Target="media/image32.png"/><Relationship Id="rId220" Type="http://schemas.openxmlformats.org/officeDocument/2006/relationships/hyperlink" Target="http://lexiquefle.free.fr/" TargetMode="External"/><Relationship Id="rId225" Type="http://schemas.openxmlformats.org/officeDocument/2006/relationships/hyperlink" Target="http://www.lecafedufle.fr/" TargetMode="External"/><Relationship Id="rId241" Type="http://schemas.openxmlformats.org/officeDocument/2006/relationships/hyperlink" Target="http://www.tv5.org/cms/chaine-francophone/Revoir-nos-emissions/Acoustic/p-10366-Accueil.htm" TargetMode="External"/><Relationship Id="rId246" Type="http://schemas.openxmlformats.org/officeDocument/2006/relationships/hyperlink" Target="http://cinema.tv5monde.com/" TargetMode="External"/><Relationship Id="rId267" Type="http://schemas.openxmlformats.org/officeDocument/2006/relationships/theme" Target="theme/theme1.xml"/><Relationship Id="rId15" Type="http://schemas.openxmlformats.org/officeDocument/2006/relationships/hyperlink" Target="http://tr.news.lexpress.fr/r5.aspx?GV1=B2D106H00000000PYY001Z2MU0014ILJQ&amp;mpvrs=0000000001F9412C3" TargetMode="External"/><Relationship Id="rId36" Type="http://schemas.openxmlformats.org/officeDocument/2006/relationships/image" Target="media/image19.png"/><Relationship Id="rId57" Type="http://schemas.openxmlformats.org/officeDocument/2006/relationships/hyperlink" Target="http://www.rendez-vous-cine.de/dvd" TargetMode="External"/><Relationship Id="rId106" Type="http://schemas.openxmlformats.org/officeDocument/2006/relationships/hyperlink" Target="http://liste.telerama.fr/re?l=bks3y6I38hk4j3I5" TargetMode="External"/><Relationship Id="rId127" Type="http://schemas.openxmlformats.org/officeDocument/2006/relationships/hyperlink" Target="http://histoire-geographie.ac-dijon.fr/spip.php?article764" TargetMode="External"/><Relationship Id="rId262" Type="http://schemas.openxmlformats.org/officeDocument/2006/relationships/hyperlink" Target="https://listes.weblettres.net/wws" TargetMode="Externa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image" Target="media/image15.png"/><Relationship Id="rId52" Type="http://schemas.openxmlformats.org/officeDocument/2006/relationships/hyperlink" Target="http://www.chip.de/ii/1/7/8/7/8/0/5/8/Deezer_Spotify_Konkurrent-f59fd1ce61ccc27b.jpg" TargetMode="External"/><Relationship Id="rId73" Type="http://schemas.openxmlformats.org/officeDocument/2006/relationships/hyperlink" Target="http://www.lemonde.fr/societe/article/2013/11/16/la-grande-collecte-numerise-des-milliers-d-archives-inedites-de-la-guerre-de-14-18_3514864_3224.html" TargetMode="External"/><Relationship Id="rId78" Type="http://schemas.openxmlformats.org/officeDocument/2006/relationships/hyperlink" Target="http://www.telerama.fr/cinema/14-18-les-10-films-qu-il-faut-avoir-vu,107258.php" TargetMode="External"/><Relationship Id="rId94" Type="http://schemas.openxmlformats.org/officeDocument/2006/relationships/hyperlink" Target="http://www.cafepedagogique.net/lexpresso/Pages/2014/04/04042014Article635321946878637552.aspx" TargetMode="External"/><Relationship Id="rId99" Type="http://schemas.openxmlformats.org/officeDocument/2006/relationships/hyperlink" Target="http://www.education.gouv.fr/pid25535/bulletin_officiel.html?cid_bo=61192" TargetMode="External"/><Relationship Id="rId101" Type="http://schemas.openxmlformats.org/officeDocument/2006/relationships/hyperlink" Target="http://www.adeaf.fr" TargetMode="External"/><Relationship Id="rId122" Type="http://schemas.openxmlformats.org/officeDocument/2006/relationships/hyperlink" Target="http://www.arte.tv/guide/fr/049881-012/le-dessous-des-cartes" TargetMode="External"/><Relationship Id="rId143" Type="http://schemas.openxmlformats.org/officeDocument/2006/relationships/hyperlink" Target="http://www.100-jahre-erster-weltkrieg.eu" TargetMode="External"/><Relationship Id="rId148" Type="http://schemas.openxmlformats.org/officeDocument/2006/relationships/hyperlink" Target="http://centenaire.org/fr/tresors-darchives/carte-postale/la-vie-au-front-travers-les-cartes-postales" TargetMode="External"/><Relationship Id="rId164" Type="http://schemas.openxmlformats.org/officeDocument/2006/relationships/hyperlink" Target="http://newsletter.klett.de/u/nrd.php?p=8ticw68Xhl_9728_555643_399_659" TargetMode="External"/><Relationship Id="rId169" Type="http://schemas.openxmlformats.org/officeDocument/2006/relationships/hyperlink" Target="http://www.cafepedagogique.net/lexpresso/Pages/2014/01/21012014Article635258851001200018.aspx" TargetMode="External"/><Relationship Id="rId185"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hyperlink" Target="http://www.km.bayern.de/lehrer/meldung/2354.html" TargetMode="External"/><Relationship Id="rId210" Type="http://schemas.openxmlformats.org/officeDocument/2006/relationships/hyperlink" Target="http://lespetitscitoyens.com/?p=6035" TargetMode="External"/><Relationship Id="rId215" Type="http://schemas.openxmlformats.org/officeDocument/2006/relationships/hyperlink" Target="http://www.francparler.org/" TargetMode="External"/><Relationship Id="rId236" Type="http://schemas.openxmlformats.org/officeDocument/2006/relationships/hyperlink" Target="http://www.tv5.org/TV5Site/enseigner-apprendre-francais/collection-33-Bandes_dessinees_BDmix.htm" TargetMode="External"/><Relationship Id="rId257" Type="http://schemas.openxmlformats.org/officeDocument/2006/relationships/hyperlink" Target="http://www.franceinter.fr/emission-5-mn-avec-1" TargetMode="External"/><Relationship Id="rId26" Type="http://schemas.openxmlformats.org/officeDocument/2006/relationships/image" Target="media/image10.png"/><Relationship Id="rId231" Type="http://schemas.openxmlformats.org/officeDocument/2006/relationships/hyperlink" Target="http://www.tv5.org/TV5Site/enseigner-apprendre-francais/rubrique-5-Les_videos_du_site.htm?id_col=47" TargetMode="External"/><Relationship Id="rId252" Type="http://schemas.openxmlformats.org/officeDocument/2006/relationships/hyperlink" Target="http://www.canalacademie.com/apprendre/" TargetMode="External"/><Relationship Id="rId47" Type="http://schemas.openxmlformats.org/officeDocument/2006/relationships/hyperlink" Target="http://www.nouvelleorthographe.info/" TargetMode="External"/><Relationship Id="rId68" Type="http://schemas.openxmlformats.org/officeDocument/2006/relationships/hyperlink" Target="http://www.lefigaro.fr/livres/2013/11/06/03005-20131106ARTFIG00536-de-gaulle-avant-de-gaulle.php" TargetMode="External"/><Relationship Id="rId89" Type="http://schemas.openxmlformats.org/officeDocument/2006/relationships/hyperlink" Target="http://www.cafepedagogique.net/lexpresso/Pages/2014/03/18032014Article635307242504329191.aspx" TargetMode="External"/><Relationship Id="rId112" Type="http://schemas.openxmlformats.org/officeDocument/2006/relationships/hyperlink" Target="http://www.chip.de/bildergalerie/Die-100-besten-Add-ons-fuer-den-Firefox-Galerie_44231012.html" TargetMode="External"/><Relationship Id="rId133" Type="http://schemas.openxmlformats.org/officeDocument/2006/relationships/hyperlink" Target="http://www.cafepedagogique.net/lexpresso/Pages/2013/09/19092013Article635151733216142212.aspx" TargetMode="External"/><Relationship Id="rId154" Type="http://schemas.openxmlformats.org/officeDocument/2006/relationships/hyperlink" Target="http://www.franceculture.fr/emission-l-esprit-public-thematique-la-relation-d-autorite-dans-l-armee-francaise-de-la-grande-guerr" TargetMode="External"/><Relationship Id="rId175" Type="http://schemas.openxmlformats.org/officeDocument/2006/relationships/hyperlink" Target="http://www.cafepedagogique.net/lexpresso/Pages/2014/03/18032014Article635307242504329191.aspx" TargetMode="External"/><Relationship Id="rId196" Type="http://schemas.openxmlformats.org/officeDocument/2006/relationships/image" Target="media/image28.jpeg"/><Relationship Id="rId200" Type="http://schemas.openxmlformats.org/officeDocument/2006/relationships/hyperlink" Target="http://lespetitscitoyens.com/?p=6028" TargetMode="External"/><Relationship Id="rId16" Type="http://schemas.openxmlformats.org/officeDocument/2006/relationships/image" Target="media/image5.jpeg"/><Relationship Id="rId221" Type="http://schemas.openxmlformats.org/officeDocument/2006/relationships/hyperlink" Target="http://www.frenchresources.info/" TargetMode="External"/><Relationship Id="rId242" Type="http://schemas.openxmlformats.org/officeDocument/2006/relationships/hyperlink" Target="http://www.tv5.org/cms/chaine-francophone/Revoir-nos-emissions/L-invite/p-9990-Accueil.htm" TargetMode="External"/><Relationship Id="rId263" Type="http://schemas.openxmlformats.org/officeDocument/2006/relationships/hyperlink" Target="http://www.weblettres.net/pedagogie/index2.php?page=mp" TargetMode="External"/><Relationship Id="rId37" Type="http://schemas.openxmlformats.org/officeDocument/2006/relationships/image" Target="media/image20.png"/><Relationship Id="rId58" Type="http://schemas.openxmlformats.org/officeDocument/2006/relationships/hyperlink" Target="http://www.franzoesischerfilm.de/" TargetMode="External"/><Relationship Id="rId79" Type="http://schemas.openxmlformats.org/officeDocument/2006/relationships/hyperlink" Target="http://www.telerama.fr/livre/14-18-les-10-romans-qu-il-faut-avoir-lu,107321.php" TargetMode="External"/><Relationship Id="rId102" Type="http://schemas.openxmlformats.org/officeDocument/2006/relationships/hyperlink" Target="http://liste.telerama.fr/re?l=bks3y6I38hk4j3I1" TargetMode="External"/><Relationship Id="rId123" Type="http://schemas.openxmlformats.org/officeDocument/2006/relationships/hyperlink" Target="http://www.education.gouv.fr/pid25535/bulletin_officiel.html?cid_bo=72237" TargetMode="External"/><Relationship Id="rId144" Type="http://schemas.openxmlformats.org/officeDocument/2006/relationships/hyperlink" Target="http://biblioweb.hypotheses.org/8710" TargetMode="External"/><Relationship Id="rId90" Type="http://schemas.openxmlformats.org/officeDocument/2006/relationships/hyperlink" Target="http://www.clionautes.org/spip.php?article3091" TargetMode="External"/><Relationship Id="rId165" Type="http://schemas.openxmlformats.org/officeDocument/2006/relationships/hyperlink" Target="http://newsletter.klett.de/u/nrd.php?p=8ticw68Xhl_9728_555643_399_663" TargetMode="External"/><Relationship Id="rId186" Type="http://schemas.openxmlformats.org/officeDocument/2006/relationships/hyperlink" Target="http://lespetitscitoyens.com/?p=6014" TargetMode="External"/><Relationship Id="rId211" Type="http://schemas.openxmlformats.org/officeDocument/2006/relationships/image" Target="media/image35.png"/><Relationship Id="rId232" Type="http://schemas.openxmlformats.org/officeDocument/2006/relationships/hyperlink" Target="http://www.tv5.org/TV5Site/enseigner-apprendre-francais/rubrique-2-L_emission_du_mois.htm" TargetMode="External"/><Relationship Id="rId253" Type="http://schemas.openxmlformats.org/officeDocument/2006/relationships/hyperlink" Target="http://www.rfi.fr" TargetMode="External"/><Relationship Id="rId27" Type="http://schemas.openxmlformats.org/officeDocument/2006/relationships/image" Target="media/image11.gif"/><Relationship Id="rId48" Type="http://schemas.openxmlformats.org/officeDocument/2006/relationships/hyperlink" Target="http://www.musique-de-la-semaine.eu/index.html" TargetMode="External"/><Relationship Id="rId69" Type="http://schemas.openxmlformats.org/officeDocument/2006/relationships/hyperlink" Target="http://www.courrierinternational.com/article/2013/09/13/quand-winston-churchill-approuvait-les-gaz-de-combat" TargetMode="External"/><Relationship Id="rId113" Type="http://schemas.openxmlformats.org/officeDocument/2006/relationships/hyperlink" Target="http://www.chip.de/bildergalerie/Die-77-beliebtesten-Microsoft-Tools-Galerie_38128636.html" TargetMode="External"/><Relationship Id="rId134" Type="http://schemas.openxmlformats.org/officeDocument/2006/relationships/hyperlink" Target="http://www.memorial.fr/10event/expo1418/fr/visite.html" TargetMode="External"/><Relationship Id="rId80" Type="http://schemas.openxmlformats.org/officeDocument/2006/relationships/hyperlink" Target="http://www.cafepedagogique.net/lexpresso/Pages/2014/01/17012014Article635255386143060154.aspx" TargetMode="External"/><Relationship Id="rId155" Type="http://schemas.openxmlformats.org/officeDocument/2006/relationships/hyperlink" Target="http://www.franceculture.fr/emission-l-esprit-public-thematique-le-tourisme-memoriel-autour-de-la-guerre-de-14-avec-stephane-aud" TargetMode="External"/><Relationship Id="rId176" Type="http://schemas.openxmlformats.org/officeDocument/2006/relationships/hyperlink" Target="http://www.bundeswettbewerb-fremdsprachen.de/" TargetMode="External"/><Relationship Id="rId197" Type="http://schemas.openxmlformats.org/officeDocument/2006/relationships/image" Target="media/image29.png"/><Relationship Id="rId201" Type="http://schemas.openxmlformats.org/officeDocument/2006/relationships/image" Target="media/image31.jpeg"/><Relationship Id="rId222" Type="http://schemas.openxmlformats.org/officeDocument/2006/relationships/hyperlink" Target="http://frenchresources.info/module_ressources/fr/htm/frameset/ressources/Newsletters-2006-2007/activites.php?act=santons" TargetMode="External"/><Relationship Id="rId243" Type="http://schemas.openxmlformats.org/officeDocument/2006/relationships/hyperlink" Target="http://www.tv5.org/cms/chaine-francophone/Musique/p-14241-Musique.htm" TargetMode="External"/><Relationship Id="rId264" Type="http://schemas.openxmlformats.org/officeDocument/2006/relationships/hyperlink" Target="http://www.lepointdufle.net/" TargetMode="External"/><Relationship Id="rId17" Type="http://schemas.openxmlformats.org/officeDocument/2006/relationships/hyperlink" Target="http://tr.news.lexpress.fr/r5.aspx?GV1=B2D106H00000000PYY001Z2MV0014ILJQ&amp;mpvrs=0000000001F9412C3" TargetMode="External"/><Relationship Id="rId38" Type="http://schemas.openxmlformats.org/officeDocument/2006/relationships/hyperlink" Target="mailto:k.jopp-lachner@uni-passau.de" TargetMode="External"/><Relationship Id="rId59" Type="http://schemas.openxmlformats.org/officeDocument/2006/relationships/hyperlink" Target="http://www.franceculture.fr/page-jaures-pensee-et-posterite" TargetMode="External"/><Relationship Id="rId103" Type="http://schemas.openxmlformats.org/officeDocument/2006/relationships/hyperlink" Target="http://liste.telerama.fr/re?l=bks3y6I38hk4j3I2" TargetMode="External"/><Relationship Id="rId124" Type="http://schemas.openxmlformats.org/officeDocument/2006/relationships/hyperlink" Target="http://itinerairesdecitoyennete.org/journees/11_nov/documents/Reglement-concours-11-nov-2013-2014.pdf" TargetMode="External"/><Relationship Id="rId70" Type="http://schemas.openxmlformats.org/officeDocument/2006/relationships/hyperlink" Target="http://www.la-croix.com/Actualite/France/Deux-historiens-francais-et-allemand-debattent-sur-la-commemoration-de-14-18-2013-11-08-1057868" TargetMode="External"/><Relationship Id="rId91" Type="http://schemas.openxmlformats.org/officeDocument/2006/relationships/hyperlink" Target="http://librairie.cahiers-pedagogiques.com/511-14-18-quel-centenaire-dans-nos-classes-.html" TargetMode="External"/><Relationship Id="rId145" Type="http://schemas.openxmlformats.org/officeDocument/2006/relationships/hyperlink" Target="http://www.wikipasdecalais.fr/index.php/Accueil" TargetMode="External"/><Relationship Id="rId166" Type="http://schemas.openxmlformats.org/officeDocument/2006/relationships/hyperlink" Target="http://newsletter.klett.de/u/nrd.php?p=8ticw68Xhl_9728_555643_399_661" TargetMode="External"/><Relationship Id="rId187" Type="http://schemas.openxmlformats.org/officeDocument/2006/relationships/image" Target="media/image24.jpeg"/><Relationship Id="rId1" Type="http://schemas.openxmlformats.org/officeDocument/2006/relationships/customXml" Target="../customXml/item1.xml"/><Relationship Id="rId212" Type="http://schemas.openxmlformats.org/officeDocument/2006/relationships/hyperlink" Target="http://lespetitscitoyens.com/a_ecouter/lacces-aux-vacances/" TargetMode="External"/><Relationship Id="rId233" Type="http://schemas.openxmlformats.org/officeDocument/2006/relationships/hyperlink" Target="http://www.tv5.org/TV5Site/enseigner-apprendre-francais/accueil_apprendre.php" TargetMode="External"/><Relationship Id="rId254" Type="http://schemas.openxmlformats.org/officeDocument/2006/relationships/hyperlink" Target="http://www.rfi.fr/lffr/statiques/accueil_apprendre.asp"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AEAE4-60CF-4DB1-89FF-E6DE22546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12026</Words>
  <Characters>75769</Characters>
  <Application>Microsoft Office Word</Application>
  <DocSecurity>0</DocSecurity>
  <Lines>631</Lines>
  <Paragraphs>175</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87620</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32</cp:revision>
  <cp:lastPrinted>2012-06-10T20:24:00Z</cp:lastPrinted>
  <dcterms:created xsi:type="dcterms:W3CDTF">2014-07-04T06:43:00Z</dcterms:created>
  <dcterms:modified xsi:type="dcterms:W3CDTF">2014-09-15T14:00:00Z</dcterms:modified>
</cp:coreProperties>
</file>